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2.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DB0FA9">
        <w:rPr>
          <w:sz w:val="28"/>
          <w:szCs w:val="28"/>
        </w:rPr>
        <w:t>Министерство образования и науки Республики Татарстан</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B0FA9">
        <w:rPr>
          <w:sz w:val="28"/>
          <w:szCs w:val="28"/>
        </w:rPr>
        <w:t>ГАПОУ «Бугульминский машиностроительный техникум»</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autoSpaceDE w:val="0"/>
        <w:adjustRightInd w:val="0"/>
        <w:jc w:val="center"/>
        <w:rPr>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B0FA9">
        <w:rPr>
          <w:caps/>
          <w:sz w:val="28"/>
          <w:szCs w:val="28"/>
        </w:rPr>
        <w:t>РАБОЧАЯ ПРОГРАММа УЧЕБНОЙ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DB0FA9">
        <w:rPr>
          <w:sz w:val="28"/>
          <w:szCs w:val="28"/>
        </w:rPr>
        <w:t>ОУД. 01 Русский язык</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0000"/>
          <w:sz w:val="20"/>
          <w:szCs w:val="20"/>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DB0FA9">
        <w:rPr>
          <w:sz w:val="28"/>
          <w:szCs w:val="28"/>
        </w:rPr>
        <w:t>профиль профессионального образования: технологический</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DB0FA9">
        <w:rPr>
          <w:sz w:val="28"/>
          <w:szCs w:val="28"/>
        </w:rPr>
        <w:t>по специальности</w:t>
      </w:r>
      <w:r w:rsidRPr="00DB0FA9">
        <w:rPr>
          <w:color w:val="00B050"/>
          <w:sz w:val="28"/>
          <w:szCs w:val="28"/>
        </w:rPr>
        <w:t xml:space="preserve"> </w:t>
      </w:r>
      <w:r w:rsidRPr="00DB0FA9">
        <w:rPr>
          <w:sz w:val="28"/>
          <w:szCs w:val="28"/>
        </w:rPr>
        <w:t xml:space="preserve">15.02.09 Аддитивные технологии  </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rPr>
      </w:pPr>
    </w:p>
    <w:p w:rsid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rPr>
      </w:pPr>
      <w:r w:rsidRPr="00DB0FA9">
        <w:rPr>
          <w:bCs/>
          <w:sz w:val="28"/>
        </w:rPr>
        <w:t>Бугульма, 2022 г</w:t>
      </w:r>
    </w:p>
    <w:p w:rsid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rPr>
      </w:pPr>
    </w:p>
    <w:tbl>
      <w:tblPr>
        <w:tblW w:w="0" w:type="auto"/>
        <w:tblLook w:val="01E0" w:firstRow="1" w:lastRow="1" w:firstColumn="1" w:lastColumn="1" w:noHBand="0" w:noVBand="0"/>
      </w:tblPr>
      <w:tblGrid>
        <w:gridCol w:w="5495"/>
        <w:gridCol w:w="4075"/>
      </w:tblGrid>
      <w:tr w:rsidR="00DB0FA9" w:rsidRPr="00DB0FA9" w:rsidTr="0010500C">
        <w:tc>
          <w:tcPr>
            <w:tcW w:w="5495" w:type="dxa"/>
          </w:tcPr>
          <w:p w:rsidR="00DB0FA9" w:rsidRPr="00DB0FA9" w:rsidRDefault="00DB0FA9" w:rsidP="00DB0FA9">
            <w:pPr>
              <w:numPr>
                <w:ilvl w:val="12"/>
                <w:numId w:val="0"/>
              </w:numPr>
              <w:jc w:val="both"/>
            </w:pPr>
          </w:p>
          <w:p w:rsidR="00DB0FA9" w:rsidRPr="00DB0FA9" w:rsidRDefault="00DB0FA9" w:rsidP="00DB0FA9">
            <w:pPr>
              <w:numPr>
                <w:ilvl w:val="12"/>
                <w:numId w:val="0"/>
              </w:numPr>
              <w:jc w:val="both"/>
              <w:rPr>
                <w:bCs/>
              </w:rPr>
            </w:pPr>
            <w:r w:rsidRPr="00DB0FA9">
              <w:t xml:space="preserve">Одобрена на заседании </w:t>
            </w:r>
          </w:p>
          <w:p w:rsidR="00DB0FA9" w:rsidRPr="00DB0FA9" w:rsidRDefault="00DB0FA9" w:rsidP="00DB0FA9">
            <w:pPr>
              <w:numPr>
                <w:ilvl w:val="12"/>
                <w:numId w:val="0"/>
              </w:numPr>
            </w:pPr>
            <w:r w:rsidRPr="00DB0FA9">
              <w:t>предметно-цикловой комиссии общеобразовательных дисциплин</w:t>
            </w:r>
          </w:p>
          <w:p w:rsidR="00DB0FA9" w:rsidRPr="00DB0FA9" w:rsidRDefault="00DB0FA9" w:rsidP="00DB0FA9">
            <w:pPr>
              <w:numPr>
                <w:ilvl w:val="12"/>
                <w:numId w:val="0"/>
              </w:numPr>
              <w:jc w:val="both"/>
            </w:pPr>
          </w:p>
          <w:p w:rsidR="00DB0FA9" w:rsidRPr="00DB0FA9" w:rsidRDefault="00DB0FA9" w:rsidP="00DB0FA9">
            <w:pPr>
              <w:numPr>
                <w:ilvl w:val="12"/>
                <w:numId w:val="0"/>
              </w:numPr>
              <w:jc w:val="both"/>
            </w:pPr>
            <w:r w:rsidRPr="00DB0FA9">
              <w:t>Протокол №___</w:t>
            </w:r>
          </w:p>
          <w:p w:rsidR="00DB0FA9" w:rsidRPr="00DB0FA9" w:rsidRDefault="00DB0FA9" w:rsidP="00DB0FA9">
            <w:pPr>
              <w:numPr>
                <w:ilvl w:val="12"/>
                <w:numId w:val="0"/>
              </w:numPr>
              <w:jc w:val="both"/>
            </w:pPr>
            <w:r w:rsidRPr="00DB0FA9">
              <w:t>от «31» августа 2022 г.</w:t>
            </w:r>
          </w:p>
          <w:p w:rsidR="00DB0FA9" w:rsidRPr="00DB0FA9" w:rsidRDefault="00DB0FA9" w:rsidP="00DB0FA9">
            <w:pPr>
              <w:numPr>
                <w:ilvl w:val="12"/>
                <w:numId w:val="0"/>
              </w:numPr>
              <w:jc w:val="both"/>
            </w:pPr>
          </w:p>
          <w:p w:rsidR="00DB0FA9" w:rsidRPr="00DB0FA9" w:rsidRDefault="00DB0FA9" w:rsidP="00DB0FA9">
            <w:pPr>
              <w:numPr>
                <w:ilvl w:val="12"/>
                <w:numId w:val="0"/>
              </w:numPr>
              <w:jc w:val="both"/>
            </w:pPr>
            <w:r w:rsidRPr="00DB0FA9">
              <w:t>Председатель ПЦК</w:t>
            </w:r>
          </w:p>
          <w:p w:rsidR="00DB0FA9" w:rsidRPr="00DB0FA9" w:rsidRDefault="00DB0FA9" w:rsidP="00DB0FA9">
            <w:pPr>
              <w:numPr>
                <w:ilvl w:val="12"/>
                <w:numId w:val="0"/>
              </w:numPr>
              <w:jc w:val="both"/>
            </w:pPr>
            <w:r w:rsidRPr="00DB0FA9">
              <w:t xml:space="preserve">__________И.С. </w:t>
            </w:r>
            <w:proofErr w:type="spellStart"/>
            <w:r w:rsidRPr="00DB0FA9">
              <w:t>Бубекова</w:t>
            </w:r>
            <w:proofErr w:type="spellEnd"/>
          </w:p>
        </w:tc>
        <w:tc>
          <w:tcPr>
            <w:tcW w:w="4075" w:type="dxa"/>
          </w:tcPr>
          <w:p w:rsidR="00DB0FA9" w:rsidRPr="00DB0FA9" w:rsidRDefault="00DB0FA9" w:rsidP="00DB0FA9">
            <w:pPr>
              <w:numPr>
                <w:ilvl w:val="12"/>
                <w:numId w:val="0"/>
              </w:numPr>
              <w:jc w:val="right"/>
            </w:pPr>
          </w:p>
          <w:p w:rsidR="00DB0FA9" w:rsidRPr="00DB0FA9" w:rsidRDefault="00DB0FA9" w:rsidP="00DB0FA9">
            <w:pPr>
              <w:numPr>
                <w:ilvl w:val="12"/>
                <w:numId w:val="0"/>
              </w:numPr>
              <w:jc w:val="right"/>
            </w:pPr>
            <w:r w:rsidRPr="00DB0FA9">
              <w:t>УТВЕРЖДАЮ</w:t>
            </w:r>
          </w:p>
          <w:p w:rsidR="00DB0FA9" w:rsidRPr="00DB0FA9" w:rsidRDefault="00DB0FA9" w:rsidP="00DB0FA9">
            <w:pPr>
              <w:numPr>
                <w:ilvl w:val="12"/>
                <w:numId w:val="0"/>
              </w:numPr>
              <w:jc w:val="right"/>
            </w:pPr>
            <w:r w:rsidRPr="00DB0FA9">
              <w:t>Зам. директора по УР</w:t>
            </w:r>
          </w:p>
          <w:p w:rsidR="00DB0FA9" w:rsidRPr="00DB0FA9" w:rsidRDefault="00DB0FA9" w:rsidP="00DB0FA9">
            <w:pPr>
              <w:numPr>
                <w:ilvl w:val="12"/>
                <w:numId w:val="0"/>
              </w:numPr>
              <w:jc w:val="right"/>
            </w:pPr>
            <w:r w:rsidRPr="00DB0FA9">
              <w:t xml:space="preserve">_____________Э.С. </w:t>
            </w:r>
            <w:proofErr w:type="spellStart"/>
            <w:r w:rsidRPr="00DB0FA9">
              <w:t>Минхаерова</w:t>
            </w:r>
            <w:proofErr w:type="spellEnd"/>
          </w:p>
          <w:p w:rsidR="00DB0FA9" w:rsidRPr="00DB0FA9" w:rsidRDefault="00DB0FA9" w:rsidP="00DB0FA9">
            <w:pPr>
              <w:numPr>
                <w:ilvl w:val="12"/>
                <w:numId w:val="0"/>
              </w:numPr>
              <w:jc w:val="right"/>
            </w:pPr>
            <w:r w:rsidRPr="00DB0FA9">
              <w:t>«__</w:t>
            </w:r>
            <w:proofErr w:type="gramStart"/>
            <w:r w:rsidRPr="00DB0FA9">
              <w:t>_»_</w:t>
            </w:r>
            <w:proofErr w:type="gramEnd"/>
            <w:r w:rsidRPr="00DB0FA9">
              <w:t>______________2022 г.</w:t>
            </w: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DB0FA9" w:rsidRPr="00DB0FA9" w:rsidRDefault="00DB0FA9" w:rsidP="00DB0FA9">
      <w:pPr>
        <w:autoSpaceDE w:val="0"/>
        <w:autoSpaceDN w:val="0"/>
        <w:adjustRightInd w:val="0"/>
        <w:jc w:val="both"/>
        <w:rPr>
          <w:rFonts w:eastAsia="Calibri"/>
          <w:sz w:val="28"/>
          <w:szCs w:val="28"/>
        </w:rPr>
      </w:pPr>
      <w:r w:rsidRPr="00DB0FA9">
        <w:tab/>
      </w:r>
      <w:r w:rsidRPr="00DB0FA9">
        <w:rPr>
          <w:sz w:val="28"/>
          <w:szCs w:val="28"/>
        </w:rPr>
        <w:t xml:space="preserve">Рабочая программа </w:t>
      </w:r>
      <w:r w:rsidRPr="00DB0FA9">
        <w:rPr>
          <w:rFonts w:eastAsia="Calibri"/>
          <w:sz w:val="28"/>
          <w:szCs w:val="28"/>
        </w:rPr>
        <w:t>разработана:</w:t>
      </w:r>
    </w:p>
    <w:p w:rsidR="00DB0FA9" w:rsidRPr="00DB0FA9" w:rsidRDefault="00DB0FA9" w:rsidP="00DB0FA9">
      <w:pPr>
        <w:autoSpaceDE w:val="0"/>
        <w:autoSpaceDN w:val="0"/>
        <w:adjustRightInd w:val="0"/>
        <w:ind w:firstLine="567"/>
        <w:jc w:val="both"/>
        <w:rPr>
          <w:rFonts w:eastAsia="Calibri"/>
          <w:bCs/>
          <w:color w:val="000000"/>
          <w:sz w:val="28"/>
          <w:szCs w:val="28"/>
        </w:rPr>
      </w:pPr>
      <w:r w:rsidRPr="00DB0FA9">
        <w:rPr>
          <w:rFonts w:eastAsia="Calibri"/>
          <w:color w:val="000000"/>
          <w:sz w:val="28"/>
          <w:szCs w:val="28"/>
        </w:rPr>
        <w:t xml:space="preserve">На основе требований ФГОС среднего общего </w:t>
      </w:r>
      <w:proofErr w:type="gramStart"/>
      <w:r w:rsidRPr="00DB0FA9">
        <w:rPr>
          <w:rFonts w:eastAsia="Calibri"/>
          <w:color w:val="000000"/>
          <w:sz w:val="28"/>
          <w:szCs w:val="28"/>
        </w:rPr>
        <w:t>образования,  утвержденного</w:t>
      </w:r>
      <w:proofErr w:type="gramEnd"/>
      <w:r w:rsidRPr="00DB0FA9">
        <w:rPr>
          <w:rFonts w:eastAsia="Calibri"/>
          <w:color w:val="000000"/>
          <w:sz w:val="28"/>
          <w:szCs w:val="28"/>
        </w:rPr>
        <w:t xml:space="preserve">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DB0FA9" w:rsidRPr="00DB0FA9" w:rsidRDefault="00DB0FA9" w:rsidP="00DB0FA9">
      <w:pPr>
        <w:autoSpaceDE w:val="0"/>
        <w:autoSpaceDN w:val="0"/>
        <w:adjustRightInd w:val="0"/>
        <w:ind w:firstLine="567"/>
        <w:jc w:val="both"/>
        <w:rPr>
          <w:rFonts w:eastAsia="Calibri"/>
          <w:bCs/>
          <w:sz w:val="28"/>
          <w:szCs w:val="28"/>
        </w:rPr>
      </w:pPr>
      <w:r w:rsidRPr="00DB0FA9">
        <w:rPr>
          <w:rFonts w:eastAsia="Calibri"/>
          <w:bCs/>
        </w:rPr>
        <w:tab/>
        <w:t xml:space="preserve">Примерной программы общеобразовательной учебной дисциплины «Русский язык», </w:t>
      </w:r>
      <w:r w:rsidRPr="00DB0FA9">
        <w:rPr>
          <w:rFonts w:eastAsia="Calibri"/>
          <w:bCs/>
          <w:sz w:val="28"/>
          <w:szCs w:val="28"/>
        </w:rPr>
        <w:t xml:space="preserve">Федерального реестра примерных основных образовательных программ среднего профессионального образования  </w:t>
      </w:r>
      <w:hyperlink r:id="rId8" w:history="1">
        <w:r w:rsidRPr="00DB0FA9">
          <w:rPr>
            <w:rFonts w:eastAsia="Calibri"/>
            <w:bCs/>
            <w:color w:val="0000FF"/>
            <w:sz w:val="28"/>
            <w:szCs w:val="28"/>
            <w:u w:val="single"/>
          </w:rPr>
          <w:t>https://reestrspo.firpo.ru/listView/SP_unregistered</w:t>
        </w:r>
      </w:hyperlink>
      <w:r w:rsidRPr="00DB0FA9">
        <w:rPr>
          <w:rFonts w:eastAsia="Calibri"/>
          <w:bCs/>
          <w:sz w:val="28"/>
          <w:szCs w:val="28"/>
        </w:rPr>
        <w:t xml:space="preserve"> </w:t>
      </w:r>
    </w:p>
    <w:p w:rsidR="00DB0FA9" w:rsidRPr="00DB0FA9" w:rsidRDefault="00DB0FA9" w:rsidP="00DB0FA9">
      <w:pPr>
        <w:rPr>
          <w:rFonts w:eastAsia="Calibri"/>
          <w:sz w:val="28"/>
          <w:szCs w:val="28"/>
        </w:rPr>
      </w:pPr>
      <w:r w:rsidRPr="00DB0FA9">
        <w:rPr>
          <w:rFonts w:eastAsia="Calibri"/>
        </w:rPr>
        <w:tab/>
      </w:r>
      <w:r w:rsidRPr="00DB0FA9">
        <w:rPr>
          <w:rFonts w:eastAsia="Calibri"/>
          <w:sz w:val="28"/>
          <w:szCs w:val="28"/>
        </w:rPr>
        <w:t xml:space="preserve">На основе Рабочей программы воспитания по специальности </w:t>
      </w:r>
      <w:r w:rsidRPr="00DB0FA9">
        <w:rPr>
          <w:sz w:val="28"/>
          <w:szCs w:val="28"/>
        </w:rPr>
        <w:t xml:space="preserve">15.02.09 Аддитивные технологии  </w:t>
      </w:r>
    </w:p>
    <w:p w:rsidR="00DB0FA9" w:rsidRPr="00DB0FA9" w:rsidRDefault="00DB0FA9" w:rsidP="00DB0FA9">
      <w:pPr>
        <w:autoSpaceDE w:val="0"/>
        <w:autoSpaceDN w:val="0"/>
        <w:adjustRightInd w:val="0"/>
        <w:jc w:val="both"/>
        <w:rPr>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Организация-разработчик: ГАПОУ «Бугульминский машиностроительный техникум»</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DB0FA9">
        <w:rPr>
          <w:sz w:val="28"/>
          <w:szCs w:val="28"/>
        </w:rPr>
        <w:t>Разработчик: Лазарева Светлана Владимировна, преподаватель ГАПОУ «Бугульминский машиностроительный техникум»</w:t>
      </w:r>
    </w:p>
    <w:p w:rsidR="00DB0FA9" w:rsidRPr="00DB0FA9" w:rsidRDefault="00DB0FA9" w:rsidP="00DB0FA9">
      <w:pPr>
        <w:jc w:val="both"/>
        <w:rPr>
          <w:sz w:val="28"/>
          <w:szCs w:val="28"/>
        </w:rPr>
      </w:pPr>
    </w:p>
    <w:p w:rsidR="00DB0FA9" w:rsidRPr="00DB0FA9" w:rsidRDefault="00DB0FA9" w:rsidP="00DB0FA9">
      <w:pPr>
        <w:numPr>
          <w:ilvl w:val="12"/>
          <w:numId w:val="0"/>
        </w:numPr>
        <w:jc w:val="both"/>
        <w:rPr>
          <w:sz w:val="28"/>
          <w:szCs w:val="28"/>
        </w:rPr>
      </w:pPr>
      <w:r w:rsidRPr="00DB0FA9">
        <w:rPr>
          <w:sz w:val="28"/>
          <w:szCs w:val="28"/>
        </w:rPr>
        <w:t xml:space="preserve">Технический эксперт: </w:t>
      </w:r>
      <w:proofErr w:type="spellStart"/>
      <w:r w:rsidRPr="00DB0FA9">
        <w:rPr>
          <w:sz w:val="28"/>
          <w:szCs w:val="28"/>
        </w:rPr>
        <w:t>Бубекова</w:t>
      </w:r>
      <w:proofErr w:type="spellEnd"/>
      <w:r w:rsidRPr="00DB0FA9">
        <w:rPr>
          <w:sz w:val="28"/>
          <w:szCs w:val="28"/>
        </w:rPr>
        <w:t xml:space="preserve"> И.С., председатель ПЦК</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DB0FA9">
        <w:rPr>
          <w:sz w:val="28"/>
          <w:szCs w:val="28"/>
        </w:rPr>
        <w:t xml:space="preserve"> </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DB0FA9" w:rsidRPr="00DB0FA9" w:rsidRDefault="00DB0FA9" w:rsidP="00DB0FA9">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DB0FA9">
        <w:rPr>
          <w:b/>
          <w:kern w:val="3"/>
          <w:sz w:val="28"/>
          <w:szCs w:val="28"/>
        </w:rPr>
        <w:lastRenderedPageBreak/>
        <w:t>СОДЕРЖАНИЕ</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DB0FA9" w:rsidRPr="00DB0FA9" w:rsidTr="0010500C">
        <w:tc>
          <w:tcPr>
            <w:tcW w:w="9005" w:type="dxa"/>
            <w:shd w:val="clear" w:color="auto" w:fill="auto"/>
            <w:tcMar>
              <w:top w:w="0" w:type="dxa"/>
              <w:left w:w="108" w:type="dxa"/>
              <w:bottom w:w="0" w:type="dxa"/>
              <w:right w:w="108" w:type="dxa"/>
            </w:tcMar>
          </w:tcPr>
          <w:p w:rsidR="00DB0FA9" w:rsidRPr="00DB0FA9" w:rsidRDefault="00DB0FA9" w:rsidP="00DB0FA9">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r w:rsidRPr="00DB0FA9">
              <w:rPr>
                <w:kern w:val="3"/>
                <w:sz w:val="28"/>
                <w:szCs w:val="28"/>
              </w:rPr>
              <w:t>стр.</w:t>
            </w:r>
          </w:p>
        </w:tc>
      </w:tr>
      <w:tr w:rsidR="00DB0FA9" w:rsidRPr="00DB0FA9" w:rsidTr="0010500C">
        <w:tc>
          <w:tcPr>
            <w:tcW w:w="9005" w:type="dxa"/>
            <w:shd w:val="clear" w:color="auto" w:fill="auto"/>
            <w:tcMar>
              <w:top w:w="0" w:type="dxa"/>
              <w:left w:w="108" w:type="dxa"/>
              <w:bottom w:w="0" w:type="dxa"/>
              <w:right w:w="108" w:type="dxa"/>
            </w:tcMar>
          </w:tcPr>
          <w:p w:rsidR="00DB0FA9" w:rsidRPr="00DB0FA9" w:rsidRDefault="00DB0FA9" w:rsidP="00DB0FA9">
            <w:pPr>
              <w:keepNext/>
              <w:suppressAutoHyphens/>
              <w:autoSpaceDE w:val="0"/>
              <w:autoSpaceDN w:val="0"/>
              <w:snapToGrid w:val="0"/>
              <w:ind w:left="108"/>
              <w:jc w:val="both"/>
              <w:textAlignment w:val="baseline"/>
              <w:rPr>
                <w:b/>
                <w:caps/>
                <w:kern w:val="3"/>
                <w:sz w:val="28"/>
                <w:szCs w:val="28"/>
              </w:rPr>
            </w:pPr>
            <w:r w:rsidRPr="00DB0FA9">
              <w:rPr>
                <w:b/>
                <w:caps/>
                <w:kern w:val="3"/>
                <w:sz w:val="28"/>
                <w:szCs w:val="28"/>
              </w:rPr>
              <w:t>1. ОБЩАЯ ХАРАКТЕРИСТИКА РАБОЧЕЙ ПРОГРАММЫ УЧЕБНОЙ ДИСЦИПЛИНЫ</w:t>
            </w:r>
          </w:p>
          <w:p w:rsidR="00DB0FA9" w:rsidRPr="00DB0FA9" w:rsidRDefault="00DB0FA9" w:rsidP="00DB0FA9">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r w:rsidRPr="00DB0FA9">
              <w:rPr>
                <w:kern w:val="3"/>
                <w:sz w:val="28"/>
                <w:szCs w:val="28"/>
              </w:rPr>
              <w:t>4</w:t>
            </w:r>
          </w:p>
        </w:tc>
      </w:tr>
      <w:tr w:rsidR="00DB0FA9" w:rsidRPr="00DB0FA9" w:rsidTr="0010500C">
        <w:tc>
          <w:tcPr>
            <w:tcW w:w="9005" w:type="dxa"/>
            <w:shd w:val="clear" w:color="auto" w:fill="auto"/>
            <w:tcMar>
              <w:top w:w="0" w:type="dxa"/>
              <w:left w:w="108" w:type="dxa"/>
              <w:bottom w:w="0" w:type="dxa"/>
              <w:right w:w="108" w:type="dxa"/>
            </w:tcMar>
          </w:tcPr>
          <w:p w:rsidR="00DB0FA9" w:rsidRPr="00DB0FA9" w:rsidRDefault="00DB0FA9" w:rsidP="00DB0FA9">
            <w:pPr>
              <w:keepNext/>
              <w:suppressAutoHyphens/>
              <w:autoSpaceDE w:val="0"/>
              <w:autoSpaceDN w:val="0"/>
              <w:snapToGrid w:val="0"/>
              <w:ind w:left="108"/>
              <w:jc w:val="both"/>
              <w:textAlignment w:val="baseline"/>
              <w:rPr>
                <w:b/>
                <w:caps/>
                <w:kern w:val="3"/>
                <w:sz w:val="28"/>
                <w:szCs w:val="28"/>
              </w:rPr>
            </w:pPr>
            <w:r w:rsidRPr="00DB0FA9">
              <w:rPr>
                <w:b/>
                <w:caps/>
                <w:kern w:val="3"/>
                <w:sz w:val="28"/>
                <w:szCs w:val="28"/>
              </w:rPr>
              <w:t>2. СТРУКТУРА и содержание УЧЕБНОЙ ДИСЦИПЛИНЫ</w:t>
            </w:r>
          </w:p>
          <w:p w:rsidR="00DB0FA9" w:rsidRPr="00DB0FA9" w:rsidRDefault="00DB0FA9" w:rsidP="00DB0FA9">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r w:rsidRPr="00DB0FA9">
              <w:rPr>
                <w:kern w:val="3"/>
                <w:sz w:val="28"/>
                <w:szCs w:val="28"/>
              </w:rPr>
              <w:t>9</w:t>
            </w:r>
          </w:p>
        </w:tc>
      </w:tr>
      <w:tr w:rsidR="00DB0FA9" w:rsidRPr="00DB0FA9" w:rsidTr="0010500C">
        <w:trPr>
          <w:trHeight w:val="670"/>
        </w:trPr>
        <w:tc>
          <w:tcPr>
            <w:tcW w:w="9005" w:type="dxa"/>
            <w:shd w:val="clear" w:color="auto" w:fill="auto"/>
            <w:tcMar>
              <w:top w:w="0" w:type="dxa"/>
              <w:left w:w="108" w:type="dxa"/>
              <w:bottom w:w="0" w:type="dxa"/>
              <w:right w:w="108" w:type="dxa"/>
            </w:tcMar>
          </w:tcPr>
          <w:p w:rsidR="00DB0FA9" w:rsidRPr="00DB0FA9" w:rsidRDefault="00DB0FA9" w:rsidP="00DB0FA9">
            <w:pPr>
              <w:rPr>
                <w:b/>
                <w:caps/>
                <w:sz w:val="28"/>
                <w:szCs w:val="28"/>
              </w:rPr>
            </w:pPr>
            <w:proofErr w:type="gramStart"/>
            <w:r w:rsidRPr="00DB0FA9">
              <w:rPr>
                <w:b/>
                <w:caps/>
                <w:sz w:val="28"/>
                <w:szCs w:val="28"/>
              </w:rPr>
              <w:t>3 .</w:t>
            </w:r>
            <w:proofErr w:type="gramEnd"/>
            <w:r w:rsidRPr="00DB0FA9">
              <w:rPr>
                <w:b/>
                <w:caps/>
                <w:sz w:val="28"/>
                <w:szCs w:val="28"/>
              </w:rPr>
              <w:t xml:space="preserve"> УСЛОВИЯ РЕАЛИЗАЦИИ учебной дисциплины</w:t>
            </w:r>
          </w:p>
          <w:p w:rsidR="00DB0FA9" w:rsidRPr="00DB0FA9" w:rsidRDefault="00DB0FA9" w:rsidP="00DB0FA9">
            <w:pPr>
              <w:keepNext/>
              <w:suppressAutoHyphens/>
              <w:autoSpaceDE w:val="0"/>
              <w:autoSpaceDN w:val="0"/>
              <w:snapToGrid w:val="0"/>
              <w:ind w:left="108"/>
              <w:textAlignment w:val="baseline"/>
              <w:rPr>
                <w:b/>
                <w:caps/>
                <w:kern w:val="3"/>
                <w:sz w:val="28"/>
                <w:szCs w:val="28"/>
              </w:rPr>
            </w:pPr>
          </w:p>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DB0FA9">
              <w:rPr>
                <w:b/>
                <w:caps/>
                <w:sz w:val="28"/>
                <w:szCs w:val="28"/>
              </w:rPr>
              <w:t>4</w:t>
            </w:r>
            <w:r w:rsidRPr="00DB0FA9">
              <w:rPr>
                <w:b/>
                <w:caps/>
                <w:sz w:val="28"/>
                <w:szCs w:val="28"/>
                <w:lang w:val="x-none"/>
              </w:rPr>
              <w:t xml:space="preserve">. </w:t>
            </w:r>
            <w:r w:rsidRPr="00DB0FA9">
              <w:rPr>
                <w:b/>
                <w:caps/>
                <w:sz w:val="28"/>
                <w:szCs w:val="28"/>
              </w:rPr>
              <w:t>КОНТРОЛЬ И ОЦЕНКА РЕЗУЛЬТАТОВ ОСВОЕНИЯ УЧЕБНОЙ ДИСЦИПЛИНЫ</w:t>
            </w:r>
          </w:p>
          <w:p w:rsidR="00DB0FA9" w:rsidRPr="00DB0FA9" w:rsidRDefault="00DB0FA9" w:rsidP="00DB0FA9">
            <w:pPr>
              <w:keepNext/>
              <w:suppressAutoHyphens/>
              <w:autoSpaceDE w:val="0"/>
              <w:autoSpaceDN w:val="0"/>
              <w:snapToGrid w:val="0"/>
              <w:ind w:left="108"/>
              <w:jc w:val="both"/>
              <w:textAlignment w:val="baseline"/>
              <w:rPr>
                <w:b/>
                <w:caps/>
                <w:kern w:val="3"/>
                <w:sz w:val="28"/>
                <w:szCs w:val="28"/>
              </w:rPr>
            </w:pPr>
          </w:p>
          <w:p w:rsidR="00DB0FA9" w:rsidRPr="00DB0FA9" w:rsidRDefault="00DB0FA9" w:rsidP="00DB0FA9">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r w:rsidRPr="00DB0FA9">
              <w:rPr>
                <w:kern w:val="3"/>
                <w:sz w:val="28"/>
                <w:szCs w:val="28"/>
              </w:rPr>
              <w:t>18</w:t>
            </w:r>
          </w:p>
          <w:p w:rsidR="00DB0FA9" w:rsidRPr="00DB0FA9" w:rsidRDefault="00DB0FA9" w:rsidP="00DB0FA9">
            <w:pPr>
              <w:autoSpaceDN w:val="0"/>
              <w:snapToGrid w:val="0"/>
              <w:jc w:val="center"/>
              <w:textAlignment w:val="baseline"/>
              <w:rPr>
                <w:kern w:val="3"/>
                <w:sz w:val="28"/>
                <w:szCs w:val="28"/>
              </w:rPr>
            </w:pPr>
          </w:p>
          <w:p w:rsidR="00DB0FA9" w:rsidRPr="00DB0FA9" w:rsidRDefault="00DB0FA9" w:rsidP="00DB0FA9">
            <w:pPr>
              <w:autoSpaceDN w:val="0"/>
              <w:snapToGrid w:val="0"/>
              <w:jc w:val="center"/>
              <w:textAlignment w:val="baseline"/>
              <w:rPr>
                <w:kern w:val="3"/>
                <w:sz w:val="28"/>
                <w:szCs w:val="28"/>
              </w:rPr>
            </w:pPr>
          </w:p>
          <w:p w:rsidR="00DB0FA9" w:rsidRPr="00DB0FA9" w:rsidRDefault="00DB0FA9" w:rsidP="00DB0FA9">
            <w:pPr>
              <w:autoSpaceDN w:val="0"/>
              <w:snapToGrid w:val="0"/>
              <w:jc w:val="center"/>
              <w:textAlignment w:val="baseline"/>
              <w:rPr>
                <w:kern w:val="3"/>
                <w:sz w:val="28"/>
                <w:szCs w:val="28"/>
              </w:rPr>
            </w:pPr>
            <w:r w:rsidRPr="00DB0FA9">
              <w:rPr>
                <w:kern w:val="3"/>
                <w:sz w:val="28"/>
                <w:szCs w:val="28"/>
              </w:rPr>
              <w:t>20</w:t>
            </w:r>
          </w:p>
          <w:p w:rsidR="00DB0FA9" w:rsidRPr="00DB0FA9" w:rsidRDefault="00DB0FA9" w:rsidP="00DB0FA9">
            <w:pPr>
              <w:autoSpaceDN w:val="0"/>
              <w:snapToGrid w:val="0"/>
              <w:jc w:val="center"/>
              <w:textAlignment w:val="baseline"/>
              <w:rPr>
                <w:kern w:val="3"/>
                <w:sz w:val="28"/>
                <w:szCs w:val="28"/>
              </w:rPr>
            </w:pPr>
          </w:p>
        </w:tc>
      </w:tr>
      <w:tr w:rsidR="00DB0FA9" w:rsidRPr="00DB0FA9" w:rsidTr="0010500C">
        <w:tc>
          <w:tcPr>
            <w:tcW w:w="9005" w:type="dxa"/>
            <w:shd w:val="clear" w:color="auto" w:fill="auto"/>
            <w:tcMar>
              <w:top w:w="0" w:type="dxa"/>
              <w:left w:w="108" w:type="dxa"/>
              <w:bottom w:w="0" w:type="dxa"/>
              <w:right w:w="108" w:type="dxa"/>
            </w:tcMar>
          </w:tcPr>
          <w:p w:rsidR="00DB0FA9" w:rsidRPr="00DB0FA9" w:rsidRDefault="00DB0FA9" w:rsidP="00DB0FA9">
            <w:pPr>
              <w:rPr>
                <w:b/>
                <w:caps/>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DB0FA9">
        <w:rPr>
          <w:b/>
          <w:sz w:val="28"/>
          <w:szCs w:val="28"/>
        </w:rPr>
        <w:br w:type="page"/>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DB0FA9">
        <w:rPr>
          <w:b/>
          <w:caps/>
          <w:sz w:val="28"/>
          <w:szCs w:val="28"/>
        </w:rPr>
        <w:t>1. ОБЩАЯ ХАРАКТЕРИСТИКА РАБОЧЕЙ ПРОГРАММЫ УЧЕБНОЙ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DB0FA9">
        <w:rPr>
          <w:b/>
          <w:sz w:val="28"/>
          <w:szCs w:val="28"/>
        </w:rPr>
        <w:t>ОУД.01 Русский язык</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sz w:val="28"/>
          <w:szCs w:val="28"/>
        </w:rPr>
      </w:pPr>
      <w:r w:rsidRPr="00DB0FA9">
        <w:rPr>
          <w:b/>
          <w:sz w:val="28"/>
          <w:szCs w:val="28"/>
        </w:rPr>
        <w:t>1.1. Место дисциплины в структуре основной образовательной программы: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sz w:val="28"/>
          <w:szCs w:val="28"/>
        </w:rPr>
      </w:pPr>
      <w:r w:rsidRPr="00DB0FA9">
        <w:rPr>
          <w:sz w:val="28"/>
          <w:szCs w:val="28"/>
        </w:rPr>
        <w:tab/>
        <w:t xml:space="preserve">Учебная дисциплина «Русский язык» является обязательной </w:t>
      </w:r>
      <w:proofErr w:type="gramStart"/>
      <w:r w:rsidRPr="00DB0FA9">
        <w:rPr>
          <w:sz w:val="28"/>
          <w:szCs w:val="28"/>
        </w:rPr>
        <w:t>частью  общеобразовательного</w:t>
      </w:r>
      <w:proofErr w:type="gramEnd"/>
      <w:r w:rsidRPr="00DB0FA9">
        <w:rPr>
          <w:sz w:val="28"/>
          <w:szCs w:val="28"/>
        </w:rPr>
        <w:t xml:space="preserve"> цикла основной образовательной программы в соответствии с ФГОС по специальности</w:t>
      </w:r>
      <w:r w:rsidRPr="00DB0FA9">
        <w:rPr>
          <w:color w:val="00B050"/>
          <w:sz w:val="28"/>
          <w:szCs w:val="28"/>
        </w:rPr>
        <w:t xml:space="preserve"> </w:t>
      </w:r>
      <w:r w:rsidRPr="00DB0FA9">
        <w:rPr>
          <w:sz w:val="28"/>
          <w:szCs w:val="28"/>
        </w:rPr>
        <w:t xml:space="preserve">15.02.09 Аддитивные технологии.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Calibri"/>
          <w:b/>
          <w:sz w:val="28"/>
          <w:szCs w:val="28"/>
          <w:lang w:eastAsia="en-US"/>
        </w:rPr>
      </w:pPr>
      <w:r w:rsidRPr="00DB0FA9">
        <w:rPr>
          <w:b/>
          <w:sz w:val="28"/>
          <w:szCs w:val="28"/>
        </w:rPr>
        <w:t xml:space="preserve">1.2. Планируемые </w:t>
      </w:r>
      <w:r w:rsidRPr="00DB0FA9">
        <w:rPr>
          <w:rFonts w:eastAsia="Calibri"/>
          <w:b/>
          <w:sz w:val="28"/>
          <w:szCs w:val="28"/>
          <w:lang w:eastAsia="en-US"/>
        </w:rPr>
        <w:t>результаты освоения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Calibri"/>
          <w:b/>
          <w:sz w:val="28"/>
          <w:szCs w:val="28"/>
          <w:lang w:eastAsia="en-US"/>
        </w:rPr>
      </w:pPr>
      <w:r w:rsidRPr="00DB0FA9">
        <w:rPr>
          <w:rFonts w:eastAsia="Calibri"/>
          <w:sz w:val="28"/>
          <w:szCs w:val="28"/>
        </w:rPr>
        <w:tab/>
        <w:t>Особое значение дисциплина имеет при формировании и развитии общих компетенций:</w:t>
      </w:r>
    </w:p>
    <w:p w:rsidR="00DB0FA9" w:rsidRPr="00DB0FA9" w:rsidRDefault="00DB0FA9" w:rsidP="00DB0FA9">
      <w:pPr>
        <w:jc w:val="both"/>
        <w:rPr>
          <w:sz w:val="28"/>
          <w:szCs w:val="28"/>
        </w:rPr>
      </w:pPr>
      <w:r w:rsidRPr="00DB0FA9">
        <w:rPr>
          <w:bCs/>
          <w:sz w:val="28"/>
          <w:szCs w:val="28"/>
        </w:rPr>
        <w:t>ОК 1.</w:t>
      </w:r>
      <w:r w:rsidRPr="00DB0FA9">
        <w:rPr>
          <w:b/>
          <w:bCs/>
          <w:sz w:val="28"/>
          <w:szCs w:val="28"/>
        </w:rPr>
        <w:t xml:space="preserve"> </w:t>
      </w:r>
      <w:r w:rsidRPr="00DB0FA9">
        <w:rPr>
          <w:sz w:val="28"/>
          <w:szCs w:val="28"/>
        </w:rPr>
        <w:t>Понимать сущность и социальную значимость своей будущей профессии, проявлять к ней устойчивый интерес.</w:t>
      </w:r>
    </w:p>
    <w:p w:rsidR="00DB0FA9" w:rsidRPr="00DB0FA9" w:rsidRDefault="00DB0FA9" w:rsidP="00DB0FA9">
      <w:pPr>
        <w:jc w:val="both"/>
        <w:rPr>
          <w:sz w:val="28"/>
          <w:szCs w:val="28"/>
        </w:rPr>
      </w:pPr>
      <w:r w:rsidRPr="00DB0FA9">
        <w:rPr>
          <w:bCs/>
          <w:sz w:val="28"/>
          <w:szCs w:val="28"/>
        </w:rPr>
        <w:t>ОК 2.</w:t>
      </w:r>
      <w:r w:rsidRPr="00DB0FA9">
        <w:rPr>
          <w:b/>
          <w:bCs/>
          <w:sz w:val="28"/>
          <w:szCs w:val="28"/>
        </w:rPr>
        <w:t xml:space="preserve"> </w:t>
      </w:r>
      <w:r w:rsidRPr="00DB0FA9">
        <w:rPr>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DB0FA9" w:rsidRPr="00DB0FA9" w:rsidRDefault="00DB0FA9" w:rsidP="00DB0FA9">
      <w:pPr>
        <w:jc w:val="both"/>
        <w:rPr>
          <w:sz w:val="28"/>
          <w:szCs w:val="28"/>
        </w:rPr>
      </w:pPr>
      <w:r w:rsidRPr="00DB0FA9">
        <w:rPr>
          <w:bCs/>
          <w:sz w:val="28"/>
          <w:szCs w:val="28"/>
        </w:rPr>
        <w:t>ОК 3.</w:t>
      </w:r>
      <w:r w:rsidRPr="00DB0FA9">
        <w:rPr>
          <w:b/>
          <w:bCs/>
          <w:sz w:val="28"/>
          <w:szCs w:val="28"/>
        </w:rPr>
        <w:t xml:space="preserve"> </w:t>
      </w:r>
      <w:r w:rsidRPr="00DB0FA9">
        <w:rPr>
          <w:sz w:val="28"/>
          <w:szCs w:val="28"/>
        </w:rPr>
        <w:t>Принимать решения в стандартных и нестандартных ситуациях и нести за них ответственность.</w:t>
      </w:r>
    </w:p>
    <w:p w:rsidR="00DB0FA9" w:rsidRPr="00DB0FA9" w:rsidRDefault="00DB0FA9" w:rsidP="00DB0FA9">
      <w:pPr>
        <w:jc w:val="both"/>
        <w:rPr>
          <w:sz w:val="28"/>
          <w:szCs w:val="28"/>
        </w:rPr>
      </w:pPr>
      <w:r w:rsidRPr="00DB0FA9">
        <w:rPr>
          <w:bCs/>
          <w:sz w:val="28"/>
          <w:szCs w:val="28"/>
        </w:rPr>
        <w:t>ОК 4.</w:t>
      </w:r>
      <w:r w:rsidRPr="00DB0FA9">
        <w:rPr>
          <w:b/>
          <w:bCs/>
          <w:sz w:val="28"/>
          <w:szCs w:val="28"/>
        </w:rPr>
        <w:t xml:space="preserve"> </w:t>
      </w:r>
      <w:r w:rsidRPr="00DB0FA9">
        <w:rPr>
          <w:sz w:val="28"/>
          <w:szCs w:val="28"/>
        </w:rPr>
        <w:t>Осуществлять поиск информации, необходимой для эффективного выполнения профессиональных задач.</w:t>
      </w:r>
    </w:p>
    <w:p w:rsidR="00DB0FA9" w:rsidRPr="00DB0FA9" w:rsidRDefault="00DB0FA9" w:rsidP="00DB0FA9">
      <w:pPr>
        <w:jc w:val="both"/>
        <w:rPr>
          <w:sz w:val="28"/>
          <w:szCs w:val="28"/>
        </w:rPr>
      </w:pPr>
      <w:r w:rsidRPr="00DB0FA9">
        <w:rPr>
          <w:bCs/>
          <w:sz w:val="28"/>
          <w:szCs w:val="28"/>
        </w:rPr>
        <w:t>ОК 5</w:t>
      </w:r>
      <w:r w:rsidRPr="00DB0FA9">
        <w:rPr>
          <w:sz w:val="28"/>
          <w:szCs w:val="28"/>
        </w:rPr>
        <w:t xml:space="preserve">. Использовать информационно-коммуникационные технологии в профессиональной деятельности. </w:t>
      </w:r>
    </w:p>
    <w:p w:rsidR="00DB0FA9" w:rsidRPr="00DB0FA9" w:rsidRDefault="00DB0FA9" w:rsidP="00DB0FA9">
      <w:pPr>
        <w:jc w:val="both"/>
        <w:rPr>
          <w:sz w:val="28"/>
          <w:szCs w:val="28"/>
        </w:rPr>
      </w:pPr>
      <w:r w:rsidRPr="00DB0FA9">
        <w:rPr>
          <w:bCs/>
          <w:sz w:val="28"/>
          <w:szCs w:val="28"/>
        </w:rPr>
        <w:t>ОК 6</w:t>
      </w:r>
      <w:r w:rsidRPr="00DB0FA9">
        <w:rPr>
          <w:sz w:val="28"/>
          <w:szCs w:val="28"/>
        </w:rPr>
        <w:t>. Работать в коллективе и команде, эффективно общаться с коллегами, руководством, клиентами.</w:t>
      </w:r>
    </w:p>
    <w:p w:rsidR="00DB0FA9" w:rsidRPr="00DB0FA9" w:rsidRDefault="00DB0FA9" w:rsidP="00DB0FA9">
      <w:pPr>
        <w:jc w:val="both"/>
        <w:rPr>
          <w:sz w:val="28"/>
          <w:szCs w:val="28"/>
        </w:rPr>
      </w:pPr>
      <w:r w:rsidRPr="00DB0FA9">
        <w:rPr>
          <w:bCs/>
          <w:sz w:val="28"/>
          <w:szCs w:val="28"/>
        </w:rPr>
        <w:t>ОК 7.</w:t>
      </w:r>
      <w:r w:rsidRPr="00DB0FA9">
        <w:rPr>
          <w:b/>
          <w:bCs/>
          <w:sz w:val="28"/>
          <w:szCs w:val="28"/>
        </w:rPr>
        <w:t xml:space="preserve">  </w:t>
      </w:r>
      <w:r w:rsidRPr="00DB0FA9">
        <w:rPr>
          <w:sz w:val="28"/>
          <w:szCs w:val="28"/>
        </w:rPr>
        <w:t>Брать на себя ответственность за работу членов команды (подчиненных), результат выполнения заданий.</w:t>
      </w:r>
    </w:p>
    <w:p w:rsidR="00DB0FA9" w:rsidRPr="00DB0FA9" w:rsidRDefault="00DB0FA9" w:rsidP="00DB0FA9">
      <w:pPr>
        <w:jc w:val="both"/>
        <w:rPr>
          <w:sz w:val="28"/>
          <w:szCs w:val="28"/>
        </w:rPr>
      </w:pPr>
      <w:r w:rsidRPr="00DB0FA9">
        <w:rPr>
          <w:bCs/>
          <w:sz w:val="28"/>
          <w:szCs w:val="28"/>
        </w:rPr>
        <w:t>ОК 8.</w:t>
      </w:r>
      <w:r w:rsidRPr="00DB0FA9">
        <w:rPr>
          <w:b/>
          <w:bCs/>
          <w:sz w:val="28"/>
          <w:szCs w:val="28"/>
        </w:rPr>
        <w:t xml:space="preserve"> </w:t>
      </w:r>
      <w:r w:rsidRPr="00DB0FA9">
        <w:rPr>
          <w:sz w:val="28"/>
          <w:szCs w:val="28"/>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DB0FA9" w:rsidRPr="00DB0FA9" w:rsidRDefault="00DB0FA9" w:rsidP="00DB0FA9">
      <w:pPr>
        <w:jc w:val="both"/>
        <w:rPr>
          <w:sz w:val="28"/>
          <w:szCs w:val="28"/>
        </w:rPr>
      </w:pPr>
      <w:r w:rsidRPr="00DB0FA9">
        <w:rPr>
          <w:bCs/>
          <w:sz w:val="28"/>
          <w:szCs w:val="28"/>
        </w:rPr>
        <w:t>ОК 9.</w:t>
      </w:r>
      <w:r w:rsidRPr="00DB0FA9">
        <w:rPr>
          <w:b/>
          <w:bCs/>
          <w:sz w:val="28"/>
          <w:szCs w:val="28"/>
        </w:rPr>
        <w:t xml:space="preserve"> </w:t>
      </w:r>
      <w:r w:rsidRPr="00DB0FA9">
        <w:rPr>
          <w:sz w:val="28"/>
          <w:szCs w:val="28"/>
        </w:rPr>
        <w:t>Ориентироваться в условиях частой смены технологий в профессиональной деятельности.</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B0FA9">
        <w:rPr>
          <w:bCs/>
          <w:sz w:val="28"/>
          <w:szCs w:val="28"/>
        </w:rPr>
        <w:t>ОК 10.</w:t>
      </w:r>
      <w:r w:rsidRPr="00DB0FA9">
        <w:rPr>
          <w:b/>
          <w:bCs/>
          <w:sz w:val="28"/>
          <w:szCs w:val="28"/>
        </w:rPr>
        <w:t xml:space="preserve"> </w:t>
      </w:r>
      <w:r w:rsidRPr="00DB0FA9">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DB0FA9" w:rsidRPr="00DB0FA9" w:rsidRDefault="00DB0FA9" w:rsidP="00DB0FA9">
      <w:pPr>
        <w:suppressAutoHyphens/>
        <w:ind w:firstLine="709"/>
        <w:jc w:val="both"/>
        <w:rPr>
          <w:sz w:val="28"/>
          <w:szCs w:val="28"/>
        </w:rPr>
      </w:pPr>
      <w:r w:rsidRPr="00DB0FA9">
        <w:rPr>
          <w:sz w:val="28"/>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w:t>
      </w:r>
      <w:proofErr w:type="spellStart"/>
      <w:r w:rsidRPr="00DB0FA9">
        <w:rPr>
          <w:sz w:val="28"/>
          <w:szCs w:val="28"/>
        </w:rPr>
        <w:t>ПРб</w:t>
      </w:r>
      <w:proofErr w:type="spellEnd"/>
      <w:r w:rsidRPr="00DB0FA9">
        <w:rPr>
          <w:sz w:val="28"/>
          <w:szCs w:val="28"/>
        </w:rPr>
        <w:t>).</w:t>
      </w:r>
    </w:p>
    <w:p w:rsidR="00DB0FA9" w:rsidRPr="00DB0FA9" w:rsidRDefault="00DB0FA9" w:rsidP="00DB0FA9">
      <w:pPr>
        <w:suppressAutoHyphens/>
        <w:ind w:firstLine="709"/>
        <w:jc w:val="both"/>
        <w:rPr>
          <w:sz w:val="28"/>
          <w:szCs w:val="28"/>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708"/>
      </w:tblGrid>
      <w:tr w:rsidR="00DB0FA9" w:rsidRPr="00DB0FA9" w:rsidTr="0010500C">
        <w:trPr>
          <w:trHeight w:val="649"/>
        </w:trPr>
        <w:tc>
          <w:tcPr>
            <w:tcW w:w="1540" w:type="dxa"/>
            <w:hideMark/>
          </w:tcPr>
          <w:p w:rsidR="00DB0FA9" w:rsidRPr="00DB0FA9" w:rsidRDefault="00DB0FA9" w:rsidP="00DB0FA9">
            <w:pPr>
              <w:suppressAutoHyphens/>
              <w:rPr>
                <w:b/>
                <w:bCs/>
              </w:rPr>
            </w:pPr>
            <w:r w:rsidRPr="00DB0FA9">
              <w:rPr>
                <w:b/>
                <w:bCs/>
              </w:rPr>
              <w:t>Коды результатов</w:t>
            </w:r>
          </w:p>
        </w:tc>
        <w:tc>
          <w:tcPr>
            <w:tcW w:w="7708" w:type="dxa"/>
            <w:hideMark/>
          </w:tcPr>
          <w:p w:rsidR="00DB0FA9" w:rsidRPr="00DB0FA9" w:rsidRDefault="00DB0FA9" w:rsidP="00DB0FA9">
            <w:pPr>
              <w:suppressAutoHyphens/>
              <w:jc w:val="center"/>
              <w:rPr>
                <w:b/>
              </w:rPr>
            </w:pPr>
            <w:r w:rsidRPr="00DB0FA9">
              <w:rPr>
                <w:b/>
              </w:rPr>
              <w:t>Планируемые результаты освоения дисциплины включают:</w:t>
            </w:r>
          </w:p>
          <w:p w:rsidR="00DB0FA9" w:rsidRPr="00DB0FA9" w:rsidRDefault="00DB0FA9" w:rsidP="00DB0FA9">
            <w:pPr>
              <w:suppressAutoHyphens/>
              <w:ind w:firstLine="709"/>
              <w:jc w:val="center"/>
            </w:pPr>
          </w:p>
        </w:tc>
      </w:tr>
      <w:tr w:rsidR="00DB0FA9" w:rsidRPr="00DB0FA9" w:rsidTr="0010500C">
        <w:trPr>
          <w:trHeight w:val="212"/>
        </w:trPr>
        <w:tc>
          <w:tcPr>
            <w:tcW w:w="1540" w:type="dxa"/>
          </w:tcPr>
          <w:p w:rsidR="00DB0FA9" w:rsidRPr="00DB0FA9" w:rsidRDefault="00DB0FA9" w:rsidP="00DB0FA9">
            <w:pPr>
              <w:suppressAutoHyphens/>
              <w:jc w:val="both"/>
              <w:rPr>
                <w:i/>
              </w:rPr>
            </w:pPr>
            <w:r w:rsidRPr="00DB0FA9">
              <w:rPr>
                <w:rFonts w:eastAsia="Calibri"/>
                <w:bCs/>
                <w:lang w:eastAsia="en-US"/>
              </w:rPr>
              <w:t>ЛР 01</w:t>
            </w:r>
          </w:p>
        </w:tc>
        <w:tc>
          <w:tcPr>
            <w:tcW w:w="7708" w:type="dxa"/>
          </w:tcPr>
          <w:p w:rsidR="00DB0FA9" w:rsidRPr="00DB0FA9" w:rsidRDefault="00DB0FA9" w:rsidP="00DB0FA9">
            <w:pPr>
              <w:tabs>
                <w:tab w:val="right" w:pos="7492"/>
              </w:tabs>
              <w:autoSpaceDE w:val="0"/>
              <w:autoSpaceDN w:val="0"/>
              <w:adjustRightInd w:val="0"/>
              <w:jc w:val="both"/>
              <w:rPr>
                <w:i/>
                <w:highlight w:val="yellow"/>
              </w:rPr>
            </w:pPr>
            <w:r w:rsidRPr="00DB0FA9">
              <w:rPr>
                <w:rFonts w:eastAsia="Calibri"/>
                <w:lang w:eastAsia="en-US"/>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w:t>
            </w:r>
            <w:r w:rsidRPr="00DB0FA9">
              <w:rPr>
                <w:rFonts w:eastAsia="Calibri"/>
                <w:lang w:eastAsia="en-US"/>
              </w:rPr>
              <w:lastRenderedPageBreak/>
              <w:t>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lastRenderedPageBreak/>
              <w:t>ЛР 02</w:t>
            </w:r>
          </w:p>
        </w:tc>
        <w:tc>
          <w:tcPr>
            <w:tcW w:w="7708" w:type="dxa"/>
          </w:tcPr>
          <w:p w:rsidR="00DB0FA9" w:rsidRPr="00DB0FA9" w:rsidRDefault="00DB0FA9" w:rsidP="00DB0FA9">
            <w:pPr>
              <w:jc w:val="both"/>
              <w:rPr>
                <w:highlight w:val="yellow"/>
                <w:lang w:eastAsia="en-US" w:bidi="en-US"/>
              </w:rPr>
            </w:pPr>
            <w:r w:rsidRPr="00DB0FA9">
              <w:rPr>
                <w:rFonts w:eastAsia="Calibri"/>
                <w:sz w:val="22"/>
                <w:szCs w:val="22"/>
                <w:lang w:eastAsia="en-US"/>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03</w:t>
            </w:r>
          </w:p>
        </w:tc>
        <w:tc>
          <w:tcPr>
            <w:tcW w:w="7708" w:type="dxa"/>
          </w:tcPr>
          <w:p w:rsidR="00DB0FA9" w:rsidRPr="00DB0FA9" w:rsidRDefault="00DB0FA9" w:rsidP="00DB0FA9">
            <w:pPr>
              <w:autoSpaceDE w:val="0"/>
              <w:autoSpaceDN w:val="0"/>
              <w:adjustRightInd w:val="0"/>
              <w:jc w:val="both"/>
              <w:rPr>
                <w:highlight w:val="yellow"/>
                <w:lang w:eastAsia="en-US" w:bidi="en-US"/>
              </w:rPr>
            </w:pPr>
            <w:r w:rsidRPr="00DB0FA9">
              <w:rPr>
                <w:lang w:eastAsia="en-US" w:bidi="en-US"/>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DB0FA9" w:rsidRPr="00DB0FA9" w:rsidTr="0010500C">
        <w:trPr>
          <w:trHeight w:val="212"/>
        </w:trPr>
        <w:tc>
          <w:tcPr>
            <w:tcW w:w="1540" w:type="dxa"/>
          </w:tcPr>
          <w:p w:rsidR="00DB0FA9" w:rsidRPr="00DB0FA9" w:rsidRDefault="00DB0FA9" w:rsidP="00DB0FA9">
            <w:pPr>
              <w:suppressAutoHyphens/>
              <w:jc w:val="both"/>
              <w:rPr>
                <w:i/>
              </w:rPr>
            </w:pPr>
            <w:r w:rsidRPr="00DB0FA9">
              <w:t>ЛР 04</w:t>
            </w:r>
          </w:p>
        </w:tc>
        <w:tc>
          <w:tcPr>
            <w:tcW w:w="7708" w:type="dxa"/>
          </w:tcPr>
          <w:p w:rsidR="00DB0FA9" w:rsidRPr="00DB0FA9" w:rsidRDefault="00DB0FA9" w:rsidP="00DB0FA9">
            <w:pPr>
              <w:autoSpaceDE w:val="0"/>
              <w:autoSpaceDN w:val="0"/>
              <w:adjustRightInd w:val="0"/>
              <w:jc w:val="both"/>
            </w:pPr>
            <w:r w:rsidRPr="00DB0FA9">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p>
          <w:p w:rsidR="00DB0FA9" w:rsidRPr="00DB0FA9" w:rsidRDefault="00DB0FA9" w:rsidP="00DB0FA9">
            <w:pPr>
              <w:autoSpaceDE w:val="0"/>
              <w:autoSpaceDN w:val="0"/>
              <w:adjustRightInd w:val="0"/>
              <w:jc w:val="both"/>
              <w:rPr>
                <w:highlight w:val="yellow"/>
              </w:rPr>
            </w:pPr>
            <w:r w:rsidRPr="00DB0FA9">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B0FA9" w:rsidRPr="00DB0FA9" w:rsidTr="0010500C">
        <w:trPr>
          <w:trHeight w:val="212"/>
        </w:trPr>
        <w:tc>
          <w:tcPr>
            <w:tcW w:w="1540" w:type="dxa"/>
          </w:tcPr>
          <w:p w:rsidR="00DB0FA9" w:rsidRPr="00DB0FA9" w:rsidRDefault="00DB0FA9" w:rsidP="00DB0FA9">
            <w:pPr>
              <w:suppressAutoHyphens/>
              <w:jc w:val="both"/>
            </w:pPr>
            <w:r w:rsidRPr="00DB0FA9">
              <w:t>ЛР 05</w:t>
            </w:r>
          </w:p>
        </w:tc>
        <w:tc>
          <w:tcPr>
            <w:tcW w:w="7708" w:type="dxa"/>
          </w:tcPr>
          <w:p w:rsidR="00DB0FA9" w:rsidRPr="00DB0FA9" w:rsidRDefault="00DB0FA9" w:rsidP="00DB0FA9">
            <w:pPr>
              <w:autoSpaceDE w:val="0"/>
              <w:autoSpaceDN w:val="0"/>
              <w:adjustRightInd w:val="0"/>
              <w:jc w:val="both"/>
              <w:rPr>
                <w:highlight w:val="yellow"/>
              </w:rPr>
            </w:pPr>
            <w:r w:rsidRPr="00DB0FA9">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w:t>
            </w:r>
            <w:r w:rsidRPr="00DB0FA9">
              <w:lastRenderedPageBreak/>
              <w:t>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DB0FA9" w:rsidRPr="00DB0FA9" w:rsidTr="0010500C">
        <w:trPr>
          <w:trHeight w:val="212"/>
        </w:trPr>
        <w:tc>
          <w:tcPr>
            <w:tcW w:w="1540" w:type="dxa"/>
          </w:tcPr>
          <w:p w:rsidR="00DB0FA9" w:rsidRPr="00DB0FA9" w:rsidRDefault="00DB0FA9" w:rsidP="00DB0FA9">
            <w:pPr>
              <w:suppressAutoHyphens/>
              <w:jc w:val="both"/>
              <w:rPr>
                <w:i/>
              </w:rPr>
            </w:pPr>
            <w:r w:rsidRPr="00DB0FA9">
              <w:rPr>
                <w:rFonts w:eastAsia="Calibri"/>
                <w:bCs/>
                <w:lang w:eastAsia="en-US"/>
              </w:rPr>
              <w:lastRenderedPageBreak/>
              <w:t>ЛР 06</w:t>
            </w:r>
          </w:p>
        </w:tc>
        <w:tc>
          <w:tcPr>
            <w:tcW w:w="7708" w:type="dxa"/>
          </w:tcPr>
          <w:p w:rsidR="00DB0FA9" w:rsidRPr="00DB0FA9" w:rsidRDefault="00DB0FA9" w:rsidP="00DB0FA9">
            <w:pPr>
              <w:suppressAutoHyphens/>
              <w:jc w:val="both"/>
              <w:rPr>
                <w:highlight w:val="yellow"/>
              </w:rPr>
            </w:pPr>
            <w:r w:rsidRPr="00DB0FA9">
              <w:rPr>
                <w:rFonts w:eastAsia="Calibri"/>
                <w:sz w:val="22"/>
                <w:szCs w:val="22"/>
                <w:lang w:eastAsia="en-US"/>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B0FA9" w:rsidRPr="00DB0FA9" w:rsidTr="0010500C">
        <w:trPr>
          <w:trHeight w:val="212"/>
        </w:trPr>
        <w:tc>
          <w:tcPr>
            <w:tcW w:w="1540" w:type="dxa"/>
          </w:tcPr>
          <w:p w:rsidR="00DB0FA9" w:rsidRPr="00DB0FA9" w:rsidRDefault="00DB0FA9" w:rsidP="00DB0FA9">
            <w:pPr>
              <w:suppressAutoHyphens/>
              <w:jc w:val="both"/>
              <w:rPr>
                <w:i/>
              </w:rPr>
            </w:pPr>
            <w:r w:rsidRPr="00DB0FA9">
              <w:rPr>
                <w:rFonts w:eastAsia="Calibri"/>
                <w:bCs/>
                <w:lang w:eastAsia="en-US"/>
              </w:rPr>
              <w:t>ЛР 07</w:t>
            </w:r>
          </w:p>
        </w:tc>
        <w:tc>
          <w:tcPr>
            <w:tcW w:w="7708" w:type="dxa"/>
          </w:tcPr>
          <w:p w:rsidR="00DB0FA9" w:rsidRPr="00DB0FA9" w:rsidRDefault="00DB0FA9" w:rsidP="00DB0FA9">
            <w:pPr>
              <w:autoSpaceDE w:val="0"/>
              <w:autoSpaceDN w:val="0"/>
              <w:adjustRightInd w:val="0"/>
              <w:jc w:val="both"/>
              <w:rPr>
                <w:highlight w:val="yellow"/>
              </w:rPr>
            </w:pPr>
            <w:r w:rsidRPr="00DB0FA9">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08</w:t>
            </w:r>
          </w:p>
        </w:tc>
        <w:tc>
          <w:tcPr>
            <w:tcW w:w="7708" w:type="dxa"/>
          </w:tcPr>
          <w:p w:rsidR="00DB0FA9" w:rsidRPr="00DB0FA9" w:rsidRDefault="00DB0FA9" w:rsidP="00DB0FA9">
            <w:pPr>
              <w:autoSpaceDE w:val="0"/>
              <w:autoSpaceDN w:val="0"/>
              <w:adjustRightInd w:val="0"/>
              <w:jc w:val="both"/>
            </w:pPr>
            <w:r w:rsidRPr="00DB0FA9">
              <w:t xml:space="preserve">Проявляющий и демонстрирующий уважение законных интересов </w:t>
            </w:r>
          </w:p>
          <w:p w:rsidR="00DB0FA9" w:rsidRPr="00DB0FA9" w:rsidRDefault="00DB0FA9" w:rsidP="00DB0FA9">
            <w:pPr>
              <w:autoSpaceDE w:val="0"/>
              <w:autoSpaceDN w:val="0"/>
              <w:adjustRightInd w:val="0"/>
              <w:jc w:val="both"/>
            </w:pPr>
            <w:r w:rsidRPr="00DB0FA9">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p>
          <w:p w:rsidR="00DB0FA9" w:rsidRPr="00DB0FA9" w:rsidRDefault="00DB0FA9" w:rsidP="00DB0FA9">
            <w:pPr>
              <w:autoSpaceDE w:val="0"/>
              <w:autoSpaceDN w:val="0"/>
              <w:adjustRightInd w:val="0"/>
              <w:jc w:val="both"/>
              <w:rPr>
                <w:highlight w:val="yellow"/>
              </w:rPr>
            </w:pPr>
            <w:r w:rsidRPr="00DB0FA9">
              <w:t>в общественные инициативы, направленные на их сохранение</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09</w:t>
            </w:r>
          </w:p>
        </w:tc>
        <w:tc>
          <w:tcPr>
            <w:tcW w:w="7708" w:type="dxa"/>
          </w:tcPr>
          <w:p w:rsidR="00DB0FA9" w:rsidRPr="00DB0FA9" w:rsidRDefault="00DB0FA9" w:rsidP="00DB0FA9">
            <w:pPr>
              <w:autoSpaceDE w:val="0"/>
              <w:autoSpaceDN w:val="0"/>
              <w:adjustRightInd w:val="0"/>
              <w:jc w:val="both"/>
            </w:pPr>
            <w:r w:rsidRPr="00DB0FA9">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p>
          <w:p w:rsidR="00DB0FA9" w:rsidRPr="00DB0FA9" w:rsidRDefault="00DB0FA9" w:rsidP="00DB0FA9">
            <w:pPr>
              <w:autoSpaceDE w:val="0"/>
              <w:autoSpaceDN w:val="0"/>
              <w:adjustRightInd w:val="0"/>
              <w:jc w:val="both"/>
              <w:rPr>
                <w:highlight w:val="yellow"/>
              </w:rPr>
            </w:pPr>
            <w:r w:rsidRPr="00DB0FA9">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10</w:t>
            </w:r>
          </w:p>
        </w:tc>
        <w:tc>
          <w:tcPr>
            <w:tcW w:w="7708" w:type="dxa"/>
          </w:tcPr>
          <w:p w:rsidR="00DB0FA9" w:rsidRPr="00DB0FA9" w:rsidRDefault="00DB0FA9" w:rsidP="00DB0FA9">
            <w:pPr>
              <w:autoSpaceDE w:val="0"/>
              <w:autoSpaceDN w:val="0"/>
              <w:adjustRightInd w:val="0"/>
              <w:jc w:val="both"/>
            </w:pPr>
            <w:r w:rsidRPr="00DB0FA9">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p>
          <w:p w:rsidR="00DB0FA9" w:rsidRPr="00DB0FA9" w:rsidRDefault="00DB0FA9" w:rsidP="00DB0FA9">
            <w:pPr>
              <w:autoSpaceDE w:val="0"/>
              <w:autoSpaceDN w:val="0"/>
              <w:adjustRightInd w:val="0"/>
              <w:jc w:val="both"/>
              <w:rPr>
                <w:highlight w:val="yellow"/>
              </w:rPr>
            </w:pPr>
            <w:r w:rsidRPr="00DB0FA9">
              <w:t>в общественные инициативы, направленные на заботу о них</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11</w:t>
            </w:r>
          </w:p>
        </w:tc>
        <w:tc>
          <w:tcPr>
            <w:tcW w:w="7708" w:type="dxa"/>
          </w:tcPr>
          <w:p w:rsidR="00DB0FA9" w:rsidRPr="00DB0FA9" w:rsidRDefault="00DB0FA9" w:rsidP="00DB0FA9">
            <w:pPr>
              <w:autoSpaceDE w:val="0"/>
              <w:autoSpaceDN w:val="0"/>
              <w:adjustRightInd w:val="0"/>
              <w:jc w:val="both"/>
            </w:pPr>
            <w:r w:rsidRPr="00DB0FA9">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p>
          <w:p w:rsidR="00DB0FA9" w:rsidRPr="00DB0FA9" w:rsidRDefault="00DB0FA9" w:rsidP="00DB0FA9">
            <w:pPr>
              <w:autoSpaceDE w:val="0"/>
              <w:autoSpaceDN w:val="0"/>
              <w:adjustRightInd w:val="0"/>
              <w:jc w:val="both"/>
            </w:pPr>
            <w:r w:rsidRPr="00DB0FA9">
              <w:t xml:space="preserve">к нравственным нормам, традициям в искусстве. Ориентированный на собственное самовыражение в разных видах искусства, художественном </w:t>
            </w:r>
            <w:r w:rsidRPr="00DB0FA9">
              <w:lastRenderedPageBreak/>
              <w:t xml:space="preserve">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p>
          <w:p w:rsidR="00DB0FA9" w:rsidRPr="00DB0FA9" w:rsidRDefault="00DB0FA9" w:rsidP="00DB0FA9">
            <w:pPr>
              <w:autoSpaceDE w:val="0"/>
              <w:autoSpaceDN w:val="0"/>
              <w:adjustRightInd w:val="0"/>
              <w:jc w:val="both"/>
            </w:pPr>
            <w:r w:rsidRPr="00DB0FA9">
              <w:t xml:space="preserve">и мирового художественного наследия, роли народных традиций </w:t>
            </w:r>
          </w:p>
          <w:p w:rsidR="00DB0FA9" w:rsidRPr="00DB0FA9" w:rsidRDefault="00DB0FA9" w:rsidP="00DB0FA9">
            <w:pPr>
              <w:autoSpaceDE w:val="0"/>
              <w:autoSpaceDN w:val="0"/>
              <w:adjustRightInd w:val="0"/>
              <w:jc w:val="both"/>
              <w:rPr>
                <w:highlight w:val="yellow"/>
              </w:rPr>
            </w:pPr>
            <w:r w:rsidRPr="00DB0FA9">
              <w:t>и народного творчества в искусстве. Выражающий ценностное отношение к технической и промышленной эстетике</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lastRenderedPageBreak/>
              <w:t>ЛР 12</w:t>
            </w:r>
          </w:p>
        </w:tc>
        <w:tc>
          <w:tcPr>
            <w:tcW w:w="7708" w:type="dxa"/>
          </w:tcPr>
          <w:p w:rsidR="00DB0FA9" w:rsidRPr="00DB0FA9" w:rsidRDefault="00DB0FA9" w:rsidP="00DB0FA9">
            <w:pPr>
              <w:autoSpaceDE w:val="0"/>
              <w:autoSpaceDN w:val="0"/>
              <w:adjustRightInd w:val="0"/>
              <w:jc w:val="both"/>
            </w:pPr>
            <w:r w:rsidRPr="00DB0FA9">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rsidR="00DB0FA9" w:rsidRPr="00DB0FA9" w:rsidRDefault="00DB0FA9" w:rsidP="00DB0FA9">
            <w:pPr>
              <w:autoSpaceDE w:val="0"/>
              <w:autoSpaceDN w:val="0"/>
              <w:adjustRightInd w:val="0"/>
              <w:jc w:val="both"/>
            </w:pPr>
            <w:r w:rsidRPr="00DB0FA9">
              <w:t>со своими детьми и их финансового содержания</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13</w:t>
            </w:r>
          </w:p>
        </w:tc>
        <w:tc>
          <w:tcPr>
            <w:tcW w:w="7708" w:type="dxa"/>
          </w:tcPr>
          <w:p w:rsidR="00DB0FA9" w:rsidRPr="00DB0FA9" w:rsidRDefault="00DB0FA9" w:rsidP="00DB0FA9">
            <w:pPr>
              <w:autoSpaceDE w:val="0"/>
              <w:autoSpaceDN w:val="0"/>
              <w:adjustRightInd w:val="0"/>
              <w:jc w:val="both"/>
              <w:rPr>
                <w:highlight w:val="yellow"/>
              </w:rPr>
            </w:pPr>
            <w:r w:rsidRPr="00DB0FA9">
              <w:t>Демонстрирующий умение эффективно взаимодействовать в команде, вести диалог, в том числе с использованием средств коммуникации</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14</w:t>
            </w:r>
          </w:p>
        </w:tc>
        <w:tc>
          <w:tcPr>
            <w:tcW w:w="7708" w:type="dxa"/>
          </w:tcPr>
          <w:p w:rsidR="00DB0FA9" w:rsidRPr="00DB0FA9" w:rsidRDefault="00DB0FA9" w:rsidP="00DB0FA9">
            <w:pPr>
              <w:autoSpaceDE w:val="0"/>
              <w:autoSpaceDN w:val="0"/>
              <w:adjustRightInd w:val="0"/>
              <w:jc w:val="both"/>
              <w:rPr>
                <w:highlight w:val="yellow"/>
              </w:rPr>
            </w:pPr>
            <w:r w:rsidRPr="00DB0FA9">
              <w:t>Демонстрирующий навыки анализа и интерпретации информации из различных источников с учетом нормативно-правовых норм</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15</w:t>
            </w:r>
          </w:p>
        </w:tc>
        <w:tc>
          <w:tcPr>
            <w:tcW w:w="7708" w:type="dxa"/>
          </w:tcPr>
          <w:p w:rsidR="00DB0FA9" w:rsidRPr="00DB0FA9" w:rsidRDefault="00DB0FA9" w:rsidP="00DB0FA9">
            <w:pPr>
              <w:autoSpaceDE w:val="0"/>
              <w:autoSpaceDN w:val="0"/>
              <w:adjustRightInd w:val="0"/>
              <w:jc w:val="both"/>
            </w:pPr>
            <w:r w:rsidRPr="00DB0FA9">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18</w:t>
            </w:r>
          </w:p>
        </w:tc>
        <w:tc>
          <w:tcPr>
            <w:tcW w:w="7708" w:type="dxa"/>
          </w:tcPr>
          <w:p w:rsidR="00DB0FA9" w:rsidRPr="00DB0FA9" w:rsidRDefault="00DB0FA9" w:rsidP="00DB0FA9">
            <w:pPr>
              <w:autoSpaceDE w:val="0"/>
              <w:autoSpaceDN w:val="0"/>
              <w:adjustRightInd w:val="0"/>
              <w:jc w:val="both"/>
            </w:pPr>
            <w:r w:rsidRPr="00DB0FA9">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19</w:t>
            </w:r>
          </w:p>
        </w:tc>
        <w:tc>
          <w:tcPr>
            <w:tcW w:w="7708" w:type="dxa"/>
          </w:tcPr>
          <w:p w:rsidR="00DB0FA9" w:rsidRPr="00DB0FA9" w:rsidRDefault="00DB0FA9" w:rsidP="00DB0FA9">
            <w:pPr>
              <w:autoSpaceDE w:val="0"/>
              <w:autoSpaceDN w:val="0"/>
              <w:adjustRightInd w:val="0"/>
              <w:jc w:val="both"/>
            </w:pPr>
            <w:r w:rsidRPr="00DB0FA9">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21</w:t>
            </w:r>
          </w:p>
        </w:tc>
        <w:tc>
          <w:tcPr>
            <w:tcW w:w="7708" w:type="dxa"/>
          </w:tcPr>
          <w:p w:rsidR="00DB0FA9" w:rsidRPr="00DB0FA9" w:rsidRDefault="00DB0FA9" w:rsidP="00DB0FA9">
            <w:pPr>
              <w:autoSpaceDE w:val="0"/>
              <w:autoSpaceDN w:val="0"/>
              <w:adjustRightInd w:val="0"/>
              <w:jc w:val="both"/>
            </w:pPr>
            <w:r w:rsidRPr="00DB0FA9">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22</w:t>
            </w:r>
          </w:p>
        </w:tc>
        <w:tc>
          <w:tcPr>
            <w:tcW w:w="7708" w:type="dxa"/>
          </w:tcPr>
          <w:p w:rsidR="00DB0FA9" w:rsidRPr="00DB0FA9" w:rsidRDefault="00DB0FA9" w:rsidP="00DB0FA9">
            <w:pPr>
              <w:autoSpaceDE w:val="0"/>
              <w:autoSpaceDN w:val="0"/>
              <w:adjustRightInd w:val="0"/>
              <w:jc w:val="both"/>
            </w:pPr>
            <w:r w:rsidRPr="00DB0FA9">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DB0FA9" w:rsidRPr="00DB0FA9" w:rsidTr="0010500C">
        <w:trPr>
          <w:trHeight w:val="212"/>
        </w:trPr>
        <w:tc>
          <w:tcPr>
            <w:tcW w:w="1540" w:type="dxa"/>
          </w:tcPr>
          <w:p w:rsidR="00DB0FA9" w:rsidRPr="00DB0FA9" w:rsidRDefault="00DB0FA9" w:rsidP="00DB0FA9">
            <w:pPr>
              <w:suppressAutoHyphens/>
              <w:jc w:val="both"/>
              <w:rPr>
                <w:iCs/>
              </w:rPr>
            </w:pPr>
            <w:r w:rsidRPr="00DB0FA9">
              <w:rPr>
                <w:iCs/>
              </w:rPr>
              <w:t>МР 02</w:t>
            </w:r>
          </w:p>
        </w:tc>
        <w:tc>
          <w:tcPr>
            <w:tcW w:w="7708" w:type="dxa"/>
          </w:tcPr>
          <w:p w:rsidR="00DB0FA9" w:rsidRPr="00DB0FA9" w:rsidRDefault="00DB0FA9" w:rsidP="00DB0FA9">
            <w:pPr>
              <w:autoSpaceDE w:val="0"/>
              <w:autoSpaceDN w:val="0"/>
              <w:adjustRightInd w:val="0"/>
              <w:jc w:val="both"/>
              <w:rPr>
                <w:rFonts w:eastAsia="Calibri"/>
                <w:bCs/>
                <w:lang w:eastAsia="en-US"/>
              </w:rPr>
            </w:pPr>
            <w:r w:rsidRPr="00DB0FA9">
              <w:rPr>
                <w:rFonts w:eastAsia="Calibri"/>
                <w:bCs/>
                <w:lang w:eastAsia="en-U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B0FA9" w:rsidRPr="00DB0FA9" w:rsidTr="0010500C">
        <w:trPr>
          <w:trHeight w:val="212"/>
        </w:trPr>
        <w:tc>
          <w:tcPr>
            <w:tcW w:w="1540" w:type="dxa"/>
          </w:tcPr>
          <w:p w:rsidR="00DB0FA9" w:rsidRPr="00DB0FA9" w:rsidRDefault="00DB0FA9" w:rsidP="00DB0FA9">
            <w:pPr>
              <w:suppressAutoHyphens/>
              <w:jc w:val="both"/>
              <w:rPr>
                <w:i/>
              </w:rPr>
            </w:pPr>
            <w:r w:rsidRPr="00DB0FA9">
              <w:rPr>
                <w:rFonts w:eastAsia="Calibri"/>
                <w:bCs/>
                <w:lang w:eastAsia="en-US"/>
              </w:rPr>
              <w:t>МР 04</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B0FA9" w:rsidRPr="00DB0FA9" w:rsidTr="0010500C">
        <w:trPr>
          <w:trHeight w:val="212"/>
        </w:trPr>
        <w:tc>
          <w:tcPr>
            <w:tcW w:w="1540" w:type="dxa"/>
          </w:tcPr>
          <w:p w:rsidR="00DB0FA9" w:rsidRPr="00DB0FA9" w:rsidRDefault="00DB0FA9" w:rsidP="00DB0FA9">
            <w:pPr>
              <w:suppressAutoHyphens/>
              <w:ind w:firstLine="22"/>
              <w:rPr>
                <w:i/>
              </w:rPr>
            </w:pPr>
            <w:r w:rsidRPr="00DB0FA9">
              <w:rPr>
                <w:rFonts w:eastAsia="Calibri"/>
                <w:bCs/>
                <w:lang w:eastAsia="en-US"/>
              </w:rPr>
              <w:t>МР 08</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владение языковыми средствами - умение ясно, логично и точно излагать свою точку зрения, использовать адекватные языковые средства</w:t>
            </w:r>
          </w:p>
        </w:tc>
      </w:tr>
      <w:tr w:rsidR="00DB0FA9" w:rsidRPr="00DB0FA9" w:rsidTr="0010500C">
        <w:trPr>
          <w:trHeight w:val="212"/>
        </w:trPr>
        <w:tc>
          <w:tcPr>
            <w:tcW w:w="1540" w:type="dxa"/>
          </w:tcPr>
          <w:p w:rsidR="00DB0FA9" w:rsidRPr="00DB0FA9" w:rsidRDefault="00DB0FA9" w:rsidP="00DB0FA9">
            <w:pPr>
              <w:suppressAutoHyphens/>
              <w:ind w:firstLine="22"/>
              <w:rPr>
                <w:rFonts w:eastAsia="Calibri"/>
                <w:bCs/>
                <w:lang w:eastAsia="en-US"/>
              </w:rPr>
            </w:pPr>
            <w:r w:rsidRPr="00DB0FA9">
              <w:rPr>
                <w:rFonts w:eastAsia="Calibri"/>
                <w:bCs/>
                <w:lang w:eastAsia="en-US"/>
              </w:rPr>
              <w:t>МР 09</w:t>
            </w:r>
          </w:p>
        </w:tc>
        <w:tc>
          <w:tcPr>
            <w:tcW w:w="7708" w:type="dxa"/>
          </w:tcPr>
          <w:p w:rsidR="00DB0FA9" w:rsidRPr="00DB0FA9" w:rsidRDefault="00DB0FA9" w:rsidP="00DB0FA9">
            <w:pPr>
              <w:autoSpaceDE w:val="0"/>
              <w:autoSpaceDN w:val="0"/>
              <w:adjustRightInd w:val="0"/>
              <w:jc w:val="both"/>
              <w:rPr>
                <w:rFonts w:eastAsia="Calibri"/>
                <w:bCs/>
                <w:lang w:eastAsia="en-US"/>
              </w:rPr>
            </w:pPr>
            <w:r w:rsidRPr="00DB0FA9">
              <w:rPr>
                <w:rFonts w:eastAsia="Calibri"/>
                <w:bCs/>
                <w:lang w:eastAsia="en-U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DB0FA9" w:rsidRPr="00DB0FA9" w:rsidTr="0010500C">
        <w:trPr>
          <w:trHeight w:val="212"/>
        </w:trPr>
        <w:tc>
          <w:tcPr>
            <w:tcW w:w="1540" w:type="dxa"/>
          </w:tcPr>
          <w:p w:rsidR="00DB0FA9" w:rsidRPr="00DB0FA9" w:rsidRDefault="00DB0FA9" w:rsidP="00DB0FA9">
            <w:pPr>
              <w:suppressAutoHyphens/>
              <w:ind w:firstLine="22"/>
              <w:rPr>
                <w:i/>
              </w:rPr>
            </w:pPr>
            <w:proofErr w:type="spellStart"/>
            <w:r w:rsidRPr="00DB0FA9">
              <w:rPr>
                <w:rFonts w:eastAsia="Calibri"/>
                <w:bCs/>
                <w:lang w:eastAsia="en-US"/>
              </w:rPr>
              <w:lastRenderedPageBreak/>
              <w:t>ПРб</w:t>
            </w:r>
            <w:proofErr w:type="spellEnd"/>
            <w:r w:rsidRPr="00DB0FA9">
              <w:rPr>
                <w:rFonts w:eastAsia="Calibri"/>
                <w:bCs/>
                <w:lang w:eastAsia="en-US"/>
              </w:rPr>
              <w:t xml:space="preserve"> 01</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Сформированность понятий о нормах русского литературного языка и применение знаний о них в речевой практике</w:t>
            </w:r>
          </w:p>
        </w:tc>
      </w:tr>
      <w:tr w:rsidR="00DB0FA9" w:rsidRPr="00DB0FA9" w:rsidTr="0010500C">
        <w:trPr>
          <w:trHeight w:val="212"/>
        </w:trPr>
        <w:tc>
          <w:tcPr>
            <w:tcW w:w="1540" w:type="dxa"/>
          </w:tcPr>
          <w:p w:rsidR="00DB0FA9" w:rsidRPr="00DB0FA9" w:rsidRDefault="00DB0FA9" w:rsidP="00DB0FA9">
            <w:pPr>
              <w:suppressAutoHyphens/>
              <w:ind w:firstLine="22"/>
            </w:pPr>
            <w:proofErr w:type="spellStart"/>
            <w:r w:rsidRPr="00DB0FA9">
              <w:rPr>
                <w:rFonts w:eastAsia="Calibri"/>
                <w:bCs/>
                <w:lang w:eastAsia="en-US"/>
              </w:rPr>
              <w:t>ПРб</w:t>
            </w:r>
            <w:proofErr w:type="spellEnd"/>
            <w:r w:rsidRPr="00DB0FA9">
              <w:rPr>
                <w:rFonts w:eastAsia="Calibri"/>
                <w:bCs/>
                <w:lang w:eastAsia="en-US"/>
              </w:rPr>
              <w:t xml:space="preserve"> 02</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Владение навыками самоанализа и самооценки на основе наблюдений за собственной речью</w:t>
            </w:r>
          </w:p>
        </w:tc>
      </w:tr>
      <w:tr w:rsidR="00DB0FA9" w:rsidRPr="00DB0FA9" w:rsidTr="0010500C">
        <w:trPr>
          <w:trHeight w:val="212"/>
        </w:trPr>
        <w:tc>
          <w:tcPr>
            <w:tcW w:w="1540" w:type="dxa"/>
          </w:tcPr>
          <w:p w:rsidR="00DB0FA9" w:rsidRPr="00DB0FA9" w:rsidRDefault="00DB0FA9" w:rsidP="00DB0FA9">
            <w:pPr>
              <w:suppressAutoHyphens/>
              <w:ind w:firstLine="22"/>
            </w:pPr>
            <w:proofErr w:type="spellStart"/>
            <w:r w:rsidRPr="00DB0FA9">
              <w:rPr>
                <w:rFonts w:eastAsia="Calibri"/>
                <w:bCs/>
                <w:lang w:eastAsia="en-US"/>
              </w:rPr>
              <w:t>ПРб</w:t>
            </w:r>
            <w:proofErr w:type="spellEnd"/>
            <w:r w:rsidRPr="00DB0FA9">
              <w:rPr>
                <w:rFonts w:eastAsia="Calibri"/>
                <w:bCs/>
                <w:lang w:eastAsia="en-US"/>
              </w:rPr>
              <w:t xml:space="preserve"> 03</w:t>
            </w:r>
          </w:p>
        </w:tc>
        <w:tc>
          <w:tcPr>
            <w:tcW w:w="7708" w:type="dxa"/>
          </w:tcPr>
          <w:p w:rsidR="00DB0FA9" w:rsidRPr="00DB0FA9" w:rsidRDefault="00DB0FA9" w:rsidP="00DB0FA9">
            <w:pPr>
              <w:suppressAutoHyphens/>
              <w:jc w:val="both"/>
              <w:rPr>
                <w:i/>
              </w:rPr>
            </w:pPr>
            <w:r w:rsidRPr="00DB0FA9">
              <w:rPr>
                <w:rFonts w:eastAsia="Calibri"/>
                <w:bCs/>
                <w:lang w:eastAsia="en-US"/>
              </w:rPr>
              <w:t>Владение умением анализировать текст с точки зрения наличия в нем явной и скрытой, основной и второстепенной информации</w:t>
            </w:r>
          </w:p>
        </w:tc>
      </w:tr>
      <w:tr w:rsidR="00DB0FA9" w:rsidRPr="00DB0FA9" w:rsidTr="0010500C">
        <w:trPr>
          <w:trHeight w:val="212"/>
        </w:trPr>
        <w:tc>
          <w:tcPr>
            <w:tcW w:w="1540" w:type="dxa"/>
          </w:tcPr>
          <w:p w:rsidR="00DB0FA9" w:rsidRPr="00DB0FA9" w:rsidRDefault="00DB0FA9" w:rsidP="00DB0FA9">
            <w:pPr>
              <w:suppressAutoHyphens/>
              <w:ind w:firstLine="22"/>
            </w:pPr>
            <w:proofErr w:type="spellStart"/>
            <w:r w:rsidRPr="00DB0FA9">
              <w:rPr>
                <w:rFonts w:eastAsia="Calibri"/>
                <w:bCs/>
                <w:lang w:eastAsia="en-US"/>
              </w:rPr>
              <w:t>ПРб</w:t>
            </w:r>
            <w:proofErr w:type="spellEnd"/>
            <w:r w:rsidRPr="00DB0FA9">
              <w:rPr>
                <w:rFonts w:eastAsia="Calibri"/>
                <w:bCs/>
                <w:lang w:eastAsia="en-US"/>
              </w:rPr>
              <w:t xml:space="preserve"> 04</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Владение умением представлять тексты в виде тезисов, конспектов, аннотаций, рефератов, сочинений различных жанров</w:t>
            </w:r>
          </w:p>
        </w:tc>
      </w:tr>
      <w:tr w:rsidR="00DB0FA9" w:rsidRPr="00DB0FA9" w:rsidTr="0010500C">
        <w:trPr>
          <w:trHeight w:val="212"/>
        </w:trPr>
        <w:tc>
          <w:tcPr>
            <w:tcW w:w="1540" w:type="dxa"/>
          </w:tcPr>
          <w:p w:rsidR="00DB0FA9" w:rsidRPr="00DB0FA9" w:rsidRDefault="00DB0FA9" w:rsidP="00DB0FA9">
            <w:pPr>
              <w:suppressAutoHyphens/>
              <w:ind w:firstLine="22"/>
            </w:pPr>
            <w:proofErr w:type="spellStart"/>
            <w:r w:rsidRPr="00DB0FA9">
              <w:rPr>
                <w:rFonts w:eastAsia="Calibri"/>
                <w:bCs/>
                <w:lang w:eastAsia="en-US"/>
              </w:rPr>
              <w:t>ПРб</w:t>
            </w:r>
            <w:proofErr w:type="spellEnd"/>
            <w:r w:rsidRPr="00DB0FA9">
              <w:rPr>
                <w:rFonts w:eastAsia="Calibri"/>
                <w:bCs/>
                <w:lang w:eastAsia="en-US"/>
              </w:rPr>
              <w:t xml:space="preserve"> 05</w:t>
            </w:r>
          </w:p>
        </w:tc>
        <w:tc>
          <w:tcPr>
            <w:tcW w:w="7708" w:type="dxa"/>
          </w:tcPr>
          <w:p w:rsidR="00DB0FA9" w:rsidRPr="00DB0FA9" w:rsidRDefault="00DB0FA9" w:rsidP="00DB0FA9">
            <w:pPr>
              <w:suppressAutoHyphens/>
              <w:jc w:val="both"/>
              <w:rPr>
                <w:i/>
              </w:rPr>
            </w:pPr>
            <w:r w:rsidRPr="00DB0FA9">
              <w:rPr>
                <w:rFonts w:eastAsia="Calibri"/>
                <w:bCs/>
                <w:lang w:eastAsia="en-US"/>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DB0FA9" w:rsidRPr="00DB0FA9" w:rsidTr="0010500C">
        <w:trPr>
          <w:trHeight w:val="212"/>
        </w:trPr>
        <w:tc>
          <w:tcPr>
            <w:tcW w:w="1540" w:type="dxa"/>
          </w:tcPr>
          <w:p w:rsidR="00DB0FA9" w:rsidRPr="00DB0FA9" w:rsidRDefault="00DB0FA9" w:rsidP="00DB0FA9">
            <w:pPr>
              <w:suppressAutoHyphens/>
              <w:ind w:firstLine="22"/>
            </w:pPr>
            <w:proofErr w:type="spellStart"/>
            <w:r w:rsidRPr="00DB0FA9">
              <w:rPr>
                <w:rFonts w:eastAsia="Calibri"/>
                <w:bCs/>
                <w:lang w:eastAsia="en-US"/>
              </w:rPr>
              <w:t>ПРб</w:t>
            </w:r>
            <w:proofErr w:type="spellEnd"/>
            <w:r w:rsidRPr="00DB0FA9">
              <w:rPr>
                <w:rFonts w:eastAsia="Calibri"/>
                <w:bCs/>
                <w:lang w:eastAsia="en-US"/>
              </w:rPr>
              <w:t xml:space="preserve"> 06</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Сформированность представлений об изобразительно-выразительных возможностях русского языка</w:t>
            </w:r>
          </w:p>
        </w:tc>
      </w:tr>
      <w:tr w:rsidR="00DB0FA9" w:rsidRPr="00DB0FA9" w:rsidTr="0010500C">
        <w:trPr>
          <w:trHeight w:val="212"/>
        </w:trPr>
        <w:tc>
          <w:tcPr>
            <w:tcW w:w="1540" w:type="dxa"/>
          </w:tcPr>
          <w:p w:rsidR="00DB0FA9" w:rsidRPr="00DB0FA9" w:rsidRDefault="00DB0FA9" w:rsidP="00DB0FA9">
            <w:pPr>
              <w:suppressAutoHyphens/>
              <w:ind w:firstLine="22"/>
            </w:pPr>
            <w:proofErr w:type="spellStart"/>
            <w:r w:rsidRPr="00DB0FA9">
              <w:rPr>
                <w:rFonts w:eastAsia="Calibri"/>
                <w:bCs/>
                <w:lang w:eastAsia="en-US"/>
              </w:rPr>
              <w:t>ПРб</w:t>
            </w:r>
            <w:proofErr w:type="spellEnd"/>
            <w:r w:rsidRPr="00DB0FA9">
              <w:rPr>
                <w:rFonts w:eastAsia="Calibri"/>
                <w:bCs/>
                <w:lang w:eastAsia="en-US"/>
              </w:rPr>
              <w:t xml:space="preserve"> 07</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DB0FA9" w:rsidRPr="00DB0FA9" w:rsidTr="0010500C">
        <w:trPr>
          <w:trHeight w:val="212"/>
        </w:trPr>
        <w:tc>
          <w:tcPr>
            <w:tcW w:w="1540" w:type="dxa"/>
          </w:tcPr>
          <w:p w:rsidR="00DB0FA9" w:rsidRPr="00DB0FA9" w:rsidRDefault="00DB0FA9" w:rsidP="00DB0FA9">
            <w:pPr>
              <w:suppressAutoHyphens/>
              <w:ind w:firstLine="22"/>
            </w:pPr>
            <w:proofErr w:type="spellStart"/>
            <w:r w:rsidRPr="00DB0FA9">
              <w:t>ПРб</w:t>
            </w:r>
            <w:proofErr w:type="spellEnd"/>
            <w:r w:rsidRPr="00DB0FA9">
              <w:t xml:space="preserve"> 08</w:t>
            </w:r>
          </w:p>
        </w:tc>
        <w:tc>
          <w:tcPr>
            <w:tcW w:w="7708" w:type="dxa"/>
          </w:tcPr>
          <w:p w:rsidR="00DB0FA9" w:rsidRPr="00DB0FA9" w:rsidRDefault="00DB0FA9" w:rsidP="00DB0FA9">
            <w:pPr>
              <w:suppressAutoHyphens/>
              <w:jc w:val="both"/>
              <w:rPr>
                <w:i/>
              </w:rPr>
            </w:pPr>
            <w:r w:rsidRPr="00DB0FA9">
              <w:rPr>
                <w:rFonts w:eastAsia="Calibri"/>
                <w:bCs/>
                <w:lang w:eastAsia="en-US"/>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DB0FA9" w:rsidRPr="00DB0FA9" w:rsidTr="0010500C">
        <w:trPr>
          <w:trHeight w:val="212"/>
        </w:trPr>
        <w:tc>
          <w:tcPr>
            <w:tcW w:w="1540" w:type="dxa"/>
          </w:tcPr>
          <w:p w:rsidR="00DB0FA9" w:rsidRPr="00DB0FA9" w:rsidRDefault="00DB0FA9" w:rsidP="00DB0FA9">
            <w:pPr>
              <w:suppressAutoHyphens/>
              <w:ind w:firstLine="22"/>
              <w:rPr>
                <w:i/>
              </w:rPr>
            </w:pPr>
            <w:proofErr w:type="spellStart"/>
            <w:r w:rsidRPr="00DB0FA9">
              <w:rPr>
                <w:rFonts w:eastAsia="Calibri"/>
                <w:bCs/>
                <w:lang w:eastAsia="en-US"/>
              </w:rPr>
              <w:t>ПРб</w:t>
            </w:r>
            <w:proofErr w:type="spellEnd"/>
            <w:r w:rsidRPr="00DB0FA9">
              <w:rPr>
                <w:rFonts w:eastAsia="Calibri"/>
                <w:bCs/>
                <w:lang w:eastAsia="en-US"/>
              </w:rPr>
              <w:t xml:space="preserve"> 09</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DB0FA9" w:rsidRPr="00DB0FA9" w:rsidTr="0010500C">
        <w:trPr>
          <w:trHeight w:val="212"/>
        </w:trPr>
        <w:tc>
          <w:tcPr>
            <w:tcW w:w="1540" w:type="dxa"/>
          </w:tcPr>
          <w:p w:rsidR="00DB0FA9" w:rsidRPr="00DB0FA9" w:rsidRDefault="00DB0FA9" w:rsidP="00DB0FA9">
            <w:pPr>
              <w:suppressAutoHyphens/>
              <w:ind w:firstLine="22"/>
            </w:pPr>
            <w:proofErr w:type="spellStart"/>
            <w:r w:rsidRPr="00DB0FA9">
              <w:t>ПРб</w:t>
            </w:r>
            <w:proofErr w:type="spellEnd"/>
            <w:r w:rsidRPr="00DB0FA9">
              <w:t xml:space="preserve"> 10</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Сформированность представлений о системе стилей языка художественной литературы</w:t>
            </w:r>
          </w:p>
        </w:tc>
      </w:tr>
    </w:tbl>
    <w:p w:rsidR="00DB0FA9" w:rsidRPr="00DB0FA9" w:rsidRDefault="00DB0FA9" w:rsidP="00DB0FA9">
      <w:pPr>
        <w:suppressAutoHyphens/>
        <w:jc w:val="both"/>
        <w:rPr>
          <w:sz w:val="28"/>
          <w:szCs w:val="28"/>
        </w:rPr>
      </w:pPr>
    </w:p>
    <w:p w:rsidR="00DB0FA9" w:rsidRPr="00DB0FA9" w:rsidRDefault="00DB0FA9" w:rsidP="00DB0FA9">
      <w:pPr>
        <w:suppressAutoHyphens/>
        <w:jc w:val="center"/>
        <w:rPr>
          <w:sz w:val="28"/>
          <w:szCs w:val="28"/>
        </w:rPr>
      </w:pPr>
      <w:r w:rsidRPr="00DB0FA9">
        <w:rPr>
          <w:sz w:val="28"/>
          <w:szCs w:val="28"/>
        </w:rPr>
        <w:br w:type="page"/>
      </w:r>
      <w:r w:rsidRPr="00DB0FA9">
        <w:rPr>
          <w:b/>
          <w:sz w:val="28"/>
          <w:szCs w:val="28"/>
        </w:rPr>
        <w:lastRenderedPageBreak/>
        <w:t>2. СТРУКТУРА И СОДЕРЖАНИЕ УЧЕБНОЙ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DB0FA9">
        <w:rPr>
          <w:b/>
          <w:sz w:val="28"/>
          <w:szCs w:val="28"/>
        </w:rPr>
        <w:t>2.1. Объем учебной дисциплины и виды учебной работы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B0FA9" w:rsidRPr="00DB0FA9" w:rsidTr="0010500C">
        <w:trPr>
          <w:trHeight w:val="460"/>
        </w:trPr>
        <w:tc>
          <w:tcPr>
            <w:tcW w:w="7621" w:type="dxa"/>
            <w:shd w:val="clear" w:color="auto" w:fill="auto"/>
          </w:tcPr>
          <w:p w:rsidR="00DB0FA9" w:rsidRPr="00DB0FA9" w:rsidRDefault="00DB0FA9" w:rsidP="00DB0FA9">
            <w:pPr>
              <w:jc w:val="center"/>
              <w:rPr>
                <w:color w:val="0D0D0D"/>
                <w:sz w:val="28"/>
                <w:szCs w:val="28"/>
              </w:rPr>
            </w:pPr>
            <w:r w:rsidRPr="00DB0FA9">
              <w:rPr>
                <w:b/>
                <w:color w:val="0D0D0D"/>
                <w:sz w:val="28"/>
                <w:szCs w:val="28"/>
              </w:rPr>
              <w:t>Вид учебной работы</w:t>
            </w:r>
          </w:p>
        </w:tc>
        <w:tc>
          <w:tcPr>
            <w:tcW w:w="1701" w:type="dxa"/>
            <w:shd w:val="clear" w:color="auto" w:fill="auto"/>
          </w:tcPr>
          <w:p w:rsidR="00DB0FA9" w:rsidRPr="00DB0FA9" w:rsidRDefault="00DB0FA9" w:rsidP="00DB0FA9">
            <w:pPr>
              <w:jc w:val="center"/>
              <w:rPr>
                <w:iCs/>
                <w:color w:val="0D0D0D"/>
                <w:sz w:val="28"/>
                <w:szCs w:val="28"/>
              </w:rPr>
            </w:pPr>
            <w:r w:rsidRPr="00DB0FA9">
              <w:rPr>
                <w:b/>
                <w:iCs/>
                <w:color w:val="0D0D0D"/>
                <w:sz w:val="28"/>
                <w:szCs w:val="28"/>
              </w:rPr>
              <w:t>Объем часов</w:t>
            </w:r>
          </w:p>
        </w:tc>
      </w:tr>
      <w:tr w:rsidR="00DB0FA9" w:rsidRPr="00DB0FA9" w:rsidTr="0010500C">
        <w:trPr>
          <w:trHeight w:val="285"/>
        </w:trPr>
        <w:tc>
          <w:tcPr>
            <w:tcW w:w="7621" w:type="dxa"/>
            <w:shd w:val="clear" w:color="auto" w:fill="auto"/>
          </w:tcPr>
          <w:p w:rsidR="00DB0FA9" w:rsidRPr="00DB0FA9" w:rsidRDefault="00DB0FA9" w:rsidP="00DB0FA9">
            <w:pPr>
              <w:rPr>
                <w:b/>
                <w:sz w:val="28"/>
                <w:szCs w:val="28"/>
              </w:rPr>
            </w:pPr>
            <w:r w:rsidRPr="00DB0FA9">
              <w:rPr>
                <w:b/>
                <w:sz w:val="28"/>
                <w:szCs w:val="28"/>
              </w:rPr>
              <w:t>Объем образовательной программы учебной дисциплины</w:t>
            </w:r>
          </w:p>
        </w:tc>
        <w:tc>
          <w:tcPr>
            <w:tcW w:w="1701" w:type="dxa"/>
            <w:shd w:val="clear" w:color="auto" w:fill="auto"/>
          </w:tcPr>
          <w:p w:rsidR="00DB0FA9" w:rsidRPr="00DB0FA9" w:rsidRDefault="00DB0FA9" w:rsidP="00DB0FA9">
            <w:pPr>
              <w:jc w:val="center"/>
              <w:rPr>
                <w:iCs/>
                <w:color w:val="0D0D0D"/>
                <w:sz w:val="28"/>
                <w:szCs w:val="28"/>
              </w:rPr>
            </w:pPr>
            <w:r w:rsidRPr="00DB0FA9">
              <w:rPr>
                <w:iCs/>
                <w:color w:val="0D0D0D"/>
                <w:sz w:val="28"/>
                <w:szCs w:val="28"/>
              </w:rPr>
              <w:t>101</w:t>
            </w:r>
          </w:p>
        </w:tc>
      </w:tr>
      <w:tr w:rsidR="00DB0FA9" w:rsidRPr="00DB0FA9" w:rsidTr="0010500C">
        <w:tc>
          <w:tcPr>
            <w:tcW w:w="7621" w:type="dxa"/>
            <w:shd w:val="clear" w:color="auto" w:fill="auto"/>
          </w:tcPr>
          <w:p w:rsidR="00DB0FA9" w:rsidRPr="00DB0FA9" w:rsidRDefault="00DB0FA9" w:rsidP="00DB0FA9">
            <w:pPr>
              <w:jc w:val="both"/>
              <w:rPr>
                <w:sz w:val="28"/>
                <w:szCs w:val="28"/>
              </w:rPr>
            </w:pPr>
            <w:r w:rsidRPr="00DB0FA9">
              <w:rPr>
                <w:b/>
                <w:sz w:val="28"/>
                <w:szCs w:val="28"/>
              </w:rPr>
              <w:t>Основное содержание</w:t>
            </w:r>
          </w:p>
        </w:tc>
        <w:tc>
          <w:tcPr>
            <w:tcW w:w="1701" w:type="dxa"/>
            <w:shd w:val="clear" w:color="auto" w:fill="auto"/>
          </w:tcPr>
          <w:p w:rsidR="00DB0FA9" w:rsidRPr="00DB0FA9" w:rsidRDefault="00DB0FA9" w:rsidP="00DB0FA9">
            <w:pPr>
              <w:jc w:val="center"/>
              <w:rPr>
                <w:iCs/>
                <w:color w:val="0D0D0D"/>
                <w:sz w:val="28"/>
                <w:szCs w:val="28"/>
              </w:rPr>
            </w:pPr>
            <w:r w:rsidRPr="00DB0FA9">
              <w:rPr>
                <w:iCs/>
                <w:color w:val="0D0D0D"/>
                <w:sz w:val="28"/>
                <w:szCs w:val="28"/>
              </w:rPr>
              <w:t>89</w:t>
            </w:r>
          </w:p>
        </w:tc>
      </w:tr>
      <w:tr w:rsidR="00DB0FA9" w:rsidRPr="00DB0FA9" w:rsidTr="0010500C">
        <w:tc>
          <w:tcPr>
            <w:tcW w:w="7621" w:type="dxa"/>
            <w:shd w:val="clear" w:color="auto" w:fill="auto"/>
          </w:tcPr>
          <w:p w:rsidR="00DB0FA9" w:rsidRPr="00DB0FA9" w:rsidRDefault="00DB0FA9" w:rsidP="00DB0FA9">
            <w:pPr>
              <w:jc w:val="both"/>
              <w:rPr>
                <w:sz w:val="28"/>
                <w:szCs w:val="28"/>
              </w:rPr>
            </w:pPr>
            <w:r w:rsidRPr="00DB0FA9">
              <w:rPr>
                <w:sz w:val="28"/>
                <w:szCs w:val="28"/>
              </w:rPr>
              <w:t>в том числе:</w:t>
            </w:r>
          </w:p>
        </w:tc>
        <w:tc>
          <w:tcPr>
            <w:tcW w:w="1701" w:type="dxa"/>
            <w:shd w:val="clear" w:color="auto" w:fill="auto"/>
          </w:tcPr>
          <w:p w:rsidR="00DB0FA9" w:rsidRPr="00DB0FA9" w:rsidRDefault="00DB0FA9" w:rsidP="00DB0FA9">
            <w:pPr>
              <w:jc w:val="center"/>
              <w:rPr>
                <w:iCs/>
                <w:color w:val="0D0D0D"/>
                <w:sz w:val="28"/>
                <w:szCs w:val="28"/>
              </w:rPr>
            </w:pPr>
          </w:p>
        </w:tc>
      </w:tr>
      <w:tr w:rsidR="00DB0FA9" w:rsidRPr="00DB0FA9" w:rsidTr="0010500C">
        <w:tc>
          <w:tcPr>
            <w:tcW w:w="7621" w:type="dxa"/>
            <w:shd w:val="clear" w:color="auto" w:fill="auto"/>
          </w:tcPr>
          <w:p w:rsidR="00DB0FA9" w:rsidRPr="00DB0FA9" w:rsidRDefault="00DB0FA9" w:rsidP="00DB0FA9">
            <w:pPr>
              <w:jc w:val="both"/>
              <w:rPr>
                <w:sz w:val="28"/>
                <w:szCs w:val="28"/>
              </w:rPr>
            </w:pPr>
            <w:r w:rsidRPr="00DB0FA9">
              <w:rPr>
                <w:sz w:val="28"/>
                <w:szCs w:val="28"/>
              </w:rPr>
              <w:t xml:space="preserve">    теоретическое обучение</w:t>
            </w:r>
          </w:p>
        </w:tc>
        <w:tc>
          <w:tcPr>
            <w:tcW w:w="1701" w:type="dxa"/>
            <w:shd w:val="clear" w:color="auto" w:fill="auto"/>
          </w:tcPr>
          <w:p w:rsidR="00DB0FA9" w:rsidRPr="00DB0FA9" w:rsidRDefault="00DB0FA9" w:rsidP="00DB0FA9">
            <w:pPr>
              <w:jc w:val="center"/>
              <w:rPr>
                <w:iCs/>
                <w:color w:val="0D0D0D"/>
                <w:sz w:val="28"/>
                <w:szCs w:val="28"/>
              </w:rPr>
            </w:pPr>
            <w:r w:rsidRPr="00DB0FA9">
              <w:rPr>
                <w:iCs/>
                <w:color w:val="0D0D0D"/>
                <w:sz w:val="28"/>
                <w:szCs w:val="28"/>
              </w:rPr>
              <w:t>9</w:t>
            </w:r>
          </w:p>
        </w:tc>
      </w:tr>
      <w:tr w:rsidR="00DB0FA9" w:rsidRPr="00DB0FA9" w:rsidTr="0010500C">
        <w:tc>
          <w:tcPr>
            <w:tcW w:w="7621" w:type="dxa"/>
            <w:shd w:val="clear" w:color="auto" w:fill="auto"/>
          </w:tcPr>
          <w:p w:rsidR="00DB0FA9" w:rsidRPr="00DB0FA9" w:rsidRDefault="00DB0FA9" w:rsidP="00DB0FA9">
            <w:pPr>
              <w:jc w:val="both"/>
              <w:rPr>
                <w:sz w:val="28"/>
                <w:szCs w:val="28"/>
              </w:rPr>
            </w:pPr>
            <w:r w:rsidRPr="00DB0FA9">
              <w:rPr>
                <w:sz w:val="28"/>
                <w:szCs w:val="28"/>
              </w:rPr>
              <w:t xml:space="preserve">    лабораторные и практические занятия</w:t>
            </w:r>
          </w:p>
        </w:tc>
        <w:tc>
          <w:tcPr>
            <w:tcW w:w="1701" w:type="dxa"/>
            <w:shd w:val="clear" w:color="auto" w:fill="auto"/>
          </w:tcPr>
          <w:p w:rsidR="00DB0FA9" w:rsidRPr="00DB0FA9" w:rsidRDefault="00DB0FA9" w:rsidP="00DB0FA9">
            <w:pPr>
              <w:jc w:val="center"/>
              <w:rPr>
                <w:iCs/>
                <w:color w:val="0D0D0D"/>
                <w:sz w:val="28"/>
                <w:szCs w:val="28"/>
              </w:rPr>
            </w:pPr>
            <w:r w:rsidRPr="00DB0FA9">
              <w:rPr>
                <w:iCs/>
                <w:color w:val="0D0D0D"/>
                <w:sz w:val="28"/>
                <w:szCs w:val="28"/>
              </w:rPr>
              <w:t>57</w:t>
            </w:r>
          </w:p>
        </w:tc>
      </w:tr>
      <w:tr w:rsidR="00DB0FA9" w:rsidRPr="00DB0FA9" w:rsidTr="0010500C">
        <w:tc>
          <w:tcPr>
            <w:tcW w:w="7621" w:type="dxa"/>
            <w:shd w:val="clear" w:color="auto" w:fill="auto"/>
          </w:tcPr>
          <w:p w:rsidR="00DB0FA9" w:rsidRPr="00DB0FA9" w:rsidRDefault="00DB0FA9" w:rsidP="00DB0FA9">
            <w:pPr>
              <w:jc w:val="both"/>
              <w:rPr>
                <w:sz w:val="28"/>
                <w:szCs w:val="28"/>
              </w:rPr>
            </w:pPr>
            <w:r w:rsidRPr="00DB0FA9">
              <w:rPr>
                <w:sz w:val="28"/>
                <w:szCs w:val="28"/>
              </w:rPr>
              <w:t xml:space="preserve">    контрольные работы (если есть)</w:t>
            </w:r>
          </w:p>
        </w:tc>
        <w:tc>
          <w:tcPr>
            <w:tcW w:w="1701" w:type="dxa"/>
            <w:shd w:val="clear" w:color="auto" w:fill="auto"/>
          </w:tcPr>
          <w:p w:rsidR="00DB0FA9" w:rsidRPr="00DB0FA9" w:rsidRDefault="00DB0FA9" w:rsidP="00DB0FA9">
            <w:pPr>
              <w:jc w:val="center"/>
              <w:rPr>
                <w:iCs/>
                <w:color w:val="0D0D0D"/>
                <w:sz w:val="28"/>
                <w:szCs w:val="28"/>
              </w:rPr>
            </w:pPr>
            <w:r w:rsidRPr="00DB0FA9">
              <w:rPr>
                <w:iCs/>
                <w:color w:val="0D0D0D"/>
                <w:sz w:val="28"/>
                <w:szCs w:val="28"/>
              </w:rPr>
              <w:t>5</w:t>
            </w:r>
          </w:p>
        </w:tc>
      </w:tr>
      <w:tr w:rsidR="00DB0FA9" w:rsidRPr="00DB0FA9" w:rsidTr="0010500C">
        <w:tc>
          <w:tcPr>
            <w:tcW w:w="7621" w:type="dxa"/>
            <w:shd w:val="clear" w:color="auto" w:fill="auto"/>
          </w:tcPr>
          <w:p w:rsidR="00DB0FA9" w:rsidRPr="00DB0FA9" w:rsidRDefault="00DB0FA9" w:rsidP="00DB0FA9">
            <w:pPr>
              <w:rPr>
                <w:sz w:val="28"/>
                <w:szCs w:val="28"/>
              </w:rPr>
            </w:pPr>
            <w:r w:rsidRPr="00DB0FA9">
              <w:rPr>
                <w:sz w:val="28"/>
                <w:szCs w:val="28"/>
              </w:rPr>
              <w:t>Индивидуальный проект (</w:t>
            </w:r>
            <w:proofErr w:type="gramStart"/>
            <w:r w:rsidRPr="00DB0FA9">
              <w:rPr>
                <w:sz w:val="28"/>
                <w:szCs w:val="28"/>
              </w:rPr>
              <w:t>в рамках времени</w:t>
            </w:r>
            <w:proofErr w:type="gramEnd"/>
            <w:r w:rsidRPr="00DB0FA9">
              <w:rPr>
                <w:sz w:val="28"/>
                <w:szCs w:val="28"/>
              </w:rPr>
              <w:t xml:space="preserve"> отведенного на изучение дисциплины)</w:t>
            </w:r>
          </w:p>
        </w:tc>
        <w:tc>
          <w:tcPr>
            <w:tcW w:w="1701" w:type="dxa"/>
            <w:shd w:val="clear" w:color="auto" w:fill="auto"/>
          </w:tcPr>
          <w:p w:rsidR="00DB0FA9" w:rsidRPr="00DB0FA9" w:rsidRDefault="00DB0FA9" w:rsidP="00DB0FA9">
            <w:pPr>
              <w:jc w:val="center"/>
              <w:rPr>
                <w:iCs/>
                <w:color w:val="0D0D0D"/>
                <w:sz w:val="28"/>
                <w:szCs w:val="28"/>
              </w:rPr>
            </w:pPr>
          </w:p>
        </w:tc>
      </w:tr>
      <w:tr w:rsidR="00DB0FA9" w:rsidRPr="00DB0FA9" w:rsidTr="0010500C">
        <w:tc>
          <w:tcPr>
            <w:tcW w:w="7621" w:type="dxa"/>
            <w:shd w:val="clear" w:color="auto" w:fill="auto"/>
            <w:vAlign w:val="center"/>
          </w:tcPr>
          <w:p w:rsidR="00DB0FA9" w:rsidRPr="00DB0FA9" w:rsidRDefault="00DB0FA9" w:rsidP="00DB0FA9">
            <w:pPr>
              <w:suppressAutoHyphens/>
              <w:rPr>
                <w:b/>
                <w:bCs/>
                <w:sz w:val="28"/>
              </w:rPr>
            </w:pPr>
            <w:r w:rsidRPr="00DB0FA9">
              <w:rPr>
                <w:b/>
                <w:bCs/>
                <w:sz w:val="28"/>
              </w:rPr>
              <w:t>Профессионально ориентированное содержание</w:t>
            </w:r>
          </w:p>
        </w:tc>
        <w:tc>
          <w:tcPr>
            <w:tcW w:w="1701" w:type="dxa"/>
            <w:shd w:val="clear" w:color="auto" w:fill="auto"/>
          </w:tcPr>
          <w:p w:rsidR="00DB0FA9" w:rsidRPr="00DB0FA9" w:rsidRDefault="00DB0FA9" w:rsidP="00DB0FA9">
            <w:pPr>
              <w:rPr>
                <w:iCs/>
                <w:color w:val="0D0D0D"/>
                <w:sz w:val="28"/>
                <w:szCs w:val="28"/>
              </w:rPr>
            </w:pPr>
          </w:p>
          <w:p w:rsidR="00DB0FA9" w:rsidRPr="00DB0FA9" w:rsidRDefault="00DB0FA9" w:rsidP="00DB0FA9">
            <w:pPr>
              <w:jc w:val="center"/>
              <w:rPr>
                <w:iCs/>
                <w:color w:val="0D0D0D"/>
                <w:sz w:val="28"/>
                <w:szCs w:val="28"/>
              </w:rPr>
            </w:pPr>
          </w:p>
        </w:tc>
      </w:tr>
      <w:tr w:rsidR="00DB0FA9" w:rsidRPr="00DB0FA9" w:rsidTr="0010500C">
        <w:tc>
          <w:tcPr>
            <w:tcW w:w="7621" w:type="dxa"/>
            <w:shd w:val="clear" w:color="auto" w:fill="auto"/>
            <w:vAlign w:val="center"/>
          </w:tcPr>
          <w:p w:rsidR="00DB0FA9" w:rsidRPr="00DB0FA9" w:rsidRDefault="00DB0FA9" w:rsidP="00DB0FA9">
            <w:pPr>
              <w:suppressAutoHyphens/>
              <w:rPr>
                <w:b/>
                <w:bCs/>
                <w:sz w:val="28"/>
              </w:rPr>
            </w:pPr>
            <w:r w:rsidRPr="00DB0FA9">
              <w:rPr>
                <w:sz w:val="28"/>
              </w:rPr>
              <w:t>в том числе:</w:t>
            </w:r>
          </w:p>
        </w:tc>
        <w:tc>
          <w:tcPr>
            <w:tcW w:w="1701" w:type="dxa"/>
            <w:shd w:val="clear" w:color="auto" w:fill="auto"/>
          </w:tcPr>
          <w:p w:rsidR="00DB0FA9" w:rsidRPr="00DB0FA9" w:rsidRDefault="00DB0FA9" w:rsidP="00DB0FA9">
            <w:pPr>
              <w:rPr>
                <w:iCs/>
                <w:color w:val="0D0D0D"/>
                <w:sz w:val="28"/>
                <w:szCs w:val="28"/>
              </w:rPr>
            </w:pPr>
          </w:p>
        </w:tc>
      </w:tr>
      <w:tr w:rsidR="00DB0FA9" w:rsidRPr="00DB0FA9" w:rsidTr="0010500C">
        <w:tc>
          <w:tcPr>
            <w:tcW w:w="7621" w:type="dxa"/>
            <w:shd w:val="clear" w:color="auto" w:fill="auto"/>
            <w:vAlign w:val="center"/>
          </w:tcPr>
          <w:p w:rsidR="00DB0FA9" w:rsidRPr="00DB0FA9" w:rsidRDefault="00DB0FA9" w:rsidP="00DB0FA9">
            <w:pPr>
              <w:suppressAutoHyphens/>
              <w:rPr>
                <w:sz w:val="28"/>
              </w:rPr>
            </w:pPr>
            <w:r w:rsidRPr="00DB0FA9">
              <w:rPr>
                <w:sz w:val="28"/>
              </w:rPr>
              <w:t>теоретическое обучение</w:t>
            </w:r>
          </w:p>
        </w:tc>
        <w:tc>
          <w:tcPr>
            <w:tcW w:w="1701" w:type="dxa"/>
            <w:shd w:val="clear" w:color="auto" w:fill="auto"/>
          </w:tcPr>
          <w:p w:rsidR="00DB0FA9" w:rsidRPr="00DB0FA9" w:rsidRDefault="00DB0FA9" w:rsidP="00DB0FA9">
            <w:pPr>
              <w:jc w:val="center"/>
              <w:rPr>
                <w:iCs/>
                <w:color w:val="0D0D0D"/>
                <w:sz w:val="28"/>
                <w:szCs w:val="28"/>
              </w:rPr>
            </w:pPr>
            <w:r w:rsidRPr="00DB0FA9">
              <w:rPr>
                <w:iCs/>
                <w:color w:val="0D0D0D"/>
                <w:sz w:val="28"/>
                <w:szCs w:val="28"/>
              </w:rPr>
              <w:t>2</w:t>
            </w:r>
          </w:p>
        </w:tc>
      </w:tr>
      <w:tr w:rsidR="00DB0FA9" w:rsidRPr="00DB0FA9" w:rsidTr="0010500C">
        <w:tc>
          <w:tcPr>
            <w:tcW w:w="7621" w:type="dxa"/>
            <w:shd w:val="clear" w:color="auto" w:fill="auto"/>
            <w:vAlign w:val="center"/>
          </w:tcPr>
          <w:p w:rsidR="00DB0FA9" w:rsidRPr="00DB0FA9" w:rsidRDefault="00DB0FA9" w:rsidP="00DB0FA9">
            <w:pPr>
              <w:suppressAutoHyphens/>
              <w:rPr>
                <w:sz w:val="28"/>
              </w:rPr>
            </w:pPr>
            <w:r w:rsidRPr="00DB0FA9">
              <w:rPr>
                <w:sz w:val="28"/>
              </w:rPr>
              <w:t>практические занятия</w:t>
            </w:r>
          </w:p>
        </w:tc>
        <w:tc>
          <w:tcPr>
            <w:tcW w:w="1701" w:type="dxa"/>
            <w:shd w:val="clear" w:color="auto" w:fill="auto"/>
          </w:tcPr>
          <w:p w:rsidR="00DB0FA9" w:rsidRPr="00DB0FA9" w:rsidRDefault="00DB0FA9" w:rsidP="00DB0FA9">
            <w:pPr>
              <w:jc w:val="center"/>
              <w:rPr>
                <w:iCs/>
                <w:color w:val="0D0D0D"/>
                <w:sz w:val="28"/>
                <w:szCs w:val="28"/>
              </w:rPr>
            </w:pPr>
            <w:r w:rsidRPr="00DB0FA9">
              <w:rPr>
                <w:iCs/>
                <w:color w:val="0D0D0D"/>
                <w:sz w:val="28"/>
                <w:szCs w:val="28"/>
              </w:rPr>
              <w:t>16</w:t>
            </w:r>
          </w:p>
        </w:tc>
      </w:tr>
      <w:tr w:rsidR="00DB0FA9" w:rsidRPr="00DB0FA9" w:rsidTr="0010500C">
        <w:tc>
          <w:tcPr>
            <w:tcW w:w="7621" w:type="dxa"/>
            <w:shd w:val="clear" w:color="auto" w:fill="auto"/>
            <w:vAlign w:val="center"/>
          </w:tcPr>
          <w:p w:rsidR="00DB0FA9" w:rsidRPr="00DB0FA9" w:rsidRDefault="00DB0FA9" w:rsidP="00DB0FA9">
            <w:pPr>
              <w:suppressAutoHyphens/>
              <w:rPr>
                <w:sz w:val="28"/>
              </w:rPr>
            </w:pPr>
            <w:r w:rsidRPr="00DB0FA9">
              <w:rPr>
                <w:sz w:val="28"/>
              </w:rPr>
              <w:t>Консультации</w:t>
            </w:r>
          </w:p>
        </w:tc>
        <w:tc>
          <w:tcPr>
            <w:tcW w:w="1701" w:type="dxa"/>
            <w:shd w:val="clear" w:color="auto" w:fill="auto"/>
          </w:tcPr>
          <w:p w:rsidR="00DB0FA9" w:rsidRPr="00DB0FA9" w:rsidRDefault="00DB0FA9" w:rsidP="00DB0FA9">
            <w:pPr>
              <w:jc w:val="center"/>
              <w:rPr>
                <w:iCs/>
                <w:color w:val="0D0D0D"/>
                <w:sz w:val="28"/>
                <w:szCs w:val="28"/>
              </w:rPr>
            </w:pPr>
            <w:r w:rsidRPr="00DB0FA9">
              <w:rPr>
                <w:iCs/>
                <w:color w:val="0D0D0D"/>
                <w:sz w:val="28"/>
                <w:szCs w:val="28"/>
              </w:rPr>
              <w:t>6</w:t>
            </w:r>
          </w:p>
        </w:tc>
      </w:tr>
      <w:tr w:rsidR="00DB0FA9" w:rsidRPr="00DB0FA9" w:rsidTr="0010500C">
        <w:tc>
          <w:tcPr>
            <w:tcW w:w="7621" w:type="dxa"/>
            <w:shd w:val="clear" w:color="auto" w:fill="auto"/>
          </w:tcPr>
          <w:p w:rsidR="00DB0FA9" w:rsidRPr="00DB0FA9" w:rsidRDefault="00DB0FA9" w:rsidP="00DB0FA9">
            <w:pPr>
              <w:rPr>
                <w:iCs/>
                <w:sz w:val="28"/>
                <w:szCs w:val="28"/>
              </w:rPr>
            </w:pPr>
            <w:proofErr w:type="gramStart"/>
            <w:r w:rsidRPr="00DB0FA9">
              <w:rPr>
                <w:b/>
                <w:iCs/>
                <w:sz w:val="28"/>
                <w:szCs w:val="28"/>
              </w:rPr>
              <w:t>Промежуточная  аттестация</w:t>
            </w:r>
            <w:proofErr w:type="gramEnd"/>
            <w:r w:rsidRPr="00DB0FA9">
              <w:rPr>
                <w:iCs/>
                <w:sz w:val="28"/>
                <w:szCs w:val="28"/>
              </w:rPr>
              <w:t xml:space="preserve"> в форме экзамена    </w:t>
            </w:r>
          </w:p>
          <w:p w:rsidR="00DB0FA9" w:rsidRPr="00DB0FA9" w:rsidRDefault="00DB0FA9" w:rsidP="00DB0FA9">
            <w:pPr>
              <w:jc w:val="both"/>
              <w:rPr>
                <w:sz w:val="28"/>
                <w:szCs w:val="28"/>
              </w:rPr>
            </w:pPr>
          </w:p>
        </w:tc>
        <w:tc>
          <w:tcPr>
            <w:tcW w:w="1701" w:type="dxa"/>
            <w:shd w:val="clear" w:color="auto" w:fill="auto"/>
          </w:tcPr>
          <w:p w:rsidR="00DB0FA9" w:rsidRPr="00DB0FA9" w:rsidRDefault="00DB0FA9" w:rsidP="00DB0FA9">
            <w:pPr>
              <w:jc w:val="center"/>
              <w:rPr>
                <w:iCs/>
                <w:color w:val="0D0D0D"/>
                <w:sz w:val="28"/>
                <w:szCs w:val="28"/>
              </w:rPr>
            </w:pPr>
            <w:r w:rsidRPr="00DB0FA9">
              <w:rPr>
                <w:iCs/>
                <w:color w:val="0D0D0D"/>
                <w:sz w:val="28"/>
                <w:szCs w:val="28"/>
              </w:rPr>
              <w:t>6</w:t>
            </w: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DB0FA9" w:rsidRPr="00DB0FA9" w:rsidSect="00543A28">
          <w:footerReference w:type="default" r:id="rId9"/>
          <w:pgSz w:w="11906" w:h="16838"/>
          <w:pgMar w:top="1134" w:right="851" w:bottom="1134" w:left="1701" w:header="709" w:footer="709" w:gutter="0"/>
          <w:pgNumType w:start="1"/>
          <w:cols w:space="720"/>
          <w:titlePg/>
          <w:docGrid w:linePitch="326"/>
        </w:sect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r w:rsidRPr="00DB0FA9">
        <w:rPr>
          <w:b/>
          <w:sz w:val="28"/>
          <w:szCs w:val="28"/>
        </w:rPr>
        <w:lastRenderedPageBreak/>
        <w:t>2.2. Тематический план и содержание учебной дисциплины</w:t>
      </w:r>
      <w:r w:rsidRPr="00DB0FA9">
        <w:rPr>
          <w:b/>
          <w:caps/>
          <w:sz w:val="28"/>
          <w:szCs w:val="28"/>
        </w:rPr>
        <w:t xml:space="preserve"> </w:t>
      </w:r>
      <w:r w:rsidRPr="00DB0FA9">
        <w:rPr>
          <w:sz w:val="28"/>
          <w:szCs w:val="28"/>
        </w:rPr>
        <w:t>ОУД. 01 Русский язык</w:t>
      </w:r>
      <w:r w:rsidRPr="00DB0FA9">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6"/>
        <w:gridCol w:w="138"/>
        <w:gridCol w:w="8340"/>
        <w:gridCol w:w="1266"/>
        <w:gridCol w:w="2118"/>
      </w:tblGrid>
      <w:tr w:rsidR="00DB0FA9" w:rsidRPr="00DB0FA9" w:rsidTr="0010500C">
        <w:tc>
          <w:tcPr>
            <w:tcW w:w="2954" w:type="dxa"/>
            <w:gridSpan w:val="2"/>
          </w:tcPr>
          <w:p w:rsidR="00DB0FA9" w:rsidRPr="00DB0FA9" w:rsidRDefault="00DB0FA9" w:rsidP="00DB0FA9">
            <w:pPr>
              <w:jc w:val="center"/>
              <w:rPr>
                <w:b/>
              </w:rPr>
            </w:pPr>
            <w:r w:rsidRPr="00DB0FA9">
              <w:rPr>
                <w:b/>
              </w:rPr>
              <w:t>Наименование разделов и тем</w:t>
            </w:r>
          </w:p>
        </w:tc>
        <w:tc>
          <w:tcPr>
            <w:tcW w:w="8340" w:type="dxa"/>
          </w:tcPr>
          <w:p w:rsidR="00DB0FA9" w:rsidRPr="00DB0FA9" w:rsidRDefault="00DB0FA9" w:rsidP="00DB0FA9">
            <w:pPr>
              <w:jc w:val="center"/>
              <w:rPr>
                <w:b/>
              </w:rPr>
            </w:pPr>
            <w:r w:rsidRPr="00DB0FA9">
              <w:rPr>
                <w:b/>
                <w:bCs/>
              </w:rPr>
              <w:t>Содержание учебного материала и формы организации деятельности обучающихся</w:t>
            </w:r>
          </w:p>
        </w:tc>
        <w:tc>
          <w:tcPr>
            <w:tcW w:w="1266" w:type="dxa"/>
          </w:tcPr>
          <w:p w:rsidR="00DB0FA9" w:rsidRPr="00DB0FA9" w:rsidRDefault="00DB0FA9" w:rsidP="00DB0FA9">
            <w:pPr>
              <w:jc w:val="center"/>
              <w:rPr>
                <w:b/>
              </w:rPr>
            </w:pPr>
            <w:r w:rsidRPr="00DB0FA9">
              <w:rPr>
                <w:b/>
              </w:rPr>
              <w:t>Объем часов</w:t>
            </w:r>
          </w:p>
        </w:tc>
        <w:tc>
          <w:tcPr>
            <w:tcW w:w="2118" w:type="dxa"/>
          </w:tcPr>
          <w:p w:rsidR="00DB0FA9" w:rsidRPr="00DB0FA9" w:rsidRDefault="00DB0FA9" w:rsidP="00DB0FA9">
            <w:pPr>
              <w:jc w:val="center"/>
              <w:rPr>
                <w:b/>
              </w:rPr>
            </w:pPr>
            <w:r w:rsidRPr="00DB0FA9">
              <w:rPr>
                <w:b/>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B0FA9" w:rsidRPr="00DB0FA9" w:rsidTr="0010500C">
        <w:tc>
          <w:tcPr>
            <w:tcW w:w="2954" w:type="dxa"/>
            <w:gridSpan w:val="2"/>
          </w:tcPr>
          <w:p w:rsidR="00DB0FA9" w:rsidRPr="00DB0FA9" w:rsidRDefault="00DB0FA9" w:rsidP="00DB0FA9">
            <w:pPr>
              <w:jc w:val="center"/>
            </w:pPr>
            <w:r w:rsidRPr="00DB0FA9">
              <w:t>1</w:t>
            </w:r>
          </w:p>
        </w:tc>
        <w:tc>
          <w:tcPr>
            <w:tcW w:w="8340" w:type="dxa"/>
          </w:tcPr>
          <w:p w:rsidR="00DB0FA9" w:rsidRPr="00DB0FA9" w:rsidRDefault="00DB0FA9" w:rsidP="00DB0FA9">
            <w:pPr>
              <w:jc w:val="center"/>
            </w:pPr>
            <w:r w:rsidRPr="00DB0FA9">
              <w:t>2</w:t>
            </w:r>
          </w:p>
        </w:tc>
        <w:tc>
          <w:tcPr>
            <w:tcW w:w="1266" w:type="dxa"/>
          </w:tcPr>
          <w:p w:rsidR="00DB0FA9" w:rsidRPr="00DB0FA9" w:rsidRDefault="00DB0FA9" w:rsidP="00DB0FA9">
            <w:pPr>
              <w:jc w:val="center"/>
            </w:pPr>
            <w:r w:rsidRPr="00DB0FA9">
              <w:t>3</w:t>
            </w:r>
          </w:p>
        </w:tc>
        <w:tc>
          <w:tcPr>
            <w:tcW w:w="2118" w:type="dxa"/>
          </w:tcPr>
          <w:p w:rsidR="00DB0FA9" w:rsidRPr="00DB0FA9" w:rsidRDefault="00DB0FA9" w:rsidP="00DB0FA9">
            <w:pPr>
              <w:jc w:val="center"/>
            </w:pPr>
            <w:r w:rsidRPr="00DB0FA9">
              <w:t>4</w:t>
            </w:r>
          </w:p>
        </w:tc>
      </w:tr>
      <w:tr w:rsidR="00DB0FA9" w:rsidRPr="00DB0FA9" w:rsidTr="0010500C">
        <w:tc>
          <w:tcPr>
            <w:tcW w:w="2954" w:type="dxa"/>
            <w:gridSpan w:val="2"/>
          </w:tcPr>
          <w:p w:rsidR="00DB0FA9" w:rsidRPr="00DB0FA9" w:rsidRDefault="00DB0FA9" w:rsidP="00DB0FA9">
            <w:pPr>
              <w:jc w:val="both"/>
              <w:rPr>
                <w:b/>
              </w:rPr>
            </w:pPr>
            <w:r w:rsidRPr="00DB0FA9">
              <w:rPr>
                <w:b/>
              </w:rPr>
              <w:t>Введение</w:t>
            </w:r>
          </w:p>
        </w:tc>
        <w:tc>
          <w:tcPr>
            <w:tcW w:w="8340" w:type="dxa"/>
          </w:tcPr>
          <w:p w:rsidR="00DB0FA9" w:rsidRPr="00DB0FA9" w:rsidRDefault="00DB0FA9" w:rsidP="00DB0FA9">
            <w:pPr>
              <w:jc w:val="both"/>
            </w:pPr>
            <w:r w:rsidRPr="00DB0FA9">
              <w:rPr>
                <w:bCs/>
              </w:rPr>
              <w:t>Содержание учебного материала</w:t>
            </w:r>
          </w:p>
        </w:tc>
        <w:tc>
          <w:tcPr>
            <w:tcW w:w="1266" w:type="dxa"/>
          </w:tcPr>
          <w:p w:rsidR="00DB0FA9" w:rsidRPr="00DB0FA9" w:rsidRDefault="00DB0FA9" w:rsidP="00DB0FA9">
            <w:pPr>
              <w:jc w:val="center"/>
              <w:rPr>
                <w:b/>
                <w:color w:val="0D0D0D"/>
              </w:rPr>
            </w:pPr>
          </w:p>
        </w:tc>
        <w:tc>
          <w:tcPr>
            <w:tcW w:w="2118" w:type="dxa"/>
          </w:tcPr>
          <w:p w:rsidR="00DB0FA9" w:rsidRPr="00DB0FA9" w:rsidRDefault="00DB0FA9" w:rsidP="00DB0FA9">
            <w:pPr>
              <w:jc w:val="center"/>
              <w:rPr>
                <w:color w:val="0D0D0D"/>
              </w:rPr>
            </w:pPr>
          </w:p>
        </w:tc>
      </w:tr>
      <w:tr w:rsidR="00DB0FA9" w:rsidRPr="00DB0FA9" w:rsidTr="0010500C">
        <w:trPr>
          <w:trHeight w:val="321"/>
        </w:trPr>
        <w:tc>
          <w:tcPr>
            <w:tcW w:w="2954" w:type="dxa"/>
            <w:gridSpan w:val="2"/>
          </w:tcPr>
          <w:p w:rsidR="00DB0FA9" w:rsidRPr="00DB0FA9" w:rsidRDefault="00DB0FA9" w:rsidP="00DB0FA9">
            <w:pPr>
              <w:jc w:val="both"/>
              <w:rPr>
                <w:b/>
              </w:rPr>
            </w:pPr>
          </w:p>
        </w:tc>
        <w:tc>
          <w:tcPr>
            <w:tcW w:w="8340" w:type="dxa"/>
          </w:tcPr>
          <w:p w:rsidR="00DB0FA9" w:rsidRPr="00DB0FA9" w:rsidRDefault="00DB0FA9" w:rsidP="00DB0FA9">
            <w:pPr>
              <w:jc w:val="both"/>
            </w:pPr>
            <w:r w:rsidRPr="00DB0FA9">
              <w:rPr>
                <w:b/>
                <w:color w:val="0D0D0D"/>
              </w:rPr>
              <w:t>Профессионально ориентированное содержание</w:t>
            </w:r>
          </w:p>
        </w:tc>
        <w:tc>
          <w:tcPr>
            <w:tcW w:w="1266" w:type="dxa"/>
          </w:tcPr>
          <w:p w:rsidR="00DB0FA9" w:rsidRPr="00DB0FA9" w:rsidRDefault="00DB0FA9" w:rsidP="00DB0FA9">
            <w:pPr>
              <w:jc w:val="center"/>
              <w:rPr>
                <w:color w:val="0D0D0D"/>
              </w:rPr>
            </w:pPr>
          </w:p>
        </w:tc>
        <w:tc>
          <w:tcPr>
            <w:tcW w:w="2118" w:type="dxa"/>
          </w:tcPr>
          <w:p w:rsidR="00DB0FA9" w:rsidRPr="00DB0FA9" w:rsidRDefault="00DB0FA9" w:rsidP="00DB0FA9">
            <w:pPr>
              <w:jc w:val="center"/>
              <w:rPr>
                <w:color w:val="0D0D0D"/>
              </w:rPr>
            </w:pPr>
          </w:p>
        </w:tc>
      </w:tr>
      <w:tr w:rsidR="00DB0FA9" w:rsidRPr="00DB0FA9" w:rsidTr="0010500C">
        <w:trPr>
          <w:trHeight w:val="825"/>
        </w:trPr>
        <w:tc>
          <w:tcPr>
            <w:tcW w:w="2954" w:type="dxa"/>
            <w:gridSpan w:val="2"/>
          </w:tcPr>
          <w:p w:rsidR="00DB0FA9" w:rsidRPr="00DB0FA9" w:rsidRDefault="00DB0FA9" w:rsidP="00DB0FA9">
            <w:pPr>
              <w:jc w:val="both"/>
              <w:rPr>
                <w:b/>
              </w:rPr>
            </w:pPr>
          </w:p>
        </w:tc>
        <w:tc>
          <w:tcPr>
            <w:tcW w:w="8340" w:type="dxa"/>
          </w:tcPr>
          <w:p w:rsidR="00DB0FA9" w:rsidRPr="00DB0FA9" w:rsidRDefault="00DB0FA9" w:rsidP="00DB0FA9">
            <w:pPr>
              <w:jc w:val="both"/>
              <w:rPr>
                <w:bCs/>
              </w:rPr>
            </w:pPr>
            <w:r w:rsidRPr="00DB0FA9">
              <w:rPr>
                <w:b/>
              </w:rPr>
              <w:t>Лекционное занятие 1.</w:t>
            </w:r>
            <w:r w:rsidRPr="00DB0FA9">
              <w:t xml:space="preserve"> 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 </w:t>
            </w:r>
            <w:r w:rsidRPr="00DB0FA9">
              <w:rPr>
                <w:bCs/>
              </w:rPr>
              <w:t>Язык и культура. Отражение в русском языке материальной и духовной культуры русского и других народов. Понятие о русском литературном языке и языковой норме.</w:t>
            </w:r>
          </w:p>
          <w:p w:rsidR="00DB0FA9" w:rsidRPr="00DB0FA9" w:rsidRDefault="00DB0FA9" w:rsidP="00DB0FA9">
            <w:pPr>
              <w:jc w:val="both"/>
            </w:pPr>
            <w:r w:rsidRPr="00DB0FA9">
              <w:rPr>
                <w:bCs/>
              </w:rPr>
              <w:t>Значение русского языка при освоении профессий и специальностей СПО технологического профиля</w:t>
            </w:r>
          </w:p>
        </w:tc>
        <w:tc>
          <w:tcPr>
            <w:tcW w:w="1266" w:type="dxa"/>
          </w:tcPr>
          <w:p w:rsidR="00DB0FA9" w:rsidRPr="00DB0FA9" w:rsidRDefault="00DB0FA9" w:rsidP="00DB0FA9">
            <w:pPr>
              <w:jc w:val="center"/>
              <w:rPr>
                <w:color w:val="0D0D0D"/>
              </w:rPr>
            </w:pPr>
            <w:r w:rsidRPr="00DB0FA9">
              <w:rPr>
                <w:color w:val="0D0D0D"/>
              </w:rPr>
              <w:t>2</w:t>
            </w:r>
          </w:p>
        </w:tc>
        <w:tc>
          <w:tcPr>
            <w:tcW w:w="2118" w:type="dxa"/>
          </w:tcPr>
          <w:p w:rsidR="00DB0FA9" w:rsidRPr="00DB0FA9" w:rsidRDefault="00DB0FA9" w:rsidP="00DB0FA9">
            <w:pPr>
              <w:rPr>
                <w:bCs/>
              </w:rPr>
            </w:pPr>
            <w:proofErr w:type="spellStart"/>
            <w:r w:rsidRPr="00DB0FA9">
              <w:rPr>
                <w:bCs/>
              </w:rPr>
              <w:t>ПРб</w:t>
            </w:r>
            <w:proofErr w:type="spellEnd"/>
            <w:r w:rsidRPr="00DB0FA9">
              <w:rPr>
                <w:bCs/>
              </w:rPr>
              <w:t xml:space="preserve"> 02, </w:t>
            </w:r>
          </w:p>
          <w:p w:rsidR="00DB0FA9" w:rsidRPr="00DB0FA9" w:rsidRDefault="00DB0FA9" w:rsidP="00DB0FA9">
            <w:pPr>
              <w:rPr>
                <w:iCs/>
              </w:rPr>
            </w:pPr>
            <w:r w:rsidRPr="00DB0FA9">
              <w:rPr>
                <w:bCs/>
              </w:rPr>
              <w:t xml:space="preserve">ЛР 01, </w:t>
            </w:r>
            <w:r w:rsidRPr="00DB0FA9">
              <w:rPr>
                <w:iCs/>
              </w:rPr>
              <w:t>ЛР 04,</w:t>
            </w:r>
          </w:p>
          <w:p w:rsidR="00DB0FA9" w:rsidRPr="00DB0FA9" w:rsidRDefault="00DB0FA9" w:rsidP="00DB0FA9">
            <w:pPr>
              <w:rPr>
                <w:bCs/>
              </w:rPr>
            </w:pPr>
            <w:r w:rsidRPr="00DB0FA9">
              <w:rPr>
                <w:bCs/>
              </w:rPr>
              <w:t>МР 02, МР 04,</w:t>
            </w:r>
          </w:p>
          <w:p w:rsidR="00DB0FA9" w:rsidRPr="00DB0FA9" w:rsidRDefault="00DB0FA9" w:rsidP="00DB0FA9">
            <w:pPr>
              <w:rPr>
                <w:color w:val="0D0D0D"/>
              </w:rPr>
            </w:pPr>
            <w:r w:rsidRPr="00DB0FA9">
              <w:rPr>
                <w:bCs/>
                <w:iCs/>
              </w:rPr>
              <w:t>ОК 02, 03, 04, 05,06, 07, 09, 10.</w:t>
            </w:r>
          </w:p>
        </w:tc>
      </w:tr>
      <w:tr w:rsidR="00DB0FA9" w:rsidRPr="00DB0FA9" w:rsidTr="0010500C">
        <w:tc>
          <w:tcPr>
            <w:tcW w:w="2954" w:type="dxa"/>
            <w:gridSpan w:val="2"/>
            <w:tcBorders>
              <w:bottom w:val="nil"/>
            </w:tcBorders>
          </w:tcPr>
          <w:p w:rsidR="00DB0FA9" w:rsidRPr="00DB0FA9" w:rsidRDefault="00DB0FA9" w:rsidP="00DB0FA9">
            <w:pPr>
              <w:jc w:val="both"/>
            </w:pPr>
          </w:p>
        </w:tc>
        <w:tc>
          <w:tcPr>
            <w:tcW w:w="8340" w:type="dxa"/>
          </w:tcPr>
          <w:p w:rsidR="00DB0FA9" w:rsidRPr="00DB0FA9" w:rsidRDefault="00DB0FA9" w:rsidP="00DB0FA9">
            <w:pPr>
              <w:rPr>
                <w:b/>
              </w:rPr>
            </w:pPr>
            <w:r w:rsidRPr="00DB0FA9">
              <w:rPr>
                <w:b/>
              </w:rPr>
              <w:t>Контрольная работа № 1</w:t>
            </w:r>
          </w:p>
          <w:p w:rsidR="00DB0FA9" w:rsidRPr="00DB0FA9" w:rsidRDefault="00DB0FA9" w:rsidP="00DB0FA9">
            <w:r w:rsidRPr="00DB0FA9">
              <w:t>Входной диктант</w:t>
            </w:r>
          </w:p>
        </w:tc>
        <w:tc>
          <w:tcPr>
            <w:tcW w:w="1266" w:type="dxa"/>
          </w:tcPr>
          <w:p w:rsidR="00DB0FA9" w:rsidRPr="00DB0FA9" w:rsidRDefault="00DB0FA9" w:rsidP="00DB0FA9">
            <w:pPr>
              <w:jc w:val="center"/>
              <w:rPr>
                <w:color w:val="0D0D0D"/>
              </w:rPr>
            </w:pPr>
          </w:p>
        </w:tc>
        <w:tc>
          <w:tcPr>
            <w:tcW w:w="2118" w:type="dxa"/>
          </w:tcPr>
          <w:p w:rsidR="00DB0FA9" w:rsidRPr="00DB0FA9" w:rsidRDefault="00DB0FA9" w:rsidP="00DB0FA9">
            <w:pPr>
              <w:jc w:val="center"/>
              <w:rPr>
                <w:color w:val="0D0D0D"/>
              </w:rPr>
            </w:pPr>
          </w:p>
        </w:tc>
      </w:tr>
      <w:tr w:rsidR="00DB0FA9" w:rsidRPr="00DB0FA9" w:rsidTr="0010500C">
        <w:trPr>
          <w:trHeight w:val="109"/>
        </w:trPr>
        <w:tc>
          <w:tcPr>
            <w:tcW w:w="11294" w:type="dxa"/>
            <w:gridSpan w:val="3"/>
          </w:tcPr>
          <w:p w:rsidR="00DB0FA9" w:rsidRPr="00DB0FA9" w:rsidRDefault="00DB0FA9" w:rsidP="00DB0FA9">
            <w:pPr>
              <w:jc w:val="both"/>
              <w:rPr>
                <w:b/>
              </w:rPr>
            </w:pPr>
            <w:r w:rsidRPr="00DB0FA9">
              <w:rPr>
                <w:b/>
              </w:rPr>
              <w:t>Раздел 1 Язык и речь. Функциональные стили речи</w:t>
            </w:r>
          </w:p>
        </w:tc>
        <w:tc>
          <w:tcPr>
            <w:tcW w:w="1266" w:type="dxa"/>
          </w:tcPr>
          <w:p w:rsidR="00DB0FA9" w:rsidRPr="00DB0FA9" w:rsidRDefault="00DB0FA9" w:rsidP="00DB0FA9">
            <w:pPr>
              <w:jc w:val="center"/>
              <w:rPr>
                <w:b/>
                <w:color w:val="0D0D0D"/>
              </w:rPr>
            </w:pPr>
            <w:r w:rsidRPr="00DB0FA9">
              <w:rPr>
                <w:b/>
                <w:color w:val="0D0D0D"/>
              </w:rPr>
              <w:t>10</w:t>
            </w:r>
          </w:p>
        </w:tc>
        <w:tc>
          <w:tcPr>
            <w:tcW w:w="2118" w:type="dxa"/>
            <w:shd w:val="clear" w:color="auto" w:fill="D9D9D9"/>
          </w:tcPr>
          <w:p w:rsidR="00DB0FA9" w:rsidRPr="00DB0FA9" w:rsidRDefault="00DB0FA9" w:rsidP="00DB0FA9">
            <w:pPr>
              <w:rPr>
                <w:color w:val="0D0D0D"/>
              </w:rPr>
            </w:pPr>
          </w:p>
        </w:tc>
      </w:tr>
      <w:tr w:rsidR="00DB0FA9" w:rsidRPr="00DB0FA9" w:rsidTr="0010500C">
        <w:trPr>
          <w:trHeight w:val="851"/>
        </w:trPr>
        <w:tc>
          <w:tcPr>
            <w:tcW w:w="2954" w:type="dxa"/>
            <w:gridSpan w:val="2"/>
          </w:tcPr>
          <w:p w:rsidR="00DB0FA9" w:rsidRPr="00DB0FA9" w:rsidRDefault="00DB0FA9" w:rsidP="00DB0FA9">
            <w:pPr>
              <w:jc w:val="both"/>
            </w:pPr>
            <w:r w:rsidRPr="00DB0FA9">
              <w:t>Тема 1.1</w:t>
            </w:r>
          </w:p>
          <w:p w:rsidR="00DB0FA9" w:rsidRPr="00DB0FA9" w:rsidRDefault="00DB0FA9" w:rsidP="00DB0FA9">
            <w:pPr>
              <w:jc w:val="both"/>
            </w:pPr>
            <w:r w:rsidRPr="00DB0FA9">
              <w:t>Язык и речь</w:t>
            </w:r>
          </w:p>
        </w:tc>
        <w:tc>
          <w:tcPr>
            <w:tcW w:w="8340" w:type="dxa"/>
          </w:tcPr>
          <w:p w:rsidR="00DB0FA9" w:rsidRPr="00DB0FA9" w:rsidRDefault="00DB0FA9" w:rsidP="00DB0FA9">
            <w:pPr>
              <w:jc w:val="both"/>
            </w:pPr>
            <w:r w:rsidRPr="00DB0FA9">
              <w:t>Лекционное занятие 2. Понятия 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w:t>
            </w:r>
            <w:r w:rsidRPr="00DB0FA9">
              <w:rPr>
                <w:color w:val="000000"/>
              </w:rPr>
              <w:t xml:space="preserve"> Онтогенез речевого развития детей</w:t>
            </w:r>
            <w:r w:rsidRPr="00DB0FA9">
              <w:t xml:space="preserve"> </w:t>
            </w:r>
          </w:p>
        </w:tc>
        <w:tc>
          <w:tcPr>
            <w:tcW w:w="1266" w:type="dxa"/>
          </w:tcPr>
          <w:p w:rsidR="00DB0FA9" w:rsidRPr="00DB0FA9" w:rsidRDefault="00DB0FA9" w:rsidP="00DB0FA9">
            <w:pPr>
              <w:jc w:val="center"/>
              <w:rPr>
                <w:color w:val="0D0D0D"/>
              </w:rPr>
            </w:pPr>
            <w:r w:rsidRPr="00DB0FA9">
              <w:rPr>
                <w:color w:val="0D0D0D"/>
              </w:rPr>
              <w:t>2</w:t>
            </w:r>
          </w:p>
        </w:tc>
        <w:tc>
          <w:tcPr>
            <w:tcW w:w="2118" w:type="dxa"/>
          </w:tcPr>
          <w:p w:rsidR="00DB0FA9" w:rsidRPr="00DB0FA9" w:rsidRDefault="00DB0FA9" w:rsidP="00DB0FA9">
            <w:pPr>
              <w:suppressAutoHyphens/>
              <w:rPr>
                <w:iCs/>
              </w:rPr>
            </w:pPr>
            <w:r w:rsidRPr="00DB0FA9">
              <w:rPr>
                <w:iCs/>
              </w:rPr>
              <w:t xml:space="preserve">ЛР 06, ЛР 07, </w:t>
            </w:r>
          </w:p>
          <w:p w:rsidR="00DB0FA9" w:rsidRPr="00DB0FA9" w:rsidRDefault="00DB0FA9" w:rsidP="00DB0FA9">
            <w:pPr>
              <w:suppressAutoHyphens/>
              <w:rPr>
                <w:iCs/>
              </w:rPr>
            </w:pPr>
            <w:r w:rsidRPr="00DB0FA9">
              <w:rPr>
                <w:iCs/>
              </w:rPr>
              <w:t xml:space="preserve">МР 02, </w:t>
            </w:r>
          </w:p>
          <w:p w:rsidR="00DB0FA9" w:rsidRPr="00DB0FA9" w:rsidRDefault="00DB0FA9" w:rsidP="00DB0FA9">
            <w:pPr>
              <w:rPr>
                <w:color w:val="0D0D0D"/>
              </w:rPr>
            </w:pPr>
            <w:r w:rsidRPr="00DB0FA9">
              <w:rPr>
                <w:bCs/>
                <w:iCs/>
              </w:rPr>
              <w:t>ОК 02, 03, 04, 05, 06, 07, 09, 10.</w:t>
            </w:r>
          </w:p>
        </w:tc>
      </w:tr>
      <w:tr w:rsidR="00DB0FA9" w:rsidRPr="00DB0FA9" w:rsidTr="0010500C">
        <w:tc>
          <w:tcPr>
            <w:tcW w:w="2954" w:type="dxa"/>
            <w:gridSpan w:val="2"/>
            <w:vMerge w:val="restart"/>
          </w:tcPr>
          <w:p w:rsidR="00DB0FA9" w:rsidRPr="00DB0FA9" w:rsidRDefault="00DB0FA9" w:rsidP="00DB0FA9">
            <w:pPr>
              <w:jc w:val="both"/>
            </w:pPr>
            <w:r w:rsidRPr="00DB0FA9">
              <w:t xml:space="preserve">Тема 1.2 </w:t>
            </w:r>
          </w:p>
          <w:p w:rsidR="00DB0FA9" w:rsidRPr="00DB0FA9" w:rsidRDefault="00DB0FA9" w:rsidP="00DB0FA9">
            <w:pPr>
              <w:jc w:val="both"/>
            </w:pPr>
            <w:r w:rsidRPr="00DB0FA9">
              <w:lastRenderedPageBreak/>
              <w:t>Функциональные стили речи. Текст</w:t>
            </w:r>
          </w:p>
        </w:tc>
        <w:tc>
          <w:tcPr>
            <w:tcW w:w="8340" w:type="dxa"/>
          </w:tcPr>
          <w:p w:rsidR="00DB0FA9" w:rsidRPr="00DB0FA9" w:rsidRDefault="00DB0FA9" w:rsidP="00DB0FA9">
            <w:pPr>
              <w:jc w:val="both"/>
            </w:pPr>
            <w:r w:rsidRPr="00DB0FA9">
              <w:rPr>
                <w:b/>
              </w:rPr>
              <w:lastRenderedPageBreak/>
              <w:t>Практические занятия</w:t>
            </w:r>
          </w:p>
        </w:tc>
        <w:tc>
          <w:tcPr>
            <w:tcW w:w="1266" w:type="dxa"/>
            <w:vMerge w:val="restart"/>
          </w:tcPr>
          <w:p w:rsidR="00DB0FA9" w:rsidRPr="00DB0FA9" w:rsidRDefault="00DB0FA9" w:rsidP="00DB0FA9">
            <w:pPr>
              <w:jc w:val="center"/>
              <w:rPr>
                <w:color w:val="0D0D0D"/>
              </w:rPr>
            </w:pPr>
            <w:r w:rsidRPr="00DB0FA9">
              <w:rPr>
                <w:color w:val="0D0D0D"/>
              </w:rPr>
              <w:t>6</w:t>
            </w:r>
          </w:p>
        </w:tc>
        <w:tc>
          <w:tcPr>
            <w:tcW w:w="2118" w:type="dxa"/>
            <w:vMerge w:val="restart"/>
          </w:tcPr>
          <w:p w:rsidR="00DB0FA9" w:rsidRPr="00DB0FA9" w:rsidRDefault="00DB0FA9" w:rsidP="00DB0FA9">
            <w:pPr>
              <w:jc w:val="center"/>
              <w:rPr>
                <w:color w:val="0D0D0D"/>
              </w:rPr>
            </w:pPr>
          </w:p>
          <w:p w:rsidR="00DB0FA9" w:rsidRPr="00DB0FA9" w:rsidRDefault="00DB0FA9" w:rsidP="00DB0FA9">
            <w:pPr>
              <w:suppressAutoHyphens/>
              <w:rPr>
                <w:iCs/>
              </w:rPr>
            </w:pPr>
            <w:proofErr w:type="spellStart"/>
            <w:r w:rsidRPr="00DB0FA9">
              <w:rPr>
                <w:iCs/>
              </w:rPr>
              <w:lastRenderedPageBreak/>
              <w:t>ПРб</w:t>
            </w:r>
            <w:proofErr w:type="spellEnd"/>
            <w:r w:rsidRPr="00DB0FA9">
              <w:rPr>
                <w:iCs/>
              </w:rPr>
              <w:t xml:space="preserve"> 02, </w:t>
            </w:r>
            <w:proofErr w:type="spellStart"/>
            <w:r w:rsidRPr="00DB0FA9">
              <w:rPr>
                <w:iCs/>
              </w:rPr>
              <w:t>ПРб</w:t>
            </w:r>
            <w:proofErr w:type="spellEnd"/>
            <w:r w:rsidRPr="00DB0FA9">
              <w:rPr>
                <w:iCs/>
              </w:rPr>
              <w:t xml:space="preserve"> 03, </w:t>
            </w:r>
          </w:p>
          <w:p w:rsidR="00DB0FA9" w:rsidRPr="00DB0FA9" w:rsidRDefault="00DB0FA9" w:rsidP="00DB0FA9">
            <w:pPr>
              <w:suppressAutoHyphens/>
              <w:rPr>
                <w:iCs/>
              </w:rPr>
            </w:pPr>
            <w:r w:rsidRPr="00DB0FA9">
              <w:rPr>
                <w:iCs/>
              </w:rPr>
              <w:t>ЛР 06, ЛР 07, ЛР 09, ЛР13,</w:t>
            </w:r>
          </w:p>
          <w:p w:rsidR="00DB0FA9" w:rsidRPr="00DB0FA9" w:rsidRDefault="00DB0FA9" w:rsidP="00DB0FA9">
            <w:pPr>
              <w:suppressAutoHyphens/>
              <w:rPr>
                <w:iCs/>
              </w:rPr>
            </w:pPr>
            <w:r w:rsidRPr="00DB0FA9">
              <w:rPr>
                <w:bCs/>
                <w:iCs/>
              </w:rPr>
              <w:t xml:space="preserve">МР 02, </w:t>
            </w:r>
            <w:r w:rsidRPr="00DB0FA9">
              <w:rPr>
                <w:bCs/>
              </w:rPr>
              <w:t>МР 04, МР 08, МР 09,</w:t>
            </w:r>
            <w:r w:rsidRPr="00DB0FA9">
              <w:rPr>
                <w:iCs/>
              </w:rPr>
              <w:t xml:space="preserve"> </w:t>
            </w:r>
          </w:p>
          <w:p w:rsidR="00DB0FA9" w:rsidRPr="00DB0FA9" w:rsidRDefault="00DB0FA9" w:rsidP="00DB0FA9">
            <w:pPr>
              <w:rPr>
                <w:color w:val="0D0D0D"/>
              </w:rPr>
            </w:pPr>
            <w:r w:rsidRPr="00DB0FA9">
              <w:rPr>
                <w:bCs/>
                <w:iCs/>
              </w:rPr>
              <w:t>ОК 02, 03, 04, 05, 06, 07, 09, 10.</w:t>
            </w:r>
          </w:p>
        </w:tc>
      </w:tr>
      <w:tr w:rsidR="00DB0FA9" w:rsidRPr="00DB0FA9" w:rsidTr="0010500C">
        <w:trPr>
          <w:trHeight w:val="1430"/>
        </w:trPr>
        <w:tc>
          <w:tcPr>
            <w:tcW w:w="2954" w:type="dxa"/>
            <w:gridSpan w:val="2"/>
            <w:vMerge/>
          </w:tcPr>
          <w:p w:rsidR="00DB0FA9" w:rsidRPr="00DB0FA9" w:rsidRDefault="00DB0FA9" w:rsidP="00DB0FA9">
            <w:pPr>
              <w:jc w:val="both"/>
            </w:pPr>
          </w:p>
        </w:tc>
        <w:tc>
          <w:tcPr>
            <w:tcW w:w="8340" w:type="dxa"/>
          </w:tcPr>
          <w:p w:rsidR="00DB0FA9" w:rsidRPr="00DB0FA9" w:rsidRDefault="00DB0FA9" w:rsidP="00DB0FA9">
            <w:pPr>
              <w:jc w:val="both"/>
            </w:pPr>
            <w:r w:rsidRPr="00DB0FA9">
              <w:rPr>
                <w:b/>
                <w:color w:val="000000"/>
              </w:rPr>
              <w:t>Практические занятия</w:t>
            </w:r>
            <w:r w:rsidRPr="00DB0FA9">
              <w:rPr>
                <w:color w:val="000000"/>
              </w:rPr>
              <w:t xml:space="preserve"> Функциональные стили речи и их особенности. Разговорный стиль, его основные признаки, сфера использования. Основные жанры научного стиля: доклад, статья, сообщение и др.  Официально-деловой стиль речи, его признаки, назначение. Жанры официально-делового стиля: заявление, доверенность, расписка, резюме.  Публицистический стиль речи. Художественный стиль речи.</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954" w:type="dxa"/>
            <w:gridSpan w:val="2"/>
            <w:vMerge/>
          </w:tcPr>
          <w:p w:rsidR="00DB0FA9" w:rsidRPr="00DB0FA9" w:rsidRDefault="00DB0FA9" w:rsidP="00DB0FA9">
            <w:pPr>
              <w:jc w:val="both"/>
            </w:pPr>
          </w:p>
        </w:tc>
        <w:tc>
          <w:tcPr>
            <w:tcW w:w="8340" w:type="dxa"/>
          </w:tcPr>
          <w:p w:rsidR="00DB0FA9" w:rsidRPr="00DB0FA9" w:rsidRDefault="00DB0FA9" w:rsidP="00DB0FA9">
            <w:pPr>
              <w:jc w:val="both"/>
            </w:pPr>
            <w:r w:rsidRPr="00DB0FA9">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266" w:type="dxa"/>
          </w:tcPr>
          <w:p w:rsidR="00DB0FA9" w:rsidRPr="00DB0FA9" w:rsidRDefault="00DB0FA9" w:rsidP="00DB0FA9">
            <w:pPr>
              <w:jc w:val="center"/>
              <w:rPr>
                <w:color w:val="0D0D0D"/>
              </w:rPr>
            </w:pPr>
            <w:r w:rsidRPr="00DB0FA9">
              <w:rPr>
                <w:color w:val="0D0D0D"/>
              </w:rPr>
              <w:t>2</w:t>
            </w:r>
          </w:p>
        </w:tc>
        <w:tc>
          <w:tcPr>
            <w:tcW w:w="2118" w:type="dxa"/>
          </w:tcPr>
          <w:p w:rsidR="00DB0FA9" w:rsidRPr="00DB0FA9" w:rsidRDefault="00DB0FA9" w:rsidP="00DB0FA9">
            <w:pPr>
              <w:suppressAutoHyphens/>
              <w:rPr>
                <w:iCs/>
              </w:rPr>
            </w:pPr>
            <w:proofErr w:type="spellStart"/>
            <w:r w:rsidRPr="00DB0FA9">
              <w:rPr>
                <w:iCs/>
              </w:rPr>
              <w:t>ПРб</w:t>
            </w:r>
            <w:proofErr w:type="spellEnd"/>
            <w:r w:rsidRPr="00DB0FA9">
              <w:rPr>
                <w:iCs/>
              </w:rPr>
              <w:t xml:space="preserve"> 02, </w:t>
            </w:r>
            <w:proofErr w:type="spellStart"/>
            <w:r w:rsidRPr="00DB0FA9">
              <w:rPr>
                <w:iCs/>
              </w:rPr>
              <w:t>ПРб</w:t>
            </w:r>
            <w:proofErr w:type="spellEnd"/>
            <w:r w:rsidRPr="00DB0FA9">
              <w:rPr>
                <w:iCs/>
              </w:rPr>
              <w:t xml:space="preserve"> 03, </w:t>
            </w:r>
          </w:p>
          <w:p w:rsidR="00DB0FA9" w:rsidRPr="00DB0FA9" w:rsidRDefault="00DB0FA9" w:rsidP="00DB0FA9">
            <w:pPr>
              <w:suppressAutoHyphens/>
              <w:rPr>
                <w:iCs/>
              </w:rPr>
            </w:pPr>
            <w:r w:rsidRPr="00DB0FA9">
              <w:rPr>
                <w:iCs/>
              </w:rPr>
              <w:t xml:space="preserve">ЛР 06, ЛР 07, </w:t>
            </w:r>
          </w:p>
          <w:p w:rsidR="00DB0FA9" w:rsidRPr="00DB0FA9" w:rsidRDefault="00DB0FA9" w:rsidP="00DB0FA9">
            <w:pPr>
              <w:suppressAutoHyphens/>
              <w:rPr>
                <w:iCs/>
              </w:rPr>
            </w:pPr>
            <w:r w:rsidRPr="00DB0FA9">
              <w:rPr>
                <w:bCs/>
                <w:iCs/>
              </w:rPr>
              <w:t xml:space="preserve">МР 02, </w:t>
            </w:r>
            <w:r w:rsidRPr="00DB0FA9">
              <w:rPr>
                <w:bCs/>
              </w:rPr>
              <w:t>МР 04, МР 08, МР 09,</w:t>
            </w:r>
            <w:r w:rsidRPr="00DB0FA9">
              <w:rPr>
                <w:iCs/>
              </w:rPr>
              <w:t xml:space="preserve"> </w:t>
            </w:r>
          </w:p>
          <w:p w:rsidR="00DB0FA9" w:rsidRPr="00DB0FA9" w:rsidRDefault="00DB0FA9" w:rsidP="00DB0FA9">
            <w:pPr>
              <w:rPr>
                <w:color w:val="0D0D0D"/>
              </w:rPr>
            </w:pPr>
            <w:r w:rsidRPr="00DB0FA9">
              <w:rPr>
                <w:bCs/>
                <w:iCs/>
              </w:rPr>
              <w:t>ОК 02, 03, 04, 05, 06, 07, 09, 10.</w:t>
            </w:r>
          </w:p>
        </w:tc>
      </w:tr>
      <w:tr w:rsidR="00DB0FA9" w:rsidRPr="00DB0FA9" w:rsidTr="0010500C">
        <w:trPr>
          <w:trHeight w:val="281"/>
        </w:trPr>
        <w:tc>
          <w:tcPr>
            <w:tcW w:w="11294" w:type="dxa"/>
            <w:gridSpan w:val="3"/>
          </w:tcPr>
          <w:p w:rsidR="00DB0FA9" w:rsidRPr="00DB0FA9" w:rsidRDefault="00DB0FA9" w:rsidP="00DB0FA9">
            <w:pPr>
              <w:jc w:val="both"/>
              <w:rPr>
                <w:b/>
              </w:rPr>
            </w:pPr>
            <w:r w:rsidRPr="00DB0FA9">
              <w:rPr>
                <w:b/>
              </w:rPr>
              <w:t>Раздел 2 Фонетика, орфоэпия, графика, орфография</w:t>
            </w:r>
          </w:p>
        </w:tc>
        <w:tc>
          <w:tcPr>
            <w:tcW w:w="1266" w:type="dxa"/>
          </w:tcPr>
          <w:p w:rsidR="00DB0FA9" w:rsidRPr="00DB0FA9" w:rsidRDefault="00DB0FA9" w:rsidP="00DB0FA9">
            <w:pPr>
              <w:jc w:val="center"/>
              <w:rPr>
                <w:b/>
                <w:color w:val="0D0D0D"/>
              </w:rPr>
            </w:pPr>
            <w:r w:rsidRPr="00DB0FA9">
              <w:rPr>
                <w:b/>
                <w:color w:val="0D0D0D"/>
              </w:rPr>
              <w:t>8</w:t>
            </w:r>
          </w:p>
        </w:tc>
        <w:tc>
          <w:tcPr>
            <w:tcW w:w="2118" w:type="dxa"/>
            <w:shd w:val="clear" w:color="auto" w:fill="D9D9D9"/>
          </w:tcPr>
          <w:p w:rsidR="00DB0FA9" w:rsidRPr="00DB0FA9" w:rsidRDefault="00DB0FA9" w:rsidP="00DB0FA9">
            <w:pPr>
              <w:jc w:val="center"/>
              <w:rPr>
                <w:color w:val="0D0D0D"/>
              </w:rPr>
            </w:pPr>
          </w:p>
        </w:tc>
      </w:tr>
      <w:tr w:rsidR="00DB0FA9" w:rsidRPr="00DB0FA9" w:rsidTr="0010500C">
        <w:tc>
          <w:tcPr>
            <w:tcW w:w="2954" w:type="dxa"/>
            <w:gridSpan w:val="2"/>
          </w:tcPr>
          <w:p w:rsidR="00DB0FA9" w:rsidRPr="00DB0FA9" w:rsidRDefault="00DB0FA9" w:rsidP="00DB0FA9">
            <w:r w:rsidRPr="00DB0FA9">
              <w:t xml:space="preserve">Тема 2. 1 </w:t>
            </w:r>
          </w:p>
          <w:p w:rsidR="00DB0FA9" w:rsidRPr="00DB0FA9" w:rsidRDefault="00DB0FA9" w:rsidP="00DB0FA9">
            <w:r w:rsidRPr="00DB0FA9">
              <w:t>Фонетика. Орфоэпия и графика</w:t>
            </w:r>
          </w:p>
        </w:tc>
        <w:tc>
          <w:tcPr>
            <w:tcW w:w="8340" w:type="dxa"/>
          </w:tcPr>
          <w:p w:rsidR="00DB0FA9" w:rsidRPr="00DB0FA9" w:rsidRDefault="00DB0FA9" w:rsidP="00DB0FA9">
            <w:pPr>
              <w:jc w:val="both"/>
            </w:pPr>
            <w:r w:rsidRPr="00DB0FA9">
              <w:t>Лекционное занятие 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266" w:type="dxa"/>
          </w:tcPr>
          <w:p w:rsidR="00DB0FA9" w:rsidRPr="00DB0FA9" w:rsidRDefault="00DB0FA9" w:rsidP="00DB0FA9">
            <w:pPr>
              <w:jc w:val="center"/>
              <w:rPr>
                <w:color w:val="0D0D0D"/>
              </w:rPr>
            </w:pPr>
            <w:r w:rsidRPr="00DB0FA9">
              <w:rPr>
                <w:color w:val="0D0D0D"/>
              </w:rPr>
              <w:t>2</w:t>
            </w:r>
          </w:p>
        </w:tc>
        <w:tc>
          <w:tcPr>
            <w:tcW w:w="2118" w:type="dxa"/>
          </w:tcPr>
          <w:p w:rsidR="00DB0FA9" w:rsidRPr="00DB0FA9" w:rsidRDefault="00DB0FA9" w:rsidP="00DB0FA9">
            <w:pPr>
              <w:rPr>
                <w:bCs/>
                <w:iCs/>
              </w:rPr>
            </w:pPr>
            <w:proofErr w:type="spellStart"/>
            <w:r w:rsidRPr="00DB0FA9">
              <w:rPr>
                <w:bCs/>
                <w:iCs/>
              </w:rPr>
              <w:t>ПРб</w:t>
            </w:r>
            <w:proofErr w:type="spellEnd"/>
            <w:r w:rsidRPr="00DB0FA9">
              <w:rPr>
                <w:bCs/>
                <w:iCs/>
              </w:rPr>
              <w:t xml:space="preserve"> 01, </w:t>
            </w:r>
            <w:proofErr w:type="spellStart"/>
            <w:r w:rsidRPr="00DB0FA9">
              <w:rPr>
                <w:bCs/>
                <w:iCs/>
              </w:rPr>
              <w:t>ПРб</w:t>
            </w:r>
            <w:proofErr w:type="spellEnd"/>
            <w:r w:rsidRPr="00DB0FA9">
              <w:rPr>
                <w:bCs/>
                <w:iCs/>
              </w:rPr>
              <w:t xml:space="preserve"> 03, </w:t>
            </w:r>
          </w:p>
          <w:p w:rsidR="00DB0FA9" w:rsidRPr="00DB0FA9" w:rsidRDefault="00DB0FA9" w:rsidP="00DB0FA9">
            <w:pPr>
              <w:rPr>
                <w:bCs/>
                <w:iCs/>
              </w:rPr>
            </w:pPr>
            <w:r w:rsidRPr="00DB0FA9">
              <w:rPr>
                <w:bCs/>
                <w:iCs/>
              </w:rPr>
              <w:t xml:space="preserve">ЛР 06, ЛР 07, </w:t>
            </w:r>
          </w:p>
          <w:p w:rsidR="00DB0FA9" w:rsidRPr="00DB0FA9" w:rsidRDefault="00DB0FA9" w:rsidP="00DB0FA9">
            <w:pPr>
              <w:rPr>
                <w:bCs/>
                <w:iCs/>
              </w:rPr>
            </w:pPr>
            <w:r w:rsidRPr="00DB0FA9">
              <w:rPr>
                <w:bCs/>
                <w:iCs/>
              </w:rPr>
              <w:t xml:space="preserve">МР 08, </w:t>
            </w:r>
          </w:p>
          <w:p w:rsidR="00DB0FA9" w:rsidRPr="00DB0FA9" w:rsidRDefault="00DB0FA9" w:rsidP="00DB0FA9">
            <w:pPr>
              <w:rPr>
                <w:bCs/>
                <w:iCs/>
              </w:rPr>
            </w:pPr>
            <w:r w:rsidRPr="00DB0FA9">
              <w:rPr>
                <w:bCs/>
                <w:iCs/>
              </w:rPr>
              <w:t>ОК 02, 03, 04, 05, 06, 07, 09, 10.</w:t>
            </w:r>
          </w:p>
        </w:tc>
      </w:tr>
      <w:tr w:rsidR="00DB0FA9" w:rsidRPr="00DB0FA9" w:rsidTr="0010500C">
        <w:tc>
          <w:tcPr>
            <w:tcW w:w="2954" w:type="dxa"/>
            <w:gridSpan w:val="2"/>
            <w:vMerge w:val="restart"/>
            <w:tcBorders>
              <w:top w:val="nil"/>
            </w:tcBorders>
          </w:tcPr>
          <w:p w:rsidR="00DB0FA9" w:rsidRPr="00DB0FA9" w:rsidRDefault="00DB0FA9" w:rsidP="00DB0FA9"/>
        </w:tc>
        <w:tc>
          <w:tcPr>
            <w:tcW w:w="8340" w:type="dxa"/>
          </w:tcPr>
          <w:p w:rsidR="00DB0FA9" w:rsidRPr="00DB0FA9" w:rsidRDefault="00DB0FA9" w:rsidP="00DB0FA9">
            <w:pPr>
              <w:jc w:val="both"/>
            </w:pPr>
            <w:r w:rsidRPr="00DB0FA9">
              <w:rPr>
                <w:b/>
              </w:rPr>
              <w:t>Профессионально ориентированное содержание</w:t>
            </w:r>
          </w:p>
        </w:tc>
        <w:tc>
          <w:tcPr>
            <w:tcW w:w="1266" w:type="dxa"/>
            <w:vMerge w:val="restart"/>
          </w:tcPr>
          <w:p w:rsidR="00DB0FA9" w:rsidRPr="00DB0FA9" w:rsidRDefault="00DB0FA9" w:rsidP="00DB0FA9">
            <w:pPr>
              <w:jc w:val="center"/>
              <w:rPr>
                <w:color w:val="0D0D0D"/>
              </w:rPr>
            </w:pPr>
            <w:r w:rsidRPr="00DB0FA9">
              <w:rPr>
                <w:color w:val="0D0D0D"/>
              </w:rPr>
              <w:t>2</w:t>
            </w:r>
          </w:p>
        </w:tc>
        <w:tc>
          <w:tcPr>
            <w:tcW w:w="2118" w:type="dxa"/>
            <w:vMerge w:val="restart"/>
          </w:tcPr>
          <w:p w:rsidR="00DB0FA9" w:rsidRPr="00DB0FA9" w:rsidRDefault="00DB0FA9" w:rsidP="00DB0FA9">
            <w:pPr>
              <w:suppressAutoHyphens/>
              <w:rPr>
                <w:bCs/>
                <w:iCs/>
              </w:rPr>
            </w:pPr>
            <w:proofErr w:type="spellStart"/>
            <w:r w:rsidRPr="00DB0FA9">
              <w:rPr>
                <w:bCs/>
                <w:iCs/>
              </w:rPr>
              <w:t>ПРб</w:t>
            </w:r>
            <w:proofErr w:type="spellEnd"/>
            <w:r w:rsidRPr="00DB0FA9">
              <w:rPr>
                <w:bCs/>
                <w:iCs/>
              </w:rPr>
              <w:t xml:space="preserve"> 01, </w:t>
            </w:r>
            <w:proofErr w:type="spellStart"/>
            <w:r w:rsidRPr="00DB0FA9">
              <w:rPr>
                <w:bCs/>
                <w:iCs/>
              </w:rPr>
              <w:t>ПРб</w:t>
            </w:r>
            <w:proofErr w:type="spellEnd"/>
            <w:r w:rsidRPr="00DB0FA9">
              <w:rPr>
                <w:bCs/>
                <w:iCs/>
              </w:rPr>
              <w:t xml:space="preserve"> 03, </w:t>
            </w:r>
          </w:p>
          <w:p w:rsidR="00DB0FA9" w:rsidRPr="00DB0FA9" w:rsidRDefault="00DB0FA9" w:rsidP="00DB0FA9">
            <w:pPr>
              <w:suppressAutoHyphens/>
              <w:rPr>
                <w:bCs/>
                <w:iCs/>
              </w:rPr>
            </w:pPr>
            <w:r w:rsidRPr="00DB0FA9">
              <w:rPr>
                <w:bCs/>
                <w:iCs/>
              </w:rPr>
              <w:t xml:space="preserve">ЛР 06, ЛР 07, </w:t>
            </w:r>
          </w:p>
          <w:p w:rsidR="00DB0FA9" w:rsidRPr="00DB0FA9" w:rsidRDefault="00DB0FA9" w:rsidP="00DB0FA9">
            <w:pPr>
              <w:suppressAutoHyphens/>
              <w:rPr>
                <w:bCs/>
                <w:iCs/>
              </w:rPr>
            </w:pPr>
            <w:r w:rsidRPr="00DB0FA9">
              <w:rPr>
                <w:bCs/>
                <w:iCs/>
              </w:rPr>
              <w:t xml:space="preserve">МР 02, </w:t>
            </w:r>
            <w:r w:rsidRPr="00DB0FA9">
              <w:rPr>
                <w:bCs/>
              </w:rPr>
              <w:t>МР 04, МР 08, МР 09,</w:t>
            </w:r>
          </w:p>
          <w:p w:rsidR="00DB0FA9" w:rsidRPr="00DB0FA9" w:rsidRDefault="00DB0FA9" w:rsidP="00DB0FA9">
            <w:pPr>
              <w:suppressAutoHyphens/>
              <w:rPr>
                <w:iCs/>
              </w:rPr>
            </w:pPr>
            <w:r w:rsidRPr="00DB0FA9">
              <w:rPr>
                <w:bCs/>
                <w:iCs/>
              </w:rPr>
              <w:t>ОК 02, 03, 04, 05, 06, 07, 09, 10.</w:t>
            </w:r>
          </w:p>
        </w:tc>
      </w:tr>
      <w:tr w:rsidR="00DB0FA9" w:rsidRPr="00DB0FA9" w:rsidTr="0010500C">
        <w:tc>
          <w:tcPr>
            <w:tcW w:w="2954" w:type="dxa"/>
            <w:gridSpan w:val="2"/>
            <w:vMerge/>
            <w:tcBorders>
              <w:top w:val="nil"/>
            </w:tcBorders>
          </w:tcPr>
          <w:p w:rsidR="00DB0FA9" w:rsidRPr="00DB0FA9" w:rsidRDefault="00DB0FA9" w:rsidP="00DB0FA9"/>
        </w:tc>
        <w:tc>
          <w:tcPr>
            <w:tcW w:w="8340" w:type="dxa"/>
          </w:tcPr>
          <w:p w:rsidR="00DB0FA9" w:rsidRPr="00DB0FA9" w:rsidRDefault="00DB0FA9" w:rsidP="00DB0FA9">
            <w:pPr>
              <w:jc w:val="both"/>
            </w:pPr>
            <w:r w:rsidRPr="00DB0FA9">
              <w:rPr>
                <w:b/>
                <w:iCs/>
              </w:rPr>
              <w:t>Практическое занятие.</w:t>
            </w:r>
            <w:r w:rsidRPr="00DB0FA9">
              <w:rPr>
                <w:b/>
              </w:rPr>
              <w:t xml:space="preserve"> </w:t>
            </w:r>
            <w:r w:rsidRPr="00DB0FA9">
              <w:t>Лексический и фразеологический анализ терминов, профессионализмов и фразеологизмов профессий и специальностей технологического профиля СПО. Наблюдение над функционированием лексических единиц в речи. Выработка навыков составления текстов (устных и письменных) с лексемами профессиональной сферы употребления. Составление связного высказывания на профессиональную тему.</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954" w:type="dxa"/>
            <w:gridSpan w:val="2"/>
            <w:vMerge w:val="restart"/>
          </w:tcPr>
          <w:p w:rsidR="00DB0FA9" w:rsidRPr="00DB0FA9" w:rsidRDefault="00DB0FA9" w:rsidP="00DB0FA9">
            <w:r w:rsidRPr="00DB0FA9">
              <w:t>Тема 2. 2</w:t>
            </w:r>
          </w:p>
          <w:p w:rsidR="00DB0FA9" w:rsidRPr="00DB0FA9" w:rsidRDefault="00DB0FA9" w:rsidP="00DB0FA9">
            <w:r w:rsidRPr="00DB0FA9">
              <w:t>Орфография</w:t>
            </w:r>
          </w:p>
        </w:tc>
        <w:tc>
          <w:tcPr>
            <w:tcW w:w="8340" w:type="dxa"/>
          </w:tcPr>
          <w:p w:rsidR="00DB0FA9" w:rsidRPr="00DB0FA9" w:rsidRDefault="00DB0FA9" w:rsidP="00DB0FA9">
            <w:pPr>
              <w:jc w:val="both"/>
            </w:pPr>
            <w:r w:rsidRPr="00DB0FA9">
              <w:rPr>
                <w:b/>
              </w:rPr>
              <w:t>Практические занятия</w:t>
            </w:r>
          </w:p>
        </w:tc>
        <w:tc>
          <w:tcPr>
            <w:tcW w:w="1266" w:type="dxa"/>
            <w:vMerge w:val="restart"/>
          </w:tcPr>
          <w:p w:rsidR="00DB0FA9" w:rsidRPr="00DB0FA9" w:rsidRDefault="00DB0FA9" w:rsidP="00DB0FA9">
            <w:pPr>
              <w:jc w:val="center"/>
              <w:rPr>
                <w:color w:val="0D0D0D"/>
              </w:rPr>
            </w:pPr>
            <w:r w:rsidRPr="00DB0FA9">
              <w:rPr>
                <w:color w:val="0D0D0D"/>
              </w:rPr>
              <w:t>4</w:t>
            </w:r>
          </w:p>
        </w:tc>
        <w:tc>
          <w:tcPr>
            <w:tcW w:w="2118" w:type="dxa"/>
            <w:vMerge w:val="restart"/>
          </w:tcPr>
          <w:p w:rsidR="00DB0FA9" w:rsidRPr="00DB0FA9" w:rsidRDefault="00DB0FA9" w:rsidP="00DB0FA9">
            <w:pPr>
              <w:rPr>
                <w:iCs/>
              </w:rPr>
            </w:pPr>
            <w:proofErr w:type="spellStart"/>
            <w:r w:rsidRPr="00DB0FA9">
              <w:rPr>
                <w:iCs/>
              </w:rPr>
              <w:t>ПРб</w:t>
            </w:r>
            <w:proofErr w:type="spellEnd"/>
            <w:r w:rsidRPr="00DB0FA9">
              <w:rPr>
                <w:iCs/>
              </w:rPr>
              <w:t xml:space="preserve"> 01, </w:t>
            </w:r>
            <w:proofErr w:type="spellStart"/>
            <w:r w:rsidRPr="00DB0FA9">
              <w:rPr>
                <w:iCs/>
              </w:rPr>
              <w:t>ПРб</w:t>
            </w:r>
            <w:proofErr w:type="spellEnd"/>
            <w:r w:rsidRPr="00DB0FA9">
              <w:rPr>
                <w:iCs/>
              </w:rPr>
              <w:t xml:space="preserve"> 03, </w:t>
            </w:r>
          </w:p>
          <w:p w:rsidR="00DB0FA9" w:rsidRPr="00DB0FA9" w:rsidRDefault="00DB0FA9" w:rsidP="00DB0FA9">
            <w:pPr>
              <w:rPr>
                <w:iCs/>
              </w:rPr>
            </w:pPr>
            <w:r w:rsidRPr="00DB0FA9">
              <w:rPr>
                <w:iCs/>
              </w:rPr>
              <w:t xml:space="preserve">ЛР 01, ЛР 04, </w:t>
            </w:r>
          </w:p>
          <w:p w:rsidR="00DB0FA9" w:rsidRPr="00DB0FA9" w:rsidRDefault="00DB0FA9" w:rsidP="00DB0FA9">
            <w:pPr>
              <w:rPr>
                <w:iCs/>
              </w:rPr>
            </w:pPr>
            <w:r w:rsidRPr="00DB0FA9">
              <w:rPr>
                <w:iCs/>
              </w:rPr>
              <w:t xml:space="preserve">МР 04, МР 09, </w:t>
            </w:r>
          </w:p>
          <w:p w:rsidR="00DB0FA9" w:rsidRPr="00DB0FA9" w:rsidRDefault="00DB0FA9" w:rsidP="00DB0FA9">
            <w:pPr>
              <w:rPr>
                <w:color w:val="0D0D0D"/>
              </w:rPr>
            </w:pPr>
            <w:r w:rsidRPr="00DB0FA9">
              <w:rPr>
                <w:bCs/>
                <w:iCs/>
              </w:rPr>
              <w:t>ОК 02, 03, 04, 05, 06, 07, 09, 10.</w:t>
            </w:r>
          </w:p>
        </w:tc>
      </w:tr>
      <w:tr w:rsidR="00DB0FA9" w:rsidRPr="00DB0FA9" w:rsidTr="0010500C">
        <w:trPr>
          <w:trHeight w:val="570"/>
        </w:trPr>
        <w:tc>
          <w:tcPr>
            <w:tcW w:w="2954" w:type="dxa"/>
            <w:gridSpan w:val="2"/>
            <w:vMerge/>
          </w:tcPr>
          <w:p w:rsidR="00DB0FA9" w:rsidRPr="00DB0FA9" w:rsidRDefault="00DB0FA9" w:rsidP="00DB0FA9"/>
        </w:tc>
        <w:tc>
          <w:tcPr>
            <w:tcW w:w="8340" w:type="dxa"/>
          </w:tcPr>
          <w:p w:rsidR="00DB0FA9" w:rsidRPr="00DB0FA9" w:rsidRDefault="00DB0FA9" w:rsidP="00DB0FA9">
            <w:pPr>
              <w:jc w:val="both"/>
            </w:pPr>
            <w:r w:rsidRPr="00DB0FA9">
              <w:t>Правописание безударных гласных, звонких и глухих согласных. Употребление</w:t>
            </w:r>
          </w:p>
          <w:p w:rsidR="00DB0FA9" w:rsidRPr="00DB0FA9" w:rsidRDefault="00DB0FA9" w:rsidP="00DB0FA9">
            <w:pPr>
              <w:jc w:val="both"/>
            </w:pPr>
            <w:r w:rsidRPr="00DB0FA9">
              <w:t xml:space="preserve">буквы ь. </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rPr>
          <w:trHeight w:val="540"/>
        </w:trPr>
        <w:tc>
          <w:tcPr>
            <w:tcW w:w="2954" w:type="dxa"/>
            <w:gridSpan w:val="2"/>
            <w:vMerge/>
          </w:tcPr>
          <w:p w:rsidR="00DB0FA9" w:rsidRPr="00DB0FA9" w:rsidRDefault="00DB0FA9" w:rsidP="00DB0FA9"/>
        </w:tc>
        <w:tc>
          <w:tcPr>
            <w:tcW w:w="8340" w:type="dxa"/>
          </w:tcPr>
          <w:p w:rsidR="00DB0FA9" w:rsidRPr="00DB0FA9" w:rsidRDefault="00DB0FA9" w:rsidP="00DB0FA9">
            <w:pPr>
              <w:jc w:val="both"/>
            </w:pPr>
            <w:r w:rsidRPr="00DB0FA9">
              <w:t>Правописание о/е после шипящих и ц. Правописание приставок на з-/ с-. Правописание и/ы после приставок</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11294" w:type="dxa"/>
            <w:gridSpan w:val="3"/>
          </w:tcPr>
          <w:p w:rsidR="00DB0FA9" w:rsidRPr="00DB0FA9" w:rsidRDefault="00DB0FA9" w:rsidP="00DB0FA9">
            <w:pPr>
              <w:jc w:val="both"/>
              <w:rPr>
                <w:b/>
              </w:rPr>
            </w:pPr>
            <w:r w:rsidRPr="00DB0FA9">
              <w:rPr>
                <w:b/>
              </w:rPr>
              <w:t>Раздел 3 Лексикология и фразеология</w:t>
            </w:r>
          </w:p>
        </w:tc>
        <w:tc>
          <w:tcPr>
            <w:tcW w:w="1266" w:type="dxa"/>
          </w:tcPr>
          <w:p w:rsidR="00DB0FA9" w:rsidRPr="00DB0FA9" w:rsidRDefault="00DB0FA9" w:rsidP="00DB0FA9">
            <w:pPr>
              <w:jc w:val="center"/>
              <w:rPr>
                <w:b/>
                <w:color w:val="0D0D0D"/>
              </w:rPr>
            </w:pPr>
            <w:r w:rsidRPr="00DB0FA9">
              <w:rPr>
                <w:b/>
                <w:color w:val="0D0D0D"/>
              </w:rPr>
              <w:t>8</w:t>
            </w:r>
          </w:p>
        </w:tc>
        <w:tc>
          <w:tcPr>
            <w:tcW w:w="2118" w:type="dxa"/>
            <w:shd w:val="clear" w:color="auto" w:fill="D9D9D9"/>
          </w:tcPr>
          <w:p w:rsidR="00DB0FA9" w:rsidRPr="00DB0FA9" w:rsidRDefault="00DB0FA9" w:rsidP="00DB0FA9">
            <w:pPr>
              <w:jc w:val="center"/>
              <w:rPr>
                <w:color w:val="0D0D0D"/>
              </w:rPr>
            </w:pPr>
          </w:p>
        </w:tc>
      </w:tr>
      <w:tr w:rsidR="00DB0FA9" w:rsidRPr="00DB0FA9" w:rsidTr="0010500C">
        <w:tc>
          <w:tcPr>
            <w:tcW w:w="2816" w:type="dxa"/>
          </w:tcPr>
          <w:p w:rsidR="00DB0FA9" w:rsidRPr="00DB0FA9" w:rsidRDefault="00DB0FA9" w:rsidP="00DB0FA9">
            <w:r w:rsidRPr="00DB0FA9">
              <w:t>Тема 3.1</w:t>
            </w:r>
          </w:p>
          <w:p w:rsidR="00DB0FA9" w:rsidRPr="00DB0FA9" w:rsidRDefault="00DB0FA9" w:rsidP="00DB0FA9">
            <w:r w:rsidRPr="00DB0FA9">
              <w:lastRenderedPageBreak/>
              <w:t>Лексическая система языка. Активный и пассивный словарный запас</w:t>
            </w:r>
          </w:p>
          <w:p w:rsidR="00DB0FA9" w:rsidRPr="00DB0FA9" w:rsidRDefault="00DB0FA9" w:rsidP="00DB0FA9"/>
        </w:tc>
        <w:tc>
          <w:tcPr>
            <w:tcW w:w="8478" w:type="dxa"/>
            <w:gridSpan w:val="2"/>
          </w:tcPr>
          <w:p w:rsidR="00DB0FA9" w:rsidRPr="00DB0FA9" w:rsidRDefault="00DB0FA9" w:rsidP="00DB0FA9">
            <w:pPr>
              <w:jc w:val="both"/>
            </w:pPr>
            <w:r w:rsidRPr="00DB0FA9">
              <w:lastRenderedPageBreak/>
              <w:t xml:space="preserve">Слово в лексической системе языка. Лексическое и грамматическое значение </w:t>
            </w:r>
            <w:r w:rsidRPr="00DB0FA9">
              <w:lastRenderedPageBreak/>
              <w:t>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266" w:type="dxa"/>
          </w:tcPr>
          <w:p w:rsidR="00DB0FA9" w:rsidRPr="00DB0FA9" w:rsidRDefault="00DB0FA9" w:rsidP="00DB0FA9">
            <w:pPr>
              <w:jc w:val="center"/>
              <w:rPr>
                <w:color w:val="0D0D0D"/>
              </w:rPr>
            </w:pPr>
            <w:r w:rsidRPr="00DB0FA9">
              <w:rPr>
                <w:color w:val="0D0D0D"/>
              </w:rPr>
              <w:lastRenderedPageBreak/>
              <w:t>1</w:t>
            </w:r>
          </w:p>
        </w:tc>
        <w:tc>
          <w:tcPr>
            <w:tcW w:w="2118" w:type="dxa"/>
          </w:tcPr>
          <w:p w:rsidR="00DB0FA9" w:rsidRPr="00DB0FA9" w:rsidRDefault="00DB0FA9" w:rsidP="00DB0FA9">
            <w:pPr>
              <w:rPr>
                <w:iCs/>
              </w:rPr>
            </w:pPr>
            <w:proofErr w:type="spellStart"/>
            <w:r w:rsidRPr="00DB0FA9">
              <w:rPr>
                <w:iCs/>
              </w:rPr>
              <w:t>ПРб</w:t>
            </w:r>
            <w:proofErr w:type="spellEnd"/>
            <w:r w:rsidRPr="00DB0FA9">
              <w:rPr>
                <w:iCs/>
              </w:rPr>
              <w:t xml:space="preserve"> 01, </w:t>
            </w:r>
            <w:proofErr w:type="spellStart"/>
            <w:r w:rsidRPr="00DB0FA9">
              <w:rPr>
                <w:iCs/>
              </w:rPr>
              <w:t>ПРб</w:t>
            </w:r>
            <w:proofErr w:type="spellEnd"/>
            <w:r w:rsidRPr="00DB0FA9">
              <w:rPr>
                <w:iCs/>
              </w:rPr>
              <w:t xml:space="preserve"> 03, </w:t>
            </w:r>
          </w:p>
          <w:p w:rsidR="00DB0FA9" w:rsidRPr="00DB0FA9" w:rsidRDefault="00DB0FA9" w:rsidP="00DB0FA9">
            <w:pPr>
              <w:rPr>
                <w:iCs/>
              </w:rPr>
            </w:pPr>
            <w:r w:rsidRPr="00DB0FA9">
              <w:rPr>
                <w:iCs/>
              </w:rPr>
              <w:lastRenderedPageBreak/>
              <w:t xml:space="preserve">ЛР 01, ЛР 04, </w:t>
            </w:r>
          </w:p>
          <w:p w:rsidR="00DB0FA9" w:rsidRPr="00DB0FA9" w:rsidRDefault="00DB0FA9" w:rsidP="00DB0FA9">
            <w:pPr>
              <w:rPr>
                <w:iCs/>
              </w:rPr>
            </w:pPr>
            <w:r w:rsidRPr="00DB0FA9">
              <w:rPr>
                <w:iCs/>
              </w:rPr>
              <w:t xml:space="preserve">МР 04, МР 09, </w:t>
            </w:r>
          </w:p>
          <w:p w:rsidR="00DB0FA9" w:rsidRPr="00DB0FA9" w:rsidRDefault="00DB0FA9" w:rsidP="00DB0FA9">
            <w:pPr>
              <w:rPr>
                <w:color w:val="0D0D0D"/>
              </w:rPr>
            </w:pPr>
            <w:r w:rsidRPr="00DB0FA9">
              <w:rPr>
                <w:bCs/>
                <w:iCs/>
              </w:rPr>
              <w:t>ОК 02, 03, 04, 05, 06, 07, 09, 10.</w:t>
            </w:r>
          </w:p>
        </w:tc>
      </w:tr>
      <w:tr w:rsidR="00DB0FA9" w:rsidRPr="00DB0FA9" w:rsidTr="0010500C">
        <w:tc>
          <w:tcPr>
            <w:tcW w:w="2816" w:type="dxa"/>
          </w:tcPr>
          <w:p w:rsidR="00DB0FA9" w:rsidRPr="00DB0FA9" w:rsidRDefault="00DB0FA9" w:rsidP="00DB0FA9">
            <w:pPr>
              <w:rPr>
                <w:sz w:val="22"/>
                <w:szCs w:val="22"/>
              </w:rPr>
            </w:pPr>
            <w:r w:rsidRPr="00DB0FA9">
              <w:lastRenderedPageBreak/>
              <w:t>Тема 3.2</w:t>
            </w:r>
          </w:p>
          <w:p w:rsidR="00DB0FA9" w:rsidRPr="00DB0FA9" w:rsidRDefault="00DB0FA9" w:rsidP="00DB0FA9">
            <w:r w:rsidRPr="00DB0FA9">
              <w:t>Фразеология</w:t>
            </w:r>
          </w:p>
        </w:tc>
        <w:tc>
          <w:tcPr>
            <w:tcW w:w="8478" w:type="dxa"/>
            <w:gridSpan w:val="2"/>
          </w:tcPr>
          <w:p w:rsidR="00DB0FA9" w:rsidRPr="00DB0FA9" w:rsidRDefault="00DB0FA9" w:rsidP="00DB0FA9">
            <w:pPr>
              <w:jc w:val="both"/>
            </w:pPr>
            <w:r w:rsidRPr="00DB0FA9">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266" w:type="dxa"/>
          </w:tcPr>
          <w:p w:rsidR="00DB0FA9" w:rsidRPr="00DB0FA9" w:rsidRDefault="00DB0FA9" w:rsidP="00DB0FA9">
            <w:pPr>
              <w:jc w:val="center"/>
              <w:rPr>
                <w:color w:val="0D0D0D"/>
              </w:rPr>
            </w:pPr>
            <w:r w:rsidRPr="00DB0FA9">
              <w:rPr>
                <w:color w:val="0D0D0D"/>
              </w:rPr>
              <w:t>1</w:t>
            </w:r>
          </w:p>
        </w:tc>
        <w:tc>
          <w:tcPr>
            <w:tcW w:w="2118" w:type="dxa"/>
          </w:tcPr>
          <w:p w:rsidR="00DB0FA9" w:rsidRPr="00DB0FA9" w:rsidRDefault="00DB0FA9" w:rsidP="00DB0FA9">
            <w:pPr>
              <w:suppressAutoHyphens/>
              <w:rPr>
                <w:iCs/>
              </w:rPr>
            </w:pPr>
            <w:proofErr w:type="spellStart"/>
            <w:r w:rsidRPr="00DB0FA9">
              <w:t>Рб</w:t>
            </w:r>
            <w:proofErr w:type="spellEnd"/>
            <w:r w:rsidRPr="00DB0FA9">
              <w:t xml:space="preserve"> 01, </w:t>
            </w:r>
            <w:proofErr w:type="spellStart"/>
            <w:r w:rsidRPr="00DB0FA9">
              <w:t>ПРб</w:t>
            </w:r>
            <w:proofErr w:type="spellEnd"/>
            <w:r w:rsidRPr="00DB0FA9">
              <w:t xml:space="preserve"> 02, </w:t>
            </w:r>
            <w:proofErr w:type="spellStart"/>
            <w:r w:rsidRPr="00DB0FA9">
              <w:t>ПРб</w:t>
            </w:r>
            <w:proofErr w:type="spellEnd"/>
            <w:r w:rsidRPr="00DB0FA9">
              <w:t xml:space="preserve"> 03, ЛР 07, </w:t>
            </w:r>
            <w:r w:rsidRPr="00DB0FA9">
              <w:rPr>
                <w:iCs/>
              </w:rPr>
              <w:t>ЛР 09, ЛР13,</w:t>
            </w:r>
          </w:p>
          <w:p w:rsidR="00DB0FA9" w:rsidRPr="00DB0FA9" w:rsidRDefault="00DB0FA9" w:rsidP="00DB0FA9">
            <w:r w:rsidRPr="00DB0FA9">
              <w:t xml:space="preserve">МР 08, МР 09, </w:t>
            </w:r>
          </w:p>
          <w:p w:rsidR="00DB0FA9" w:rsidRPr="00DB0FA9" w:rsidRDefault="00DB0FA9" w:rsidP="00DB0FA9">
            <w:pPr>
              <w:rPr>
                <w:color w:val="0D0D0D"/>
              </w:rPr>
            </w:pPr>
            <w:r w:rsidRPr="00DB0FA9">
              <w:rPr>
                <w:bCs/>
                <w:iCs/>
              </w:rPr>
              <w:t>ОК 02, 03, 04, 05, 06, 07, 09, 10.</w:t>
            </w:r>
          </w:p>
        </w:tc>
      </w:tr>
      <w:tr w:rsidR="00DB0FA9" w:rsidRPr="00DB0FA9" w:rsidTr="0010500C">
        <w:tc>
          <w:tcPr>
            <w:tcW w:w="2816" w:type="dxa"/>
          </w:tcPr>
          <w:p w:rsidR="00DB0FA9" w:rsidRPr="00DB0FA9" w:rsidRDefault="00DB0FA9" w:rsidP="00DB0FA9"/>
        </w:tc>
        <w:tc>
          <w:tcPr>
            <w:tcW w:w="8478" w:type="dxa"/>
            <w:gridSpan w:val="2"/>
          </w:tcPr>
          <w:p w:rsidR="00DB0FA9" w:rsidRPr="00DB0FA9" w:rsidRDefault="00DB0FA9" w:rsidP="00DB0FA9">
            <w:pPr>
              <w:jc w:val="both"/>
            </w:pPr>
            <w:r w:rsidRPr="00DB0FA9">
              <w:rPr>
                <w:b/>
              </w:rPr>
              <w:t>Профессионально ориентированное содержание</w:t>
            </w:r>
          </w:p>
        </w:tc>
        <w:tc>
          <w:tcPr>
            <w:tcW w:w="1266" w:type="dxa"/>
          </w:tcPr>
          <w:p w:rsidR="00DB0FA9" w:rsidRPr="00DB0FA9" w:rsidRDefault="00DB0FA9" w:rsidP="00DB0FA9">
            <w:pPr>
              <w:jc w:val="center"/>
              <w:rPr>
                <w:color w:val="0D0D0D"/>
              </w:rPr>
            </w:pPr>
          </w:p>
        </w:tc>
        <w:tc>
          <w:tcPr>
            <w:tcW w:w="2118" w:type="dxa"/>
          </w:tcPr>
          <w:p w:rsidR="00DB0FA9" w:rsidRPr="00DB0FA9" w:rsidRDefault="00DB0FA9" w:rsidP="00DB0FA9">
            <w:pPr>
              <w:jc w:val="center"/>
              <w:rPr>
                <w:color w:val="0D0D0D"/>
              </w:rPr>
            </w:pPr>
          </w:p>
        </w:tc>
      </w:tr>
      <w:tr w:rsidR="00DB0FA9" w:rsidRPr="00DB0FA9" w:rsidTr="0010500C">
        <w:trPr>
          <w:trHeight w:val="330"/>
        </w:trPr>
        <w:tc>
          <w:tcPr>
            <w:tcW w:w="2816" w:type="dxa"/>
            <w:vMerge w:val="restart"/>
          </w:tcPr>
          <w:p w:rsidR="00DB0FA9" w:rsidRPr="00DB0FA9" w:rsidRDefault="00DB0FA9" w:rsidP="00DB0FA9"/>
        </w:tc>
        <w:tc>
          <w:tcPr>
            <w:tcW w:w="8478" w:type="dxa"/>
            <w:gridSpan w:val="2"/>
          </w:tcPr>
          <w:p w:rsidR="00DB0FA9" w:rsidRPr="00DB0FA9" w:rsidRDefault="00DB0FA9" w:rsidP="00DB0FA9">
            <w:pPr>
              <w:jc w:val="both"/>
            </w:pPr>
            <w:r w:rsidRPr="00DB0FA9">
              <w:rPr>
                <w:b/>
              </w:rPr>
              <w:t>Практические занятия</w:t>
            </w:r>
          </w:p>
        </w:tc>
        <w:tc>
          <w:tcPr>
            <w:tcW w:w="1266" w:type="dxa"/>
            <w:vMerge w:val="restart"/>
          </w:tcPr>
          <w:p w:rsidR="00DB0FA9" w:rsidRPr="00DB0FA9" w:rsidRDefault="00DB0FA9" w:rsidP="00DB0FA9">
            <w:pPr>
              <w:jc w:val="center"/>
              <w:rPr>
                <w:color w:val="0D0D0D"/>
              </w:rPr>
            </w:pPr>
            <w:r w:rsidRPr="00DB0FA9">
              <w:rPr>
                <w:color w:val="0D0D0D"/>
              </w:rPr>
              <w:t>4</w:t>
            </w:r>
          </w:p>
        </w:tc>
        <w:tc>
          <w:tcPr>
            <w:tcW w:w="2118" w:type="dxa"/>
            <w:vMerge w:val="restart"/>
          </w:tcPr>
          <w:p w:rsidR="00DB0FA9" w:rsidRPr="00DB0FA9" w:rsidRDefault="00DB0FA9" w:rsidP="00DB0FA9">
            <w:pPr>
              <w:suppressAutoHyphens/>
              <w:rPr>
                <w:iCs/>
              </w:rPr>
            </w:pPr>
            <w:proofErr w:type="spellStart"/>
            <w:r w:rsidRPr="00DB0FA9">
              <w:t>ПРб</w:t>
            </w:r>
            <w:proofErr w:type="spellEnd"/>
            <w:r w:rsidRPr="00DB0FA9">
              <w:t xml:space="preserve"> 01, </w:t>
            </w:r>
            <w:proofErr w:type="spellStart"/>
            <w:r w:rsidRPr="00DB0FA9">
              <w:t>ПРб</w:t>
            </w:r>
            <w:proofErr w:type="spellEnd"/>
            <w:r w:rsidRPr="00DB0FA9">
              <w:t xml:space="preserve"> 02, </w:t>
            </w:r>
            <w:proofErr w:type="spellStart"/>
            <w:r w:rsidRPr="00DB0FA9">
              <w:t>ПРб</w:t>
            </w:r>
            <w:proofErr w:type="spellEnd"/>
            <w:r w:rsidRPr="00DB0FA9">
              <w:t xml:space="preserve"> 03, ЛР 07, </w:t>
            </w:r>
            <w:r w:rsidRPr="00DB0FA9">
              <w:rPr>
                <w:iCs/>
              </w:rPr>
              <w:t>ЛР13,</w:t>
            </w:r>
          </w:p>
          <w:p w:rsidR="00DB0FA9" w:rsidRPr="00DB0FA9" w:rsidRDefault="00DB0FA9" w:rsidP="00DB0FA9">
            <w:r w:rsidRPr="00DB0FA9">
              <w:t xml:space="preserve">МР 08, МР 09, </w:t>
            </w:r>
          </w:p>
          <w:p w:rsidR="00DB0FA9" w:rsidRPr="00DB0FA9" w:rsidRDefault="00DB0FA9" w:rsidP="00DB0FA9">
            <w:pPr>
              <w:rPr>
                <w:color w:val="0D0D0D"/>
              </w:rPr>
            </w:pPr>
            <w:r w:rsidRPr="00DB0FA9">
              <w:rPr>
                <w:bCs/>
                <w:iCs/>
              </w:rPr>
              <w:t>ОК 02, 03, 04, 05, 06, 07, 09, 10.</w:t>
            </w:r>
          </w:p>
        </w:tc>
      </w:tr>
      <w:tr w:rsidR="00DB0FA9" w:rsidRPr="00DB0FA9" w:rsidTr="0010500C">
        <w:trPr>
          <w:trHeight w:val="210"/>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Лингвистическое исследование лексических и фразеологических единиц — вы-</w:t>
            </w:r>
          </w:p>
          <w:p w:rsidR="00DB0FA9" w:rsidRPr="00DB0FA9" w:rsidRDefault="00DB0FA9" w:rsidP="00DB0FA9">
            <w:pPr>
              <w:jc w:val="both"/>
            </w:pPr>
            <w:r w:rsidRPr="00DB0FA9">
              <w:t>ведение алгоритма лексического анализа на профессиональную тему.</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Лексический и фразеологический анализ слова. Подбор текстов с изучаемым языковым явлением на профессиональную тему.</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816" w:type="dxa"/>
            <w:tcBorders>
              <w:top w:val="nil"/>
            </w:tcBorders>
          </w:tcPr>
          <w:p w:rsidR="00DB0FA9" w:rsidRPr="00DB0FA9" w:rsidRDefault="00DB0FA9" w:rsidP="00DB0FA9"/>
        </w:tc>
        <w:tc>
          <w:tcPr>
            <w:tcW w:w="8478" w:type="dxa"/>
            <w:gridSpan w:val="2"/>
          </w:tcPr>
          <w:p w:rsidR="00DB0FA9" w:rsidRPr="00DB0FA9" w:rsidRDefault="00DB0FA9" w:rsidP="00DB0FA9">
            <w:pPr>
              <w:jc w:val="both"/>
            </w:pPr>
            <w:r w:rsidRPr="00DB0FA9">
              <w:rPr>
                <w:b/>
              </w:rPr>
              <w:t>Контрольная работа № 2</w:t>
            </w:r>
            <w:r w:rsidRPr="00DB0FA9">
              <w:t xml:space="preserve"> по теме «Лексика и фразеология»</w:t>
            </w:r>
          </w:p>
        </w:tc>
        <w:tc>
          <w:tcPr>
            <w:tcW w:w="1266" w:type="dxa"/>
          </w:tcPr>
          <w:p w:rsidR="00DB0FA9" w:rsidRPr="00DB0FA9" w:rsidRDefault="00DB0FA9" w:rsidP="00DB0FA9">
            <w:pPr>
              <w:jc w:val="center"/>
              <w:rPr>
                <w:color w:val="0D0D0D"/>
              </w:rPr>
            </w:pPr>
            <w:r w:rsidRPr="00DB0FA9">
              <w:rPr>
                <w:color w:val="0D0D0D"/>
              </w:rPr>
              <w:t>2</w:t>
            </w:r>
          </w:p>
        </w:tc>
        <w:tc>
          <w:tcPr>
            <w:tcW w:w="2118" w:type="dxa"/>
            <w:shd w:val="clear" w:color="auto" w:fill="FFFFFF"/>
          </w:tcPr>
          <w:p w:rsidR="00DB0FA9" w:rsidRPr="00DB0FA9" w:rsidRDefault="00DB0FA9" w:rsidP="00DB0FA9">
            <w:pPr>
              <w:suppressAutoHyphens/>
              <w:rPr>
                <w:iCs/>
              </w:rPr>
            </w:pPr>
            <w:proofErr w:type="spellStart"/>
            <w:r w:rsidRPr="00DB0FA9">
              <w:t>ПРб</w:t>
            </w:r>
            <w:proofErr w:type="spellEnd"/>
            <w:r w:rsidRPr="00DB0FA9">
              <w:t xml:space="preserve"> 01, </w:t>
            </w:r>
            <w:proofErr w:type="spellStart"/>
            <w:r w:rsidRPr="00DB0FA9">
              <w:t>ПРб</w:t>
            </w:r>
            <w:proofErr w:type="spellEnd"/>
            <w:r w:rsidRPr="00DB0FA9">
              <w:t xml:space="preserve"> 02, </w:t>
            </w:r>
            <w:proofErr w:type="spellStart"/>
            <w:r w:rsidRPr="00DB0FA9">
              <w:t>ПРб</w:t>
            </w:r>
            <w:proofErr w:type="spellEnd"/>
            <w:r w:rsidRPr="00DB0FA9">
              <w:t xml:space="preserve"> 03, ЛР 07, </w:t>
            </w:r>
            <w:r w:rsidRPr="00DB0FA9">
              <w:rPr>
                <w:iCs/>
              </w:rPr>
              <w:t>ЛР13,</w:t>
            </w:r>
          </w:p>
          <w:p w:rsidR="00DB0FA9" w:rsidRPr="00DB0FA9" w:rsidRDefault="00DB0FA9" w:rsidP="00DB0FA9">
            <w:r w:rsidRPr="00DB0FA9">
              <w:t xml:space="preserve">МР 08, МР 09, </w:t>
            </w:r>
          </w:p>
          <w:p w:rsidR="00DB0FA9" w:rsidRPr="00DB0FA9" w:rsidRDefault="00DB0FA9" w:rsidP="00DB0FA9">
            <w:pPr>
              <w:rPr>
                <w:color w:val="0D0D0D"/>
              </w:rPr>
            </w:pPr>
            <w:r w:rsidRPr="00DB0FA9">
              <w:rPr>
                <w:bCs/>
                <w:iCs/>
              </w:rPr>
              <w:t>ОК 02, 03, 04, 05, 06, 07, 09, 10.</w:t>
            </w:r>
          </w:p>
        </w:tc>
      </w:tr>
      <w:tr w:rsidR="00DB0FA9" w:rsidRPr="00DB0FA9" w:rsidTr="0010500C">
        <w:tc>
          <w:tcPr>
            <w:tcW w:w="11294" w:type="dxa"/>
            <w:gridSpan w:val="3"/>
          </w:tcPr>
          <w:p w:rsidR="00DB0FA9" w:rsidRPr="00DB0FA9" w:rsidRDefault="00DB0FA9" w:rsidP="00DB0FA9">
            <w:pPr>
              <w:jc w:val="both"/>
              <w:rPr>
                <w:b/>
              </w:rPr>
            </w:pPr>
            <w:r w:rsidRPr="00DB0FA9">
              <w:rPr>
                <w:b/>
              </w:rPr>
              <w:t xml:space="preserve">Раздел 4 </w:t>
            </w:r>
            <w:proofErr w:type="spellStart"/>
            <w:r w:rsidRPr="00DB0FA9">
              <w:rPr>
                <w:b/>
              </w:rPr>
              <w:t>Морфемика</w:t>
            </w:r>
            <w:proofErr w:type="spellEnd"/>
            <w:r w:rsidRPr="00DB0FA9">
              <w:rPr>
                <w:b/>
              </w:rPr>
              <w:t>, словообразование, орфография</w:t>
            </w:r>
          </w:p>
        </w:tc>
        <w:tc>
          <w:tcPr>
            <w:tcW w:w="1266" w:type="dxa"/>
          </w:tcPr>
          <w:p w:rsidR="00DB0FA9" w:rsidRPr="00DB0FA9" w:rsidRDefault="00DB0FA9" w:rsidP="00DB0FA9">
            <w:pPr>
              <w:jc w:val="center"/>
              <w:rPr>
                <w:b/>
                <w:color w:val="0D0D0D"/>
              </w:rPr>
            </w:pPr>
            <w:r w:rsidRPr="00DB0FA9">
              <w:rPr>
                <w:b/>
                <w:color w:val="0D0D0D"/>
              </w:rPr>
              <w:t>8</w:t>
            </w:r>
          </w:p>
        </w:tc>
        <w:tc>
          <w:tcPr>
            <w:tcW w:w="2118" w:type="dxa"/>
            <w:shd w:val="clear" w:color="auto" w:fill="D9D9D9"/>
          </w:tcPr>
          <w:p w:rsidR="00DB0FA9" w:rsidRPr="00DB0FA9" w:rsidRDefault="00DB0FA9" w:rsidP="00DB0FA9">
            <w:pPr>
              <w:jc w:val="center"/>
              <w:rPr>
                <w:color w:val="0D0D0D"/>
              </w:rPr>
            </w:pPr>
          </w:p>
        </w:tc>
      </w:tr>
      <w:tr w:rsidR="00DB0FA9" w:rsidRPr="00DB0FA9" w:rsidTr="0010500C">
        <w:tc>
          <w:tcPr>
            <w:tcW w:w="2816" w:type="dxa"/>
            <w:vMerge w:val="restart"/>
          </w:tcPr>
          <w:p w:rsidR="00DB0FA9" w:rsidRPr="00DB0FA9" w:rsidRDefault="00DB0FA9" w:rsidP="00DB0FA9">
            <w:r w:rsidRPr="00DB0FA9">
              <w:t xml:space="preserve">Тема 4.1 </w:t>
            </w:r>
          </w:p>
          <w:p w:rsidR="00DB0FA9" w:rsidRPr="00DB0FA9" w:rsidRDefault="00DB0FA9" w:rsidP="00DB0FA9">
            <w:proofErr w:type="spellStart"/>
            <w:r w:rsidRPr="00DB0FA9">
              <w:t>Морфемика</w:t>
            </w:r>
            <w:proofErr w:type="spellEnd"/>
            <w:r w:rsidRPr="00DB0FA9">
              <w:t>. Словообразование</w:t>
            </w:r>
          </w:p>
        </w:tc>
        <w:tc>
          <w:tcPr>
            <w:tcW w:w="8478" w:type="dxa"/>
            <w:gridSpan w:val="2"/>
          </w:tcPr>
          <w:p w:rsidR="00DB0FA9" w:rsidRPr="00DB0FA9" w:rsidRDefault="00DB0FA9" w:rsidP="00DB0FA9">
            <w:pPr>
              <w:jc w:val="both"/>
            </w:pPr>
            <w:r w:rsidRPr="00DB0FA9">
              <w:rPr>
                <w:b/>
              </w:rPr>
              <w:t>Практическое занятие</w:t>
            </w:r>
          </w:p>
        </w:tc>
        <w:tc>
          <w:tcPr>
            <w:tcW w:w="1266" w:type="dxa"/>
          </w:tcPr>
          <w:p w:rsidR="00DB0FA9" w:rsidRPr="00DB0FA9" w:rsidRDefault="00DB0FA9" w:rsidP="00DB0FA9">
            <w:pPr>
              <w:jc w:val="center"/>
              <w:rPr>
                <w:color w:val="0D0D0D"/>
              </w:rPr>
            </w:pPr>
            <w:r w:rsidRPr="00DB0FA9">
              <w:rPr>
                <w:color w:val="0D0D0D"/>
              </w:rPr>
              <w:t>2</w:t>
            </w:r>
          </w:p>
        </w:tc>
        <w:tc>
          <w:tcPr>
            <w:tcW w:w="2118" w:type="dxa"/>
            <w:vMerge w:val="restart"/>
          </w:tcPr>
          <w:p w:rsidR="00DB0FA9" w:rsidRPr="00DB0FA9" w:rsidRDefault="00DB0FA9" w:rsidP="00DB0FA9">
            <w:pPr>
              <w:rPr>
                <w:iCs/>
              </w:rPr>
            </w:pPr>
            <w:proofErr w:type="spellStart"/>
            <w:r w:rsidRPr="00DB0FA9">
              <w:rPr>
                <w:iCs/>
              </w:rPr>
              <w:t>ПРб</w:t>
            </w:r>
            <w:proofErr w:type="spellEnd"/>
            <w:r w:rsidRPr="00DB0FA9">
              <w:rPr>
                <w:iCs/>
              </w:rPr>
              <w:t xml:space="preserve"> 01, </w:t>
            </w:r>
            <w:proofErr w:type="spellStart"/>
            <w:r w:rsidRPr="00DB0FA9">
              <w:rPr>
                <w:iCs/>
              </w:rPr>
              <w:t>ПРб</w:t>
            </w:r>
            <w:proofErr w:type="spellEnd"/>
            <w:r w:rsidRPr="00DB0FA9">
              <w:rPr>
                <w:iCs/>
              </w:rPr>
              <w:t xml:space="preserve"> 03, </w:t>
            </w:r>
          </w:p>
          <w:p w:rsidR="00DB0FA9" w:rsidRPr="00DB0FA9" w:rsidRDefault="00DB0FA9" w:rsidP="00DB0FA9">
            <w:pPr>
              <w:rPr>
                <w:iCs/>
              </w:rPr>
            </w:pPr>
            <w:r w:rsidRPr="00DB0FA9">
              <w:rPr>
                <w:iCs/>
              </w:rPr>
              <w:t xml:space="preserve">ЛР 01, ЛР 04, </w:t>
            </w:r>
          </w:p>
          <w:p w:rsidR="00DB0FA9" w:rsidRPr="00DB0FA9" w:rsidRDefault="00DB0FA9" w:rsidP="00DB0FA9">
            <w:pPr>
              <w:rPr>
                <w:iCs/>
              </w:rPr>
            </w:pPr>
            <w:r w:rsidRPr="00DB0FA9">
              <w:rPr>
                <w:iCs/>
              </w:rPr>
              <w:t xml:space="preserve">МР 04, МР 09, </w:t>
            </w:r>
          </w:p>
          <w:p w:rsidR="00DB0FA9" w:rsidRPr="00DB0FA9" w:rsidRDefault="00DB0FA9" w:rsidP="00DB0FA9">
            <w:pPr>
              <w:rPr>
                <w:iCs/>
              </w:rPr>
            </w:pPr>
            <w:r w:rsidRPr="00DB0FA9">
              <w:rPr>
                <w:bCs/>
                <w:iCs/>
              </w:rPr>
              <w:t>ОК 02, 03, 04, 05, 06, 07, 09, 10.</w:t>
            </w:r>
          </w:p>
        </w:tc>
      </w:tr>
      <w:tr w:rsidR="00DB0FA9" w:rsidRPr="00DB0FA9" w:rsidTr="0010500C">
        <w:trPr>
          <w:trHeight w:val="300"/>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 xml:space="preserve">Понятие морфемы как значимой части слова. Многозначность морфем. Синонимия и антонимия морфем. Морфемный разбор слова. </w:t>
            </w:r>
          </w:p>
        </w:tc>
        <w:tc>
          <w:tcPr>
            <w:tcW w:w="1266" w:type="dxa"/>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rPr>
          <w:trHeight w:val="240"/>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rPr>
                <w:b/>
              </w:rPr>
              <w:t>Профессионально ориентированное содержание</w:t>
            </w:r>
          </w:p>
        </w:tc>
        <w:tc>
          <w:tcPr>
            <w:tcW w:w="1266" w:type="dxa"/>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rPr>
          <w:trHeight w:val="240"/>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rPr>
                <w:b/>
              </w:rPr>
              <w:t xml:space="preserve">Практические занятие. </w:t>
            </w:r>
            <w:r w:rsidRPr="00DB0FA9">
              <w:t>Способы словообразования. Словообразовательный анализ слов на профессиональную тему.</w:t>
            </w:r>
          </w:p>
        </w:tc>
        <w:tc>
          <w:tcPr>
            <w:tcW w:w="1266" w:type="dxa"/>
          </w:tcPr>
          <w:p w:rsidR="00DB0FA9" w:rsidRPr="00DB0FA9" w:rsidRDefault="00DB0FA9" w:rsidP="00DB0FA9">
            <w:pPr>
              <w:jc w:val="center"/>
              <w:rPr>
                <w:color w:val="0D0D0D"/>
              </w:rPr>
            </w:pPr>
            <w:r w:rsidRPr="00DB0FA9">
              <w:rPr>
                <w:color w:val="0D0D0D"/>
              </w:rPr>
              <w:t>2</w:t>
            </w:r>
          </w:p>
        </w:tc>
        <w:tc>
          <w:tcPr>
            <w:tcW w:w="2118" w:type="dxa"/>
            <w:vMerge/>
          </w:tcPr>
          <w:p w:rsidR="00DB0FA9" w:rsidRPr="00DB0FA9" w:rsidRDefault="00DB0FA9" w:rsidP="00DB0FA9">
            <w:pPr>
              <w:jc w:val="center"/>
              <w:rPr>
                <w:color w:val="0D0D0D"/>
              </w:rPr>
            </w:pPr>
          </w:p>
        </w:tc>
      </w:tr>
      <w:tr w:rsidR="00DB0FA9" w:rsidRPr="00DB0FA9" w:rsidTr="0010500C">
        <w:tc>
          <w:tcPr>
            <w:tcW w:w="2816" w:type="dxa"/>
            <w:vMerge w:val="restart"/>
          </w:tcPr>
          <w:p w:rsidR="00DB0FA9" w:rsidRPr="00DB0FA9" w:rsidRDefault="00DB0FA9" w:rsidP="00DB0FA9">
            <w:r w:rsidRPr="00DB0FA9">
              <w:t>Тема 4. 2</w:t>
            </w:r>
          </w:p>
          <w:p w:rsidR="00DB0FA9" w:rsidRPr="00DB0FA9" w:rsidRDefault="00DB0FA9" w:rsidP="00DB0FA9">
            <w:r w:rsidRPr="00DB0FA9">
              <w:t>Орфография</w:t>
            </w:r>
          </w:p>
        </w:tc>
        <w:tc>
          <w:tcPr>
            <w:tcW w:w="8478" w:type="dxa"/>
            <w:gridSpan w:val="2"/>
          </w:tcPr>
          <w:p w:rsidR="00DB0FA9" w:rsidRPr="00DB0FA9" w:rsidRDefault="00DB0FA9" w:rsidP="00DB0FA9">
            <w:pPr>
              <w:jc w:val="both"/>
            </w:pPr>
            <w:r w:rsidRPr="00DB0FA9">
              <w:rPr>
                <w:b/>
              </w:rPr>
              <w:t>Практические занятия</w:t>
            </w:r>
          </w:p>
        </w:tc>
        <w:tc>
          <w:tcPr>
            <w:tcW w:w="1266" w:type="dxa"/>
            <w:vMerge w:val="restart"/>
          </w:tcPr>
          <w:p w:rsidR="00DB0FA9" w:rsidRPr="00DB0FA9" w:rsidRDefault="00DB0FA9" w:rsidP="00DB0FA9">
            <w:pPr>
              <w:jc w:val="center"/>
              <w:rPr>
                <w:color w:val="0D0D0D"/>
              </w:rPr>
            </w:pPr>
            <w:r w:rsidRPr="00DB0FA9">
              <w:rPr>
                <w:color w:val="0D0D0D"/>
              </w:rPr>
              <w:t>4</w:t>
            </w:r>
          </w:p>
        </w:tc>
        <w:tc>
          <w:tcPr>
            <w:tcW w:w="2118" w:type="dxa"/>
            <w:vMerge w:val="restart"/>
          </w:tcPr>
          <w:p w:rsidR="00DB0FA9" w:rsidRPr="00DB0FA9" w:rsidRDefault="00DB0FA9" w:rsidP="00DB0FA9">
            <w:pPr>
              <w:rPr>
                <w:iCs/>
              </w:rPr>
            </w:pPr>
            <w:proofErr w:type="spellStart"/>
            <w:r w:rsidRPr="00DB0FA9">
              <w:rPr>
                <w:iCs/>
              </w:rPr>
              <w:t>ПРб</w:t>
            </w:r>
            <w:proofErr w:type="spellEnd"/>
            <w:r w:rsidRPr="00DB0FA9">
              <w:rPr>
                <w:iCs/>
              </w:rPr>
              <w:t xml:space="preserve"> 01, </w:t>
            </w:r>
            <w:proofErr w:type="spellStart"/>
            <w:r w:rsidRPr="00DB0FA9">
              <w:rPr>
                <w:iCs/>
              </w:rPr>
              <w:t>ПРб</w:t>
            </w:r>
            <w:proofErr w:type="spellEnd"/>
            <w:r w:rsidRPr="00DB0FA9">
              <w:rPr>
                <w:iCs/>
              </w:rPr>
              <w:t xml:space="preserve"> 03, </w:t>
            </w:r>
          </w:p>
          <w:p w:rsidR="00DB0FA9" w:rsidRPr="00DB0FA9" w:rsidRDefault="00DB0FA9" w:rsidP="00DB0FA9">
            <w:pPr>
              <w:rPr>
                <w:iCs/>
              </w:rPr>
            </w:pPr>
            <w:r w:rsidRPr="00DB0FA9">
              <w:rPr>
                <w:iCs/>
              </w:rPr>
              <w:t xml:space="preserve">ЛР 01, ЛР 04, </w:t>
            </w:r>
          </w:p>
          <w:p w:rsidR="00DB0FA9" w:rsidRPr="00DB0FA9" w:rsidRDefault="00DB0FA9" w:rsidP="00DB0FA9">
            <w:pPr>
              <w:rPr>
                <w:iCs/>
              </w:rPr>
            </w:pPr>
            <w:r w:rsidRPr="00DB0FA9">
              <w:rPr>
                <w:iCs/>
              </w:rPr>
              <w:lastRenderedPageBreak/>
              <w:t xml:space="preserve">МР 04, МР 09, </w:t>
            </w:r>
          </w:p>
          <w:p w:rsidR="00DB0FA9" w:rsidRPr="00DB0FA9" w:rsidRDefault="00DB0FA9" w:rsidP="00DB0FA9">
            <w:pPr>
              <w:rPr>
                <w:iCs/>
              </w:rPr>
            </w:pPr>
            <w:r w:rsidRPr="00DB0FA9">
              <w:rPr>
                <w:bCs/>
                <w:iCs/>
              </w:rPr>
              <w:t>ОК 02, 03, 04, 05, 06, 07, 09, 10.</w:t>
            </w:r>
          </w:p>
        </w:tc>
      </w:tr>
      <w:tr w:rsidR="00DB0FA9" w:rsidRPr="00DB0FA9" w:rsidTr="0010500C">
        <w:trPr>
          <w:trHeight w:val="540"/>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 xml:space="preserve">Употребление приставок в разных стилях речи. Употребление суффиксов в </w:t>
            </w:r>
            <w:r w:rsidRPr="00DB0FA9">
              <w:lastRenderedPageBreak/>
              <w:t>разных стилях речи</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rPr>
          <w:trHeight w:val="570"/>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Правописание чередующихся гласных в корнях слов. Правописание приставок</w:t>
            </w:r>
          </w:p>
          <w:p w:rsidR="00DB0FA9" w:rsidRPr="00DB0FA9" w:rsidRDefault="00DB0FA9" w:rsidP="00DB0FA9">
            <w:pPr>
              <w:jc w:val="both"/>
            </w:pPr>
            <w:r w:rsidRPr="00DB0FA9">
              <w:t>при- / пре-. Дифференцированный зачёт.</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11294" w:type="dxa"/>
            <w:gridSpan w:val="3"/>
          </w:tcPr>
          <w:p w:rsidR="00DB0FA9" w:rsidRPr="00DB0FA9" w:rsidRDefault="00DB0FA9" w:rsidP="00DB0FA9">
            <w:pPr>
              <w:jc w:val="both"/>
              <w:rPr>
                <w:b/>
              </w:rPr>
            </w:pPr>
            <w:r w:rsidRPr="00DB0FA9">
              <w:rPr>
                <w:b/>
              </w:rPr>
              <w:t>Раздел 5 Морфология и орфография</w:t>
            </w:r>
          </w:p>
        </w:tc>
        <w:tc>
          <w:tcPr>
            <w:tcW w:w="1266" w:type="dxa"/>
          </w:tcPr>
          <w:p w:rsidR="00DB0FA9" w:rsidRPr="00DB0FA9" w:rsidRDefault="00DB0FA9" w:rsidP="00DB0FA9">
            <w:pPr>
              <w:jc w:val="center"/>
              <w:rPr>
                <w:b/>
                <w:color w:val="0D0D0D"/>
              </w:rPr>
            </w:pPr>
            <w:r w:rsidRPr="00DB0FA9">
              <w:rPr>
                <w:b/>
                <w:color w:val="0D0D0D"/>
              </w:rPr>
              <w:t>32</w:t>
            </w:r>
          </w:p>
        </w:tc>
        <w:tc>
          <w:tcPr>
            <w:tcW w:w="2118" w:type="dxa"/>
            <w:shd w:val="clear" w:color="auto" w:fill="D9D9D9"/>
          </w:tcPr>
          <w:p w:rsidR="00DB0FA9" w:rsidRPr="00DB0FA9" w:rsidRDefault="00DB0FA9" w:rsidP="00DB0FA9">
            <w:pPr>
              <w:jc w:val="center"/>
              <w:rPr>
                <w:color w:val="0D0D0D"/>
              </w:rPr>
            </w:pPr>
          </w:p>
        </w:tc>
      </w:tr>
      <w:tr w:rsidR="00DB0FA9" w:rsidRPr="00DB0FA9" w:rsidTr="0010500C">
        <w:tc>
          <w:tcPr>
            <w:tcW w:w="2816" w:type="dxa"/>
            <w:vMerge w:val="restart"/>
          </w:tcPr>
          <w:p w:rsidR="00DB0FA9" w:rsidRPr="00DB0FA9" w:rsidRDefault="00DB0FA9" w:rsidP="00DB0FA9">
            <w:r w:rsidRPr="00DB0FA9">
              <w:t>Тема 5.1</w:t>
            </w:r>
          </w:p>
          <w:p w:rsidR="00DB0FA9" w:rsidRPr="00DB0FA9" w:rsidRDefault="00DB0FA9" w:rsidP="00DB0FA9">
            <w:r w:rsidRPr="00DB0FA9">
              <w:t>Имя существительное</w:t>
            </w:r>
          </w:p>
        </w:tc>
        <w:tc>
          <w:tcPr>
            <w:tcW w:w="8478" w:type="dxa"/>
            <w:gridSpan w:val="2"/>
          </w:tcPr>
          <w:p w:rsidR="00DB0FA9" w:rsidRPr="00DB0FA9" w:rsidRDefault="00DB0FA9" w:rsidP="00DB0FA9">
            <w:pPr>
              <w:jc w:val="both"/>
            </w:pPr>
            <w:r w:rsidRPr="00DB0FA9">
              <w:rPr>
                <w:b/>
              </w:rPr>
              <w:t>Практические занятия</w:t>
            </w:r>
          </w:p>
        </w:tc>
        <w:tc>
          <w:tcPr>
            <w:tcW w:w="1266" w:type="dxa"/>
            <w:vMerge w:val="restart"/>
          </w:tcPr>
          <w:p w:rsidR="00DB0FA9" w:rsidRPr="00DB0FA9" w:rsidRDefault="00DB0FA9" w:rsidP="00DB0FA9">
            <w:pPr>
              <w:jc w:val="center"/>
              <w:rPr>
                <w:color w:val="0D0D0D"/>
              </w:rPr>
            </w:pPr>
            <w:r w:rsidRPr="00DB0FA9">
              <w:rPr>
                <w:color w:val="0D0D0D"/>
              </w:rPr>
              <w:t>2</w:t>
            </w:r>
          </w:p>
        </w:tc>
        <w:tc>
          <w:tcPr>
            <w:tcW w:w="2118" w:type="dxa"/>
            <w:vMerge w:val="restart"/>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t>ОК 02, 03, 04, 05, 06, 07, 09, 10.</w:t>
            </w:r>
          </w:p>
        </w:tc>
      </w:tr>
      <w:tr w:rsidR="00DB0FA9" w:rsidRPr="00DB0FA9" w:rsidTr="0010500C">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Грамматические признаки слова. Знаменательные и незнаменательные части речи. Основные выразительные средства морфологии.</w:t>
            </w:r>
          </w:p>
          <w:p w:rsidR="00DB0FA9" w:rsidRPr="00DB0FA9" w:rsidRDefault="00DB0FA9" w:rsidP="00DB0FA9">
            <w:pPr>
              <w:jc w:val="both"/>
            </w:pPr>
            <w:r w:rsidRPr="00DB0FA9">
              <w:t>Имя существительное. Лексико-грамматические разряды имен существительных. Род, число, падеж существительных. Склонение имен существительных. Право-</w:t>
            </w:r>
          </w:p>
          <w:p w:rsidR="00DB0FA9" w:rsidRPr="00DB0FA9" w:rsidRDefault="00DB0FA9" w:rsidP="00DB0FA9">
            <w:pPr>
              <w:jc w:val="both"/>
            </w:pPr>
            <w:r w:rsidRPr="00DB0FA9">
              <w:t>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816" w:type="dxa"/>
            <w:vMerge w:val="restart"/>
          </w:tcPr>
          <w:p w:rsidR="00DB0FA9" w:rsidRPr="00DB0FA9" w:rsidRDefault="00DB0FA9" w:rsidP="00DB0FA9">
            <w:r w:rsidRPr="00DB0FA9">
              <w:t>Тема 5. 2</w:t>
            </w:r>
          </w:p>
          <w:p w:rsidR="00DB0FA9" w:rsidRPr="00DB0FA9" w:rsidRDefault="00DB0FA9" w:rsidP="00DB0FA9">
            <w:r w:rsidRPr="00DB0FA9">
              <w:t>Имя прилагательное</w:t>
            </w:r>
          </w:p>
        </w:tc>
        <w:tc>
          <w:tcPr>
            <w:tcW w:w="8478" w:type="dxa"/>
            <w:gridSpan w:val="2"/>
          </w:tcPr>
          <w:p w:rsidR="00DB0FA9" w:rsidRPr="00DB0FA9" w:rsidRDefault="00DB0FA9" w:rsidP="00DB0FA9">
            <w:pPr>
              <w:jc w:val="both"/>
            </w:pPr>
            <w:r w:rsidRPr="00DB0FA9">
              <w:rPr>
                <w:b/>
              </w:rPr>
              <w:t>Практические занятия</w:t>
            </w:r>
          </w:p>
        </w:tc>
        <w:tc>
          <w:tcPr>
            <w:tcW w:w="1266" w:type="dxa"/>
            <w:vMerge w:val="restart"/>
          </w:tcPr>
          <w:p w:rsidR="00DB0FA9" w:rsidRPr="00DB0FA9" w:rsidRDefault="00DB0FA9" w:rsidP="00DB0FA9">
            <w:pPr>
              <w:jc w:val="center"/>
              <w:rPr>
                <w:color w:val="0D0D0D"/>
              </w:rPr>
            </w:pPr>
            <w:r w:rsidRPr="00DB0FA9">
              <w:rPr>
                <w:color w:val="0D0D0D"/>
              </w:rPr>
              <w:t>4</w:t>
            </w:r>
          </w:p>
        </w:tc>
        <w:tc>
          <w:tcPr>
            <w:tcW w:w="2118" w:type="dxa"/>
            <w:vMerge w:val="restart"/>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r w:rsidRPr="00DB0FA9">
              <w:t xml:space="preserve">МР 08, </w:t>
            </w:r>
          </w:p>
          <w:p w:rsidR="00DB0FA9" w:rsidRPr="00DB0FA9" w:rsidRDefault="00DB0FA9" w:rsidP="00DB0FA9">
            <w:pPr>
              <w:jc w:val="center"/>
              <w:rPr>
                <w:color w:val="0D0D0D"/>
              </w:rPr>
            </w:pPr>
            <w:r w:rsidRPr="00DB0FA9">
              <w:rPr>
                <w:bCs/>
                <w:iCs/>
              </w:rPr>
              <w:t>ОК 02, 03, 04, 05, 06, 07, 09, 10.</w:t>
            </w:r>
          </w:p>
        </w:tc>
      </w:tr>
      <w:tr w:rsidR="00DB0FA9" w:rsidRPr="00DB0FA9" w:rsidTr="0010500C">
        <w:trPr>
          <w:trHeight w:val="870"/>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rPr>
          <w:trHeight w:val="510"/>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Правописание сложных прилагательных. Морфологический разбор имени прилагательного. Употребление форм имен прилагательных в речи</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816" w:type="dxa"/>
          </w:tcPr>
          <w:p w:rsidR="00DB0FA9" w:rsidRPr="00DB0FA9" w:rsidRDefault="00DB0FA9" w:rsidP="00DB0FA9">
            <w:r w:rsidRPr="00DB0FA9">
              <w:t>Тема 5. 3</w:t>
            </w:r>
          </w:p>
          <w:p w:rsidR="00DB0FA9" w:rsidRPr="00DB0FA9" w:rsidRDefault="00DB0FA9" w:rsidP="00DB0FA9">
            <w:r w:rsidRPr="00DB0FA9">
              <w:t>Имя числительное</w:t>
            </w:r>
          </w:p>
        </w:tc>
        <w:tc>
          <w:tcPr>
            <w:tcW w:w="8478" w:type="dxa"/>
            <w:gridSpan w:val="2"/>
          </w:tcPr>
          <w:p w:rsidR="00DB0FA9" w:rsidRPr="00DB0FA9" w:rsidRDefault="00DB0FA9" w:rsidP="00DB0FA9">
            <w:pPr>
              <w:jc w:val="both"/>
            </w:pPr>
            <w:r w:rsidRPr="00DB0FA9">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266" w:type="dxa"/>
          </w:tcPr>
          <w:p w:rsidR="00DB0FA9" w:rsidRPr="00DB0FA9" w:rsidRDefault="00DB0FA9" w:rsidP="00DB0FA9">
            <w:pPr>
              <w:jc w:val="center"/>
              <w:rPr>
                <w:color w:val="0D0D0D"/>
              </w:rPr>
            </w:pPr>
            <w:r w:rsidRPr="00DB0FA9">
              <w:rPr>
                <w:color w:val="0D0D0D"/>
              </w:rPr>
              <w:t>4</w:t>
            </w:r>
          </w:p>
        </w:tc>
        <w:tc>
          <w:tcPr>
            <w:tcW w:w="2118" w:type="dxa"/>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t>ОК 02, 03, 04, 05, 06, 07, 09, 10.</w:t>
            </w:r>
          </w:p>
        </w:tc>
      </w:tr>
      <w:tr w:rsidR="00DB0FA9" w:rsidRPr="00DB0FA9" w:rsidTr="0010500C">
        <w:trPr>
          <w:trHeight w:val="1147"/>
        </w:trPr>
        <w:tc>
          <w:tcPr>
            <w:tcW w:w="2816" w:type="dxa"/>
          </w:tcPr>
          <w:p w:rsidR="00DB0FA9" w:rsidRPr="00DB0FA9" w:rsidRDefault="00DB0FA9" w:rsidP="00DB0FA9">
            <w:r w:rsidRPr="00DB0FA9">
              <w:t>Тема 5. 4</w:t>
            </w:r>
          </w:p>
          <w:p w:rsidR="00DB0FA9" w:rsidRPr="00DB0FA9" w:rsidRDefault="00DB0FA9" w:rsidP="00DB0FA9">
            <w:r w:rsidRPr="00DB0FA9">
              <w:t>Местоимение</w:t>
            </w:r>
          </w:p>
        </w:tc>
        <w:tc>
          <w:tcPr>
            <w:tcW w:w="8478" w:type="dxa"/>
            <w:gridSpan w:val="2"/>
          </w:tcPr>
          <w:p w:rsidR="00DB0FA9" w:rsidRPr="00DB0FA9" w:rsidRDefault="00DB0FA9" w:rsidP="00DB0FA9">
            <w:pPr>
              <w:jc w:val="both"/>
            </w:pPr>
            <w:r w:rsidRPr="00DB0FA9">
              <w:t>Значение местоимения. Лексико-грамматические разряды местоимений. Правописание местоимений. Морфологический разбор местоимения.</w:t>
            </w:r>
          </w:p>
          <w:p w:rsidR="00DB0FA9" w:rsidRPr="00DB0FA9" w:rsidRDefault="00DB0FA9" w:rsidP="00DB0FA9">
            <w:pPr>
              <w:jc w:val="both"/>
            </w:pPr>
            <w:r w:rsidRPr="00DB0FA9">
              <w:t xml:space="preserve"> Употребление местоимений в речи. Местоимение как средство связи предложений в тексте. Синонимия местоименных форм</w:t>
            </w:r>
          </w:p>
        </w:tc>
        <w:tc>
          <w:tcPr>
            <w:tcW w:w="1266" w:type="dxa"/>
          </w:tcPr>
          <w:p w:rsidR="00DB0FA9" w:rsidRPr="00DB0FA9" w:rsidRDefault="00DB0FA9" w:rsidP="00DB0FA9">
            <w:pPr>
              <w:jc w:val="center"/>
              <w:rPr>
                <w:color w:val="0D0D0D"/>
              </w:rPr>
            </w:pPr>
            <w:r w:rsidRPr="00DB0FA9">
              <w:rPr>
                <w:color w:val="0D0D0D"/>
              </w:rPr>
              <w:t>2</w:t>
            </w:r>
          </w:p>
        </w:tc>
        <w:tc>
          <w:tcPr>
            <w:tcW w:w="2118" w:type="dxa"/>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t>ОК 02, 03, 04, 05, 06, 07, 09, 10.</w:t>
            </w:r>
          </w:p>
        </w:tc>
      </w:tr>
      <w:tr w:rsidR="00DB0FA9" w:rsidRPr="00DB0FA9" w:rsidTr="0010500C">
        <w:tc>
          <w:tcPr>
            <w:tcW w:w="2816" w:type="dxa"/>
            <w:vMerge w:val="restart"/>
          </w:tcPr>
          <w:p w:rsidR="00DB0FA9" w:rsidRPr="00DB0FA9" w:rsidRDefault="00DB0FA9" w:rsidP="00DB0FA9">
            <w:r w:rsidRPr="00DB0FA9">
              <w:lastRenderedPageBreak/>
              <w:t xml:space="preserve">Тема 5. 5 </w:t>
            </w:r>
          </w:p>
          <w:p w:rsidR="00DB0FA9" w:rsidRPr="00DB0FA9" w:rsidRDefault="00DB0FA9" w:rsidP="00DB0FA9">
            <w:r w:rsidRPr="00DB0FA9">
              <w:t>Глагол</w:t>
            </w:r>
          </w:p>
        </w:tc>
        <w:tc>
          <w:tcPr>
            <w:tcW w:w="8478" w:type="dxa"/>
            <w:gridSpan w:val="2"/>
          </w:tcPr>
          <w:p w:rsidR="00DB0FA9" w:rsidRPr="00DB0FA9" w:rsidRDefault="00DB0FA9" w:rsidP="00DB0FA9">
            <w:pPr>
              <w:jc w:val="both"/>
            </w:pPr>
            <w:r w:rsidRPr="00DB0FA9">
              <w:rPr>
                <w:b/>
              </w:rPr>
              <w:t>Практические занятия</w:t>
            </w:r>
          </w:p>
        </w:tc>
        <w:tc>
          <w:tcPr>
            <w:tcW w:w="1266" w:type="dxa"/>
            <w:vMerge w:val="restart"/>
          </w:tcPr>
          <w:p w:rsidR="00DB0FA9" w:rsidRPr="00DB0FA9" w:rsidRDefault="00DB0FA9" w:rsidP="00DB0FA9">
            <w:pPr>
              <w:jc w:val="center"/>
              <w:rPr>
                <w:color w:val="0D0D0D"/>
              </w:rPr>
            </w:pPr>
            <w:r w:rsidRPr="00DB0FA9">
              <w:rPr>
                <w:color w:val="0D0D0D"/>
              </w:rPr>
              <w:t>4</w:t>
            </w:r>
          </w:p>
        </w:tc>
        <w:tc>
          <w:tcPr>
            <w:tcW w:w="2118" w:type="dxa"/>
            <w:vMerge w:val="restart"/>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t>ОК 02, 03, 04, 05, 06, 07, 09, 10.</w:t>
            </w:r>
          </w:p>
        </w:tc>
      </w:tr>
      <w:tr w:rsidR="00DB0FA9" w:rsidRPr="00DB0FA9" w:rsidTr="0010500C">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 xml:space="preserve">Грамматические признаки глагола. Правописание суффиксов и личных окончаний глагола. Правописание не с глаголами. Морфологический разбор глагола. </w:t>
            </w:r>
          </w:p>
          <w:p w:rsidR="00DB0FA9" w:rsidRPr="00DB0FA9" w:rsidRDefault="00DB0FA9" w:rsidP="00DB0FA9">
            <w:pPr>
              <w:jc w:val="both"/>
            </w:pPr>
            <w:r w:rsidRPr="00DB0FA9">
              <w:t>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художественном тексте</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816" w:type="dxa"/>
            <w:vMerge w:val="restart"/>
          </w:tcPr>
          <w:p w:rsidR="00DB0FA9" w:rsidRPr="00DB0FA9" w:rsidRDefault="00DB0FA9" w:rsidP="00DB0FA9">
            <w:r w:rsidRPr="00DB0FA9">
              <w:t xml:space="preserve">Тема 5. 6  </w:t>
            </w:r>
          </w:p>
          <w:p w:rsidR="00DB0FA9" w:rsidRPr="00DB0FA9" w:rsidRDefault="00DB0FA9" w:rsidP="00DB0FA9">
            <w:r w:rsidRPr="00DB0FA9">
              <w:t>Причастие и деепричастие</w:t>
            </w:r>
          </w:p>
        </w:tc>
        <w:tc>
          <w:tcPr>
            <w:tcW w:w="8478" w:type="dxa"/>
            <w:gridSpan w:val="2"/>
          </w:tcPr>
          <w:p w:rsidR="00DB0FA9" w:rsidRPr="00DB0FA9" w:rsidRDefault="00DB0FA9" w:rsidP="00DB0FA9">
            <w:pPr>
              <w:jc w:val="both"/>
            </w:pPr>
            <w:r w:rsidRPr="00DB0FA9">
              <w:rPr>
                <w:b/>
              </w:rPr>
              <w:t>Практические занятия</w:t>
            </w:r>
          </w:p>
        </w:tc>
        <w:tc>
          <w:tcPr>
            <w:tcW w:w="1266" w:type="dxa"/>
            <w:vMerge w:val="restart"/>
          </w:tcPr>
          <w:p w:rsidR="00DB0FA9" w:rsidRPr="00DB0FA9" w:rsidRDefault="00DB0FA9" w:rsidP="00DB0FA9">
            <w:pPr>
              <w:jc w:val="center"/>
              <w:rPr>
                <w:color w:val="0D0D0D"/>
              </w:rPr>
            </w:pPr>
            <w:r w:rsidRPr="00DB0FA9">
              <w:rPr>
                <w:color w:val="0D0D0D"/>
              </w:rPr>
              <w:t>4</w:t>
            </w:r>
          </w:p>
        </w:tc>
        <w:tc>
          <w:tcPr>
            <w:tcW w:w="2118" w:type="dxa"/>
            <w:vMerge w:val="restart"/>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r w:rsidRPr="00DB0FA9">
              <w:t xml:space="preserve">МР 08, </w:t>
            </w:r>
          </w:p>
          <w:p w:rsidR="00DB0FA9" w:rsidRPr="00DB0FA9" w:rsidRDefault="00DB0FA9" w:rsidP="00DB0FA9">
            <w:pPr>
              <w:rPr>
                <w:color w:val="0D0D0D"/>
              </w:rPr>
            </w:pPr>
            <w:r w:rsidRPr="00DB0FA9">
              <w:rPr>
                <w:bCs/>
                <w:iCs/>
              </w:rPr>
              <w:t>ОК 02, 03, 04, 05, 06, 07, 09, 10.</w:t>
            </w:r>
          </w:p>
        </w:tc>
      </w:tr>
      <w:tr w:rsidR="00DB0FA9" w:rsidRPr="00DB0FA9" w:rsidTr="0010500C">
        <w:trPr>
          <w:trHeight w:val="870"/>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rPr>
          <w:trHeight w:val="780"/>
        </w:trPr>
        <w:tc>
          <w:tcPr>
            <w:tcW w:w="2816" w:type="dxa"/>
            <w:vMerge/>
          </w:tcPr>
          <w:p w:rsidR="00DB0FA9" w:rsidRPr="00DB0FA9" w:rsidRDefault="00DB0FA9" w:rsidP="00DB0FA9"/>
        </w:tc>
        <w:tc>
          <w:tcPr>
            <w:tcW w:w="8478" w:type="dxa"/>
            <w:gridSpan w:val="2"/>
          </w:tcPr>
          <w:p w:rsidR="00DB0FA9" w:rsidRPr="00DB0FA9" w:rsidRDefault="00DB0FA9" w:rsidP="00DB0FA9">
            <w:pPr>
              <w:jc w:val="both"/>
            </w:pPr>
            <w:proofErr w:type="gramStart"/>
            <w:r w:rsidRPr="00DB0FA9">
              <w:t>Образование  и</w:t>
            </w:r>
            <w:proofErr w:type="gramEnd"/>
            <w:r w:rsidRPr="00DB0FA9">
              <w:t xml:space="preserve">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rPr>
          <w:trHeight w:val="303"/>
        </w:trPr>
        <w:tc>
          <w:tcPr>
            <w:tcW w:w="2816" w:type="dxa"/>
          </w:tcPr>
          <w:p w:rsidR="00DB0FA9" w:rsidRPr="00DB0FA9" w:rsidRDefault="00DB0FA9" w:rsidP="00DB0FA9"/>
        </w:tc>
        <w:tc>
          <w:tcPr>
            <w:tcW w:w="8478" w:type="dxa"/>
            <w:gridSpan w:val="2"/>
          </w:tcPr>
          <w:p w:rsidR="00DB0FA9" w:rsidRPr="00DB0FA9" w:rsidRDefault="00DB0FA9" w:rsidP="00DB0FA9">
            <w:pPr>
              <w:jc w:val="both"/>
            </w:pPr>
            <w:r w:rsidRPr="00DB0FA9">
              <w:rPr>
                <w:b/>
              </w:rPr>
              <w:t>Практические занятия</w:t>
            </w:r>
          </w:p>
        </w:tc>
        <w:tc>
          <w:tcPr>
            <w:tcW w:w="1266" w:type="dxa"/>
          </w:tcPr>
          <w:p w:rsidR="00DB0FA9" w:rsidRPr="00DB0FA9" w:rsidRDefault="00DB0FA9" w:rsidP="00DB0FA9">
            <w:pPr>
              <w:jc w:val="center"/>
              <w:rPr>
                <w:color w:val="0D0D0D"/>
              </w:rPr>
            </w:pPr>
          </w:p>
        </w:tc>
        <w:tc>
          <w:tcPr>
            <w:tcW w:w="2118" w:type="dxa"/>
          </w:tcPr>
          <w:p w:rsidR="00DB0FA9" w:rsidRPr="00DB0FA9" w:rsidRDefault="00DB0FA9" w:rsidP="00DB0FA9">
            <w:pPr>
              <w:jc w:val="center"/>
              <w:rPr>
                <w:color w:val="0D0D0D"/>
              </w:rPr>
            </w:pPr>
          </w:p>
        </w:tc>
      </w:tr>
      <w:tr w:rsidR="00DB0FA9" w:rsidRPr="00DB0FA9" w:rsidTr="0010500C">
        <w:trPr>
          <w:trHeight w:val="503"/>
        </w:trPr>
        <w:tc>
          <w:tcPr>
            <w:tcW w:w="2816" w:type="dxa"/>
            <w:vMerge w:val="restart"/>
            <w:tcBorders>
              <w:top w:val="nil"/>
            </w:tcBorders>
          </w:tcPr>
          <w:p w:rsidR="00DB0FA9" w:rsidRPr="00DB0FA9" w:rsidRDefault="00DB0FA9" w:rsidP="00DB0FA9">
            <w:r w:rsidRPr="00DB0FA9">
              <w:t xml:space="preserve">Тема 5. 7 </w:t>
            </w:r>
          </w:p>
          <w:p w:rsidR="00DB0FA9" w:rsidRPr="00DB0FA9" w:rsidRDefault="00DB0FA9" w:rsidP="00DB0FA9">
            <w:r w:rsidRPr="00DB0FA9">
              <w:t>Наречие</w:t>
            </w:r>
          </w:p>
        </w:tc>
        <w:tc>
          <w:tcPr>
            <w:tcW w:w="8478" w:type="dxa"/>
            <w:gridSpan w:val="2"/>
          </w:tcPr>
          <w:p w:rsidR="00DB0FA9" w:rsidRPr="00DB0FA9" w:rsidRDefault="00DB0FA9" w:rsidP="00DB0FA9">
            <w:pPr>
              <w:jc w:val="both"/>
            </w:pPr>
            <w:r w:rsidRPr="00DB0FA9">
              <w:t xml:space="preserve">Грамматические признаки наречия и степени сравнения наречий. Правописание наречий. Слова категории состояния </w:t>
            </w:r>
          </w:p>
        </w:tc>
        <w:tc>
          <w:tcPr>
            <w:tcW w:w="1266" w:type="dxa"/>
            <w:tcBorders>
              <w:top w:val="nil"/>
            </w:tcBorders>
          </w:tcPr>
          <w:p w:rsidR="00DB0FA9" w:rsidRPr="00DB0FA9" w:rsidRDefault="00DB0FA9" w:rsidP="00DB0FA9">
            <w:pPr>
              <w:jc w:val="center"/>
              <w:rPr>
                <w:color w:val="0D0D0D"/>
              </w:rPr>
            </w:pPr>
            <w:r w:rsidRPr="00DB0FA9">
              <w:rPr>
                <w:color w:val="0D0D0D"/>
              </w:rPr>
              <w:t>2</w:t>
            </w:r>
          </w:p>
        </w:tc>
        <w:tc>
          <w:tcPr>
            <w:tcW w:w="2118" w:type="dxa"/>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t>ОК 02, 03, 04, 05, 06, 07, 09, 10.</w:t>
            </w:r>
          </w:p>
        </w:tc>
      </w:tr>
      <w:tr w:rsidR="00DB0FA9" w:rsidRPr="00DB0FA9" w:rsidTr="0010500C">
        <w:trPr>
          <w:trHeight w:val="524"/>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rPr>
                <w:b/>
              </w:rPr>
              <w:t>Контрольная работа № 3</w:t>
            </w:r>
          </w:p>
          <w:p w:rsidR="00DB0FA9" w:rsidRPr="00DB0FA9" w:rsidRDefault="00DB0FA9" w:rsidP="00DB0FA9">
            <w:pPr>
              <w:jc w:val="both"/>
            </w:pPr>
            <w:proofErr w:type="spellStart"/>
            <w:r w:rsidRPr="00DB0FA9">
              <w:rPr>
                <w:b/>
              </w:rPr>
              <w:t>Р.р</w:t>
            </w:r>
            <w:proofErr w:type="spellEnd"/>
            <w:r w:rsidRPr="00DB0FA9">
              <w:rPr>
                <w:b/>
              </w:rPr>
              <w:t xml:space="preserve">. </w:t>
            </w:r>
            <w:r w:rsidRPr="00DB0FA9">
              <w:t>Сочинение по картине</w:t>
            </w:r>
          </w:p>
        </w:tc>
        <w:tc>
          <w:tcPr>
            <w:tcW w:w="1266" w:type="dxa"/>
            <w:tcBorders>
              <w:top w:val="single" w:sz="4" w:space="0" w:color="auto"/>
            </w:tcBorders>
          </w:tcPr>
          <w:p w:rsidR="00DB0FA9" w:rsidRPr="00DB0FA9" w:rsidRDefault="00DB0FA9" w:rsidP="00DB0FA9">
            <w:pPr>
              <w:jc w:val="center"/>
              <w:rPr>
                <w:color w:val="0D0D0D"/>
              </w:rPr>
            </w:pPr>
            <w:r w:rsidRPr="00DB0FA9">
              <w:rPr>
                <w:color w:val="0D0D0D"/>
              </w:rPr>
              <w:t>2</w:t>
            </w:r>
          </w:p>
        </w:tc>
        <w:tc>
          <w:tcPr>
            <w:tcW w:w="2118" w:type="dxa"/>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t>ОК 02, 03, 04, 05, 06, 07, 09, 10.</w:t>
            </w:r>
          </w:p>
        </w:tc>
      </w:tr>
      <w:tr w:rsidR="00DB0FA9" w:rsidRPr="00DB0FA9" w:rsidTr="0010500C">
        <w:trPr>
          <w:trHeight w:val="353"/>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rPr>
                <w:b/>
              </w:rPr>
              <w:t>Профессионально ориентированное содержание</w:t>
            </w:r>
          </w:p>
        </w:tc>
        <w:tc>
          <w:tcPr>
            <w:tcW w:w="1266" w:type="dxa"/>
            <w:vMerge w:val="restart"/>
          </w:tcPr>
          <w:p w:rsidR="00DB0FA9" w:rsidRPr="00DB0FA9" w:rsidRDefault="00DB0FA9" w:rsidP="00DB0FA9">
            <w:pPr>
              <w:jc w:val="center"/>
              <w:rPr>
                <w:color w:val="0D0D0D"/>
              </w:rPr>
            </w:pPr>
            <w:r w:rsidRPr="00DB0FA9">
              <w:rPr>
                <w:color w:val="0D0D0D"/>
              </w:rPr>
              <w:t>2</w:t>
            </w:r>
          </w:p>
        </w:tc>
        <w:tc>
          <w:tcPr>
            <w:tcW w:w="2118" w:type="dxa"/>
            <w:vMerge w:val="restart"/>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pPr>
              <w:rPr>
                <w:bCs/>
              </w:rPr>
            </w:pPr>
            <w:r w:rsidRPr="00DB0FA9">
              <w:rPr>
                <w:bCs/>
                <w:iCs/>
              </w:rPr>
              <w:t xml:space="preserve">МР 02, </w:t>
            </w:r>
            <w:r w:rsidRPr="00DB0FA9">
              <w:rPr>
                <w:bCs/>
              </w:rPr>
              <w:t xml:space="preserve">МР 08, МР </w:t>
            </w:r>
            <w:r w:rsidRPr="00DB0FA9">
              <w:rPr>
                <w:bCs/>
              </w:rPr>
              <w:lastRenderedPageBreak/>
              <w:t>09,</w:t>
            </w:r>
          </w:p>
          <w:p w:rsidR="00DB0FA9" w:rsidRPr="00DB0FA9" w:rsidRDefault="00DB0FA9" w:rsidP="00DB0FA9">
            <w:pPr>
              <w:rPr>
                <w:color w:val="0D0D0D"/>
              </w:rPr>
            </w:pPr>
            <w:r w:rsidRPr="00DB0FA9">
              <w:rPr>
                <w:bCs/>
                <w:iCs/>
              </w:rPr>
              <w:t>ОК 02, 03, 04, 05, 06, 07, 09, 10.</w:t>
            </w:r>
          </w:p>
        </w:tc>
      </w:tr>
      <w:tr w:rsidR="00DB0FA9" w:rsidRPr="00DB0FA9" w:rsidTr="0010500C">
        <w:trPr>
          <w:trHeight w:val="352"/>
        </w:trPr>
        <w:tc>
          <w:tcPr>
            <w:tcW w:w="2816" w:type="dxa"/>
            <w:vMerge/>
          </w:tcPr>
          <w:p w:rsidR="00DB0FA9" w:rsidRPr="00DB0FA9" w:rsidRDefault="00DB0FA9" w:rsidP="00DB0FA9"/>
        </w:tc>
        <w:tc>
          <w:tcPr>
            <w:tcW w:w="8478" w:type="dxa"/>
            <w:gridSpan w:val="2"/>
          </w:tcPr>
          <w:p w:rsidR="00DB0FA9" w:rsidRPr="00DB0FA9" w:rsidRDefault="00DB0FA9" w:rsidP="00DB0FA9">
            <w:pPr>
              <w:jc w:val="both"/>
              <w:rPr>
                <w:b/>
              </w:rPr>
            </w:pPr>
            <w:r w:rsidRPr="00DB0FA9">
              <w:rPr>
                <w:b/>
              </w:rPr>
              <w:t>Практические занятия</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 xml:space="preserve">Исследование текста с целью освоения основных понятий морфологии: грамматические категории и грамматические значения; выведение алгоритма </w:t>
            </w:r>
            <w:r w:rsidRPr="00DB0FA9">
              <w:lastRenderedPageBreak/>
              <w:t>морфологического разбора на профессиональную тему.</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Образование слов и форм слов разных частей речи с помощью различных словообразовательных моделей и способов словообразования и словоизменения на профессиональную тему; использование способа разграничения слов-омонимов, принадлежащих к разным частям речи.</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816" w:type="dxa"/>
            <w:vMerge w:val="restart"/>
          </w:tcPr>
          <w:p w:rsidR="00DB0FA9" w:rsidRPr="00DB0FA9" w:rsidRDefault="00DB0FA9" w:rsidP="00DB0FA9">
            <w:r w:rsidRPr="00DB0FA9">
              <w:t>Тема 5. 8</w:t>
            </w:r>
          </w:p>
          <w:p w:rsidR="00DB0FA9" w:rsidRPr="00DB0FA9" w:rsidRDefault="00DB0FA9" w:rsidP="00DB0FA9">
            <w:r w:rsidRPr="00DB0FA9">
              <w:t>Служебные части речи</w:t>
            </w:r>
          </w:p>
        </w:tc>
        <w:tc>
          <w:tcPr>
            <w:tcW w:w="8478" w:type="dxa"/>
            <w:gridSpan w:val="2"/>
          </w:tcPr>
          <w:p w:rsidR="00DB0FA9" w:rsidRPr="00DB0FA9" w:rsidRDefault="00DB0FA9" w:rsidP="00DB0FA9">
            <w:pPr>
              <w:jc w:val="both"/>
            </w:pPr>
            <w:r w:rsidRPr="00DB0FA9">
              <w:rPr>
                <w:b/>
              </w:rPr>
              <w:t>Практические занятия</w:t>
            </w:r>
          </w:p>
        </w:tc>
        <w:tc>
          <w:tcPr>
            <w:tcW w:w="1266" w:type="dxa"/>
            <w:vMerge w:val="restart"/>
          </w:tcPr>
          <w:p w:rsidR="00DB0FA9" w:rsidRPr="00DB0FA9" w:rsidRDefault="00DB0FA9" w:rsidP="00DB0FA9">
            <w:pPr>
              <w:jc w:val="center"/>
              <w:rPr>
                <w:color w:val="0D0D0D"/>
              </w:rPr>
            </w:pPr>
            <w:r w:rsidRPr="00DB0FA9">
              <w:rPr>
                <w:color w:val="0D0D0D"/>
              </w:rPr>
              <w:t>4</w:t>
            </w:r>
          </w:p>
        </w:tc>
        <w:tc>
          <w:tcPr>
            <w:tcW w:w="2118" w:type="dxa"/>
            <w:vMerge w:val="restart"/>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t>ОК 02, 03, 04, 05, 06, 07, 09, 10.</w:t>
            </w:r>
          </w:p>
        </w:tc>
      </w:tr>
      <w:tr w:rsidR="00DB0FA9" w:rsidRPr="00DB0FA9" w:rsidTr="0010500C">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816" w:type="dxa"/>
            <w:vMerge/>
          </w:tcPr>
          <w:p w:rsidR="00DB0FA9" w:rsidRPr="00DB0FA9" w:rsidRDefault="00DB0FA9" w:rsidP="00DB0FA9"/>
        </w:tc>
        <w:tc>
          <w:tcPr>
            <w:tcW w:w="8478" w:type="dxa"/>
            <w:gridSpan w:val="2"/>
          </w:tcPr>
          <w:p w:rsidR="00DB0FA9" w:rsidRPr="00DB0FA9" w:rsidRDefault="00DB0FA9" w:rsidP="00DB0FA9">
            <w:pPr>
              <w:jc w:val="both"/>
            </w:pPr>
            <w:proofErr w:type="spellStart"/>
            <w:r w:rsidRPr="00DB0FA9">
              <w:rPr>
                <w:b/>
              </w:rPr>
              <w:t>Р.р</w:t>
            </w:r>
            <w:proofErr w:type="spellEnd"/>
            <w:r w:rsidRPr="00DB0FA9">
              <w:rPr>
                <w:b/>
              </w:rPr>
              <w:t>.</w:t>
            </w:r>
            <w:r w:rsidRPr="00DB0FA9">
              <w:t xml:space="preserve"> Изложение</w:t>
            </w:r>
          </w:p>
        </w:tc>
        <w:tc>
          <w:tcPr>
            <w:tcW w:w="1266" w:type="dxa"/>
          </w:tcPr>
          <w:p w:rsidR="00DB0FA9" w:rsidRPr="00DB0FA9" w:rsidRDefault="00DB0FA9" w:rsidP="00DB0FA9">
            <w:pPr>
              <w:jc w:val="center"/>
              <w:rPr>
                <w:color w:val="0D0D0D"/>
              </w:rPr>
            </w:pPr>
            <w:r w:rsidRPr="00DB0FA9">
              <w:rPr>
                <w:color w:val="0D0D0D"/>
              </w:rPr>
              <w:t>2</w:t>
            </w:r>
          </w:p>
        </w:tc>
        <w:tc>
          <w:tcPr>
            <w:tcW w:w="2118" w:type="dxa"/>
          </w:tcPr>
          <w:p w:rsidR="00DB0FA9" w:rsidRPr="00DB0FA9" w:rsidRDefault="00DB0FA9" w:rsidP="00DB0FA9">
            <w:proofErr w:type="spellStart"/>
            <w:r w:rsidRPr="00DB0FA9">
              <w:t>ПРб</w:t>
            </w:r>
            <w:proofErr w:type="spellEnd"/>
            <w:r w:rsidRPr="00DB0FA9">
              <w:t xml:space="preserve"> 03, </w:t>
            </w:r>
            <w:proofErr w:type="spellStart"/>
            <w:r w:rsidRPr="00DB0FA9">
              <w:t>ПРб</w:t>
            </w:r>
            <w:proofErr w:type="spellEnd"/>
            <w:r w:rsidRPr="00DB0FA9">
              <w:t xml:space="preserve"> 04, </w:t>
            </w:r>
            <w:proofErr w:type="spellStart"/>
            <w:r w:rsidRPr="00DB0FA9">
              <w:t>ПРб</w:t>
            </w:r>
            <w:proofErr w:type="spellEnd"/>
            <w:r w:rsidRPr="00DB0FA9">
              <w:t xml:space="preserve"> 01, </w:t>
            </w:r>
            <w:proofErr w:type="spellStart"/>
            <w:r w:rsidRPr="00DB0FA9">
              <w:t>ПРб</w:t>
            </w:r>
            <w:proofErr w:type="spellEnd"/>
            <w:r w:rsidRPr="00DB0FA9">
              <w:t xml:space="preserve"> 02,</w:t>
            </w:r>
          </w:p>
          <w:p w:rsidR="00DB0FA9" w:rsidRPr="00DB0FA9" w:rsidRDefault="00DB0FA9" w:rsidP="00DB0FA9">
            <w:pPr>
              <w:suppressAutoHyphens/>
              <w:rPr>
                <w:iCs/>
              </w:rPr>
            </w:pPr>
            <w:r w:rsidRPr="00DB0FA9">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t>ОК 02, 03, 04, 05, 06, 07, 09, 10.</w:t>
            </w:r>
          </w:p>
        </w:tc>
      </w:tr>
      <w:tr w:rsidR="00DB0FA9" w:rsidRPr="00DB0FA9" w:rsidTr="0010500C">
        <w:tc>
          <w:tcPr>
            <w:tcW w:w="11294" w:type="dxa"/>
            <w:gridSpan w:val="3"/>
          </w:tcPr>
          <w:p w:rsidR="00DB0FA9" w:rsidRPr="00DB0FA9" w:rsidRDefault="00DB0FA9" w:rsidP="00DB0FA9">
            <w:pPr>
              <w:jc w:val="both"/>
              <w:rPr>
                <w:b/>
              </w:rPr>
            </w:pPr>
            <w:r w:rsidRPr="00DB0FA9">
              <w:rPr>
                <w:b/>
              </w:rPr>
              <w:t>Раздел 6 Синтаксис и пунктуация</w:t>
            </w:r>
          </w:p>
        </w:tc>
        <w:tc>
          <w:tcPr>
            <w:tcW w:w="1266" w:type="dxa"/>
          </w:tcPr>
          <w:p w:rsidR="00DB0FA9" w:rsidRPr="00DB0FA9" w:rsidRDefault="00DB0FA9" w:rsidP="00DB0FA9">
            <w:pPr>
              <w:jc w:val="center"/>
              <w:rPr>
                <w:b/>
                <w:color w:val="0D0D0D"/>
              </w:rPr>
            </w:pPr>
            <w:r w:rsidRPr="00DB0FA9">
              <w:rPr>
                <w:b/>
                <w:color w:val="0D0D0D"/>
              </w:rPr>
              <w:t>21</w:t>
            </w:r>
          </w:p>
        </w:tc>
        <w:tc>
          <w:tcPr>
            <w:tcW w:w="2118" w:type="dxa"/>
            <w:shd w:val="clear" w:color="auto" w:fill="D9D9D9"/>
          </w:tcPr>
          <w:p w:rsidR="00DB0FA9" w:rsidRPr="00DB0FA9" w:rsidRDefault="00DB0FA9" w:rsidP="00DB0FA9">
            <w:pPr>
              <w:jc w:val="center"/>
              <w:rPr>
                <w:color w:val="0D0D0D"/>
              </w:rPr>
            </w:pPr>
          </w:p>
        </w:tc>
      </w:tr>
      <w:tr w:rsidR="00DB0FA9" w:rsidRPr="00DB0FA9" w:rsidTr="0010500C">
        <w:tc>
          <w:tcPr>
            <w:tcW w:w="2816" w:type="dxa"/>
          </w:tcPr>
          <w:p w:rsidR="00DB0FA9" w:rsidRPr="00DB0FA9" w:rsidRDefault="00DB0FA9" w:rsidP="00DB0FA9">
            <w:r w:rsidRPr="00DB0FA9">
              <w:t>Тема 6. 1</w:t>
            </w:r>
          </w:p>
          <w:p w:rsidR="00DB0FA9" w:rsidRPr="00DB0FA9" w:rsidRDefault="00DB0FA9" w:rsidP="00DB0FA9">
            <w:r w:rsidRPr="00DB0FA9">
              <w:t>Основные единицы синтаксиса</w:t>
            </w:r>
          </w:p>
          <w:p w:rsidR="00DB0FA9" w:rsidRPr="00DB0FA9" w:rsidRDefault="00DB0FA9" w:rsidP="00DB0FA9"/>
        </w:tc>
        <w:tc>
          <w:tcPr>
            <w:tcW w:w="8478" w:type="dxa"/>
            <w:gridSpan w:val="2"/>
          </w:tcPr>
          <w:p w:rsidR="00DB0FA9" w:rsidRPr="00DB0FA9" w:rsidRDefault="00DB0FA9" w:rsidP="00DB0FA9">
            <w:pPr>
              <w:jc w:val="both"/>
            </w:pPr>
            <w:r w:rsidRPr="00DB0FA9">
              <w:t>Словосочетание, предложение, сложное синтаксическое целое. Основные выразительные средства синтаксиса</w:t>
            </w:r>
          </w:p>
        </w:tc>
        <w:tc>
          <w:tcPr>
            <w:tcW w:w="1266" w:type="dxa"/>
          </w:tcPr>
          <w:p w:rsidR="00DB0FA9" w:rsidRPr="00DB0FA9" w:rsidRDefault="00DB0FA9" w:rsidP="00DB0FA9">
            <w:pPr>
              <w:jc w:val="center"/>
              <w:rPr>
                <w:color w:val="0D0D0D"/>
              </w:rPr>
            </w:pPr>
            <w:r w:rsidRPr="00DB0FA9">
              <w:rPr>
                <w:color w:val="0D0D0D"/>
              </w:rPr>
              <w:t>1</w:t>
            </w:r>
          </w:p>
        </w:tc>
        <w:tc>
          <w:tcPr>
            <w:tcW w:w="2118" w:type="dxa"/>
          </w:tcPr>
          <w:p w:rsidR="00DB0FA9" w:rsidRPr="00DB0FA9" w:rsidRDefault="00DB0FA9" w:rsidP="00DB0FA9">
            <w:pPr>
              <w:rPr>
                <w:bCs/>
              </w:rPr>
            </w:pPr>
            <w:proofErr w:type="spellStart"/>
            <w:r w:rsidRPr="00DB0FA9">
              <w:rPr>
                <w:bCs/>
              </w:rPr>
              <w:t>ПРб</w:t>
            </w:r>
            <w:proofErr w:type="spellEnd"/>
            <w:r w:rsidRPr="00DB0FA9">
              <w:rPr>
                <w:bCs/>
              </w:rPr>
              <w:t xml:space="preserve"> 01, </w:t>
            </w:r>
            <w:proofErr w:type="spellStart"/>
            <w:r w:rsidRPr="00DB0FA9">
              <w:rPr>
                <w:bCs/>
              </w:rPr>
              <w:t>ПРб</w:t>
            </w:r>
            <w:proofErr w:type="spellEnd"/>
            <w:r w:rsidRPr="00DB0FA9">
              <w:rPr>
                <w:bCs/>
              </w:rPr>
              <w:t xml:space="preserve"> 02, </w:t>
            </w:r>
            <w:proofErr w:type="spellStart"/>
            <w:r w:rsidRPr="00DB0FA9">
              <w:rPr>
                <w:bCs/>
              </w:rPr>
              <w:t>ПРб</w:t>
            </w:r>
            <w:proofErr w:type="spellEnd"/>
            <w:r w:rsidRPr="00DB0FA9">
              <w:rPr>
                <w:bCs/>
              </w:rPr>
              <w:t xml:space="preserve"> 03, </w:t>
            </w:r>
            <w:proofErr w:type="spellStart"/>
            <w:r w:rsidRPr="00DB0FA9">
              <w:rPr>
                <w:bCs/>
              </w:rPr>
              <w:t>ПРб</w:t>
            </w:r>
            <w:proofErr w:type="spellEnd"/>
            <w:r w:rsidRPr="00DB0FA9">
              <w:rPr>
                <w:bCs/>
              </w:rPr>
              <w:t xml:space="preserve"> 04, </w:t>
            </w:r>
          </w:p>
          <w:p w:rsidR="00DB0FA9" w:rsidRPr="00DB0FA9" w:rsidRDefault="00DB0FA9" w:rsidP="00DB0FA9">
            <w:pPr>
              <w:rPr>
                <w:bCs/>
              </w:rPr>
            </w:pPr>
            <w:r w:rsidRPr="00DB0FA9">
              <w:rPr>
                <w:bCs/>
              </w:rPr>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bCs/>
              </w:rPr>
            </w:pPr>
            <w:r w:rsidRPr="00DB0FA9">
              <w:rPr>
                <w:bCs/>
                <w:iCs/>
              </w:rPr>
              <w:t>ОК 02, 03, 04, 05, 06, 07, 09, 10.</w:t>
            </w:r>
          </w:p>
          <w:p w:rsidR="00DB0FA9" w:rsidRPr="00DB0FA9" w:rsidRDefault="00DB0FA9" w:rsidP="00DB0FA9">
            <w:pPr>
              <w:rPr>
                <w:bCs/>
              </w:rPr>
            </w:pPr>
          </w:p>
          <w:p w:rsidR="00DB0FA9" w:rsidRPr="00DB0FA9" w:rsidRDefault="00DB0FA9" w:rsidP="00DB0FA9">
            <w:pPr>
              <w:jc w:val="center"/>
              <w:rPr>
                <w:color w:val="0D0D0D"/>
              </w:rPr>
            </w:pPr>
          </w:p>
        </w:tc>
      </w:tr>
      <w:tr w:rsidR="00DB0FA9" w:rsidRPr="00DB0FA9" w:rsidTr="0010500C">
        <w:tc>
          <w:tcPr>
            <w:tcW w:w="2816" w:type="dxa"/>
            <w:vMerge w:val="restart"/>
          </w:tcPr>
          <w:p w:rsidR="00DB0FA9" w:rsidRPr="00DB0FA9" w:rsidRDefault="00DB0FA9" w:rsidP="00DB0FA9">
            <w:r w:rsidRPr="00DB0FA9">
              <w:t>Тема 6. 2</w:t>
            </w:r>
          </w:p>
          <w:p w:rsidR="00DB0FA9" w:rsidRPr="00DB0FA9" w:rsidRDefault="00DB0FA9" w:rsidP="00DB0FA9">
            <w:r w:rsidRPr="00DB0FA9">
              <w:t>Простое предложение</w:t>
            </w:r>
          </w:p>
        </w:tc>
        <w:tc>
          <w:tcPr>
            <w:tcW w:w="8478" w:type="dxa"/>
            <w:gridSpan w:val="2"/>
          </w:tcPr>
          <w:p w:rsidR="00DB0FA9" w:rsidRPr="00DB0FA9" w:rsidRDefault="00DB0FA9" w:rsidP="00DB0FA9">
            <w:pPr>
              <w:jc w:val="both"/>
            </w:pPr>
            <w:r w:rsidRPr="00DB0FA9">
              <w:rPr>
                <w:b/>
              </w:rPr>
              <w:t>Практические занятия</w:t>
            </w:r>
          </w:p>
        </w:tc>
        <w:tc>
          <w:tcPr>
            <w:tcW w:w="1266" w:type="dxa"/>
            <w:vMerge w:val="restart"/>
          </w:tcPr>
          <w:p w:rsidR="00DB0FA9" w:rsidRPr="00DB0FA9" w:rsidRDefault="00DB0FA9" w:rsidP="00DB0FA9">
            <w:pPr>
              <w:jc w:val="center"/>
              <w:rPr>
                <w:color w:val="0D0D0D"/>
              </w:rPr>
            </w:pPr>
            <w:r w:rsidRPr="00DB0FA9">
              <w:rPr>
                <w:color w:val="0D0D0D"/>
              </w:rPr>
              <w:t>8</w:t>
            </w:r>
          </w:p>
        </w:tc>
        <w:tc>
          <w:tcPr>
            <w:tcW w:w="2118" w:type="dxa"/>
            <w:vMerge w:val="restart"/>
          </w:tcPr>
          <w:p w:rsidR="00DB0FA9" w:rsidRPr="00DB0FA9" w:rsidRDefault="00DB0FA9" w:rsidP="00DB0FA9">
            <w:pPr>
              <w:rPr>
                <w:bCs/>
              </w:rPr>
            </w:pPr>
            <w:proofErr w:type="spellStart"/>
            <w:r w:rsidRPr="00DB0FA9">
              <w:rPr>
                <w:bCs/>
              </w:rPr>
              <w:t>ПРб</w:t>
            </w:r>
            <w:proofErr w:type="spellEnd"/>
            <w:r w:rsidRPr="00DB0FA9">
              <w:rPr>
                <w:bCs/>
              </w:rPr>
              <w:t xml:space="preserve"> 01, </w:t>
            </w:r>
            <w:proofErr w:type="spellStart"/>
            <w:r w:rsidRPr="00DB0FA9">
              <w:rPr>
                <w:bCs/>
              </w:rPr>
              <w:t>ПРб</w:t>
            </w:r>
            <w:proofErr w:type="spellEnd"/>
            <w:r w:rsidRPr="00DB0FA9">
              <w:rPr>
                <w:bCs/>
              </w:rPr>
              <w:t xml:space="preserve"> 02, </w:t>
            </w:r>
            <w:proofErr w:type="spellStart"/>
            <w:r w:rsidRPr="00DB0FA9">
              <w:rPr>
                <w:bCs/>
              </w:rPr>
              <w:t>ПРб</w:t>
            </w:r>
            <w:proofErr w:type="spellEnd"/>
            <w:r w:rsidRPr="00DB0FA9">
              <w:rPr>
                <w:bCs/>
              </w:rPr>
              <w:t xml:space="preserve"> 03, </w:t>
            </w:r>
            <w:proofErr w:type="spellStart"/>
            <w:r w:rsidRPr="00DB0FA9">
              <w:rPr>
                <w:bCs/>
              </w:rPr>
              <w:t>ПРб</w:t>
            </w:r>
            <w:proofErr w:type="spellEnd"/>
            <w:r w:rsidRPr="00DB0FA9">
              <w:rPr>
                <w:bCs/>
              </w:rPr>
              <w:t xml:space="preserve"> 04, </w:t>
            </w:r>
          </w:p>
          <w:p w:rsidR="00DB0FA9" w:rsidRPr="00DB0FA9" w:rsidRDefault="00DB0FA9" w:rsidP="00DB0FA9">
            <w:pPr>
              <w:rPr>
                <w:bCs/>
              </w:rPr>
            </w:pPr>
            <w:r w:rsidRPr="00DB0FA9">
              <w:rPr>
                <w:bCs/>
              </w:rPr>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t xml:space="preserve">ОК 02, 03, 04, 05, </w:t>
            </w:r>
            <w:r w:rsidRPr="00DB0FA9">
              <w:rPr>
                <w:bCs/>
                <w:iCs/>
              </w:rPr>
              <w:lastRenderedPageBreak/>
              <w:t>06, 07, 09, 10.</w:t>
            </w:r>
          </w:p>
        </w:tc>
      </w:tr>
      <w:tr w:rsidR="00DB0FA9" w:rsidRPr="00DB0FA9" w:rsidTr="0010500C">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 xml:space="preserve">Виды предложений по цели высказывания; восклицательные предложения. 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w:t>
            </w:r>
            <w:r w:rsidRPr="00DB0FA9">
              <w:lastRenderedPageBreak/>
              <w:t>(определение, приложение, обстоятельство, дополнение). Односоставное и неполное предложение. 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266" w:type="dxa"/>
            <w:vMerge/>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rPr>
          <w:trHeight w:val="690"/>
        </w:trPr>
        <w:tc>
          <w:tcPr>
            <w:tcW w:w="2816" w:type="dxa"/>
            <w:vMerge w:val="restart"/>
          </w:tcPr>
          <w:p w:rsidR="00DB0FA9" w:rsidRPr="00DB0FA9" w:rsidRDefault="00DB0FA9" w:rsidP="00DB0FA9">
            <w:r w:rsidRPr="00DB0FA9">
              <w:t>Тема 6. 3</w:t>
            </w:r>
          </w:p>
          <w:p w:rsidR="00DB0FA9" w:rsidRPr="00DB0FA9" w:rsidRDefault="00DB0FA9" w:rsidP="00DB0FA9">
            <w:r w:rsidRPr="00DB0FA9">
              <w:t>Сложное предложение</w:t>
            </w:r>
          </w:p>
        </w:tc>
        <w:tc>
          <w:tcPr>
            <w:tcW w:w="8478" w:type="dxa"/>
            <w:gridSpan w:val="2"/>
          </w:tcPr>
          <w:p w:rsidR="00DB0FA9" w:rsidRPr="00DB0FA9" w:rsidRDefault="00DB0FA9" w:rsidP="00DB0FA9">
            <w:pPr>
              <w:jc w:val="both"/>
            </w:pPr>
            <w:r w:rsidRPr="00DB0FA9">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266" w:type="dxa"/>
          </w:tcPr>
          <w:p w:rsidR="00DB0FA9" w:rsidRPr="00DB0FA9" w:rsidRDefault="00DB0FA9" w:rsidP="00DB0FA9">
            <w:pPr>
              <w:jc w:val="center"/>
              <w:rPr>
                <w:color w:val="0D0D0D"/>
              </w:rPr>
            </w:pPr>
            <w:r w:rsidRPr="00DB0FA9">
              <w:rPr>
                <w:color w:val="0D0D0D"/>
              </w:rPr>
              <w:t>2</w:t>
            </w:r>
          </w:p>
        </w:tc>
        <w:tc>
          <w:tcPr>
            <w:tcW w:w="2118" w:type="dxa"/>
          </w:tcPr>
          <w:p w:rsidR="00DB0FA9" w:rsidRPr="00DB0FA9" w:rsidRDefault="00DB0FA9" w:rsidP="00DB0FA9">
            <w:pPr>
              <w:rPr>
                <w:bCs/>
              </w:rPr>
            </w:pPr>
            <w:proofErr w:type="spellStart"/>
            <w:r w:rsidRPr="00DB0FA9">
              <w:rPr>
                <w:bCs/>
              </w:rPr>
              <w:t>ПРб</w:t>
            </w:r>
            <w:proofErr w:type="spellEnd"/>
            <w:r w:rsidRPr="00DB0FA9">
              <w:rPr>
                <w:bCs/>
              </w:rPr>
              <w:t xml:space="preserve"> 01, </w:t>
            </w:r>
            <w:proofErr w:type="spellStart"/>
            <w:r w:rsidRPr="00DB0FA9">
              <w:rPr>
                <w:bCs/>
              </w:rPr>
              <w:t>ПРб</w:t>
            </w:r>
            <w:proofErr w:type="spellEnd"/>
            <w:r w:rsidRPr="00DB0FA9">
              <w:rPr>
                <w:bCs/>
              </w:rPr>
              <w:t xml:space="preserve"> 02, </w:t>
            </w:r>
            <w:proofErr w:type="spellStart"/>
            <w:r w:rsidRPr="00DB0FA9">
              <w:rPr>
                <w:bCs/>
              </w:rPr>
              <w:t>ПРб</w:t>
            </w:r>
            <w:proofErr w:type="spellEnd"/>
            <w:r w:rsidRPr="00DB0FA9">
              <w:rPr>
                <w:bCs/>
              </w:rPr>
              <w:t xml:space="preserve"> 03, </w:t>
            </w:r>
            <w:proofErr w:type="spellStart"/>
            <w:r w:rsidRPr="00DB0FA9">
              <w:rPr>
                <w:bCs/>
              </w:rPr>
              <w:t>ПРб</w:t>
            </w:r>
            <w:proofErr w:type="spellEnd"/>
            <w:r w:rsidRPr="00DB0FA9">
              <w:rPr>
                <w:bCs/>
              </w:rPr>
              <w:t xml:space="preserve"> 04, </w:t>
            </w:r>
          </w:p>
          <w:p w:rsidR="00DB0FA9" w:rsidRPr="00DB0FA9" w:rsidRDefault="00DB0FA9" w:rsidP="00DB0FA9">
            <w:pPr>
              <w:rPr>
                <w:bCs/>
              </w:rPr>
            </w:pPr>
            <w:r w:rsidRPr="00DB0FA9">
              <w:rPr>
                <w:bCs/>
              </w:rPr>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t>ОК 02, 03, 04, 05, 06, 07, 09, 10.</w:t>
            </w:r>
          </w:p>
        </w:tc>
      </w:tr>
      <w:tr w:rsidR="00DB0FA9" w:rsidRPr="00DB0FA9" w:rsidTr="0010500C">
        <w:trPr>
          <w:trHeight w:val="690"/>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rPr>
                <w:b/>
              </w:rPr>
              <w:t>Практическое занятие.</w:t>
            </w:r>
            <w:r w:rsidRPr="00DB0FA9">
              <w:t xml:space="preserve"> Знаки препинания при цитатах. Оформление диалога. Знаки препинания при диалоге</w:t>
            </w:r>
          </w:p>
        </w:tc>
        <w:tc>
          <w:tcPr>
            <w:tcW w:w="1266" w:type="dxa"/>
          </w:tcPr>
          <w:p w:rsidR="00DB0FA9" w:rsidRPr="00DB0FA9" w:rsidRDefault="00DB0FA9" w:rsidP="00DB0FA9">
            <w:pPr>
              <w:jc w:val="center"/>
              <w:rPr>
                <w:color w:val="0D0D0D"/>
              </w:rPr>
            </w:pPr>
            <w:r w:rsidRPr="00DB0FA9">
              <w:rPr>
                <w:color w:val="0D0D0D"/>
              </w:rPr>
              <w:t>1</w:t>
            </w:r>
          </w:p>
        </w:tc>
        <w:tc>
          <w:tcPr>
            <w:tcW w:w="2118" w:type="dxa"/>
            <w:vMerge w:val="restart"/>
          </w:tcPr>
          <w:p w:rsidR="00DB0FA9" w:rsidRPr="00DB0FA9" w:rsidRDefault="00DB0FA9" w:rsidP="00DB0FA9">
            <w:pPr>
              <w:rPr>
                <w:bCs/>
              </w:rPr>
            </w:pPr>
            <w:proofErr w:type="spellStart"/>
            <w:r w:rsidRPr="00DB0FA9">
              <w:rPr>
                <w:bCs/>
              </w:rPr>
              <w:t>ПРб</w:t>
            </w:r>
            <w:proofErr w:type="spellEnd"/>
            <w:r w:rsidRPr="00DB0FA9">
              <w:rPr>
                <w:bCs/>
              </w:rPr>
              <w:t xml:space="preserve"> 01, </w:t>
            </w:r>
            <w:proofErr w:type="spellStart"/>
            <w:r w:rsidRPr="00DB0FA9">
              <w:rPr>
                <w:bCs/>
              </w:rPr>
              <w:t>ПРб</w:t>
            </w:r>
            <w:proofErr w:type="spellEnd"/>
            <w:r w:rsidRPr="00DB0FA9">
              <w:rPr>
                <w:bCs/>
              </w:rPr>
              <w:t xml:space="preserve"> 02, </w:t>
            </w:r>
            <w:proofErr w:type="spellStart"/>
            <w:r w:rsidRPr="00DB0FA9">
              <w:rPr>
                <w:bCs/>
              </w:rPr>
              <w:t>ПРб</w:t>
            </w:r>
            <w:proofErr w:type="spellEnd"/>
            <w:r w:rsidRPr="00DB0FA9">
              <w:rPr>
                <w:bCs/>
              </w:rPr>
              <w:t xml:space="preserve"> 03, </w:t>
            </w:r>
            <w:proofErr w:type="spellStart"/>
            <w:r w:rsidRPr="00DB0FA9">
              <w:rPr>
                <w:bCs/>
              </w:rPr>
              <w:t>ПРб</w:t>
            </w:r>
            <w:proofErr w:type="spellEnd"/>
            <w:r w:rsidRPr="00DB0FA9">
              <w:rPr>
                <w:bCs/>
              </w:rPr>
              <w:t xml:space="preserve"> 04, </w:t>
            </w:r>
          </w:p>
          <w:p w:rsidR="00DB0FA9" w:rsidRPr="00DB0FA9" w:rsidRDefault="00DB0FA9" w:rsidP="00DB0FA9">
            <w:pPr>
              <w:rPr>
                <w:bCs/>
              </w:rPr>
            </w:pPr>
            <w:r w:rsidRPr="00DB0FA9">
              <w:rPr>
                <w:bCs/>
              </w:rPr>
              <w:t xml:space="preserve">ЛР 07, </w:t>
            </w:r>
          </w:p>
          <w:p w:rsidR="00DB0FA9" w:rsidRPr="00DB0FA9" w:rsidRDefault="00DB0FA9" w:rsidP="00DB0FA9">
            <w:pPr>
              <w:rPr>
                <w:bCs/>
              </w:rPr>
            </w:pPr>
            <w:r w:rsidRPr="00DB0FA9">
              <w:rPr>
                <w:bCs/>
                <w:iCs/>
              </w:rPr>
              <w:t xml:space="preserve">МР 02, </w:t>
            </w:r>
            <w:r w:rsidRPr="00DB0FA9">
              <w:rPr>
                <w:bCs/>
              </w:rPr>
              <w:t>МР 08, МР 09,</w:t>
            </w:r>
          </w:p>
          <w:p w:rsidR="00DB0FA9" w:rsidRPr="00DB0FA9" w:rsidRDefault="00DB0FA9" w:rsidP="00DB0FA9">
            <w:pPr>
              <w:rPr>
                <w:color w:val="0D0D0D"/>
              </w:rPr>
            </w:pPr>
            <w:r w:rsidRPr="00DB0FA9">
              <w:rPr>
                <w:bCs/>
                <w:iCs/>
              </w:rPr>
              <w:lastRenderedPageBreak/>
              <w:t>ОК 02, 03, 04, 05, 06, 07, 09, 10.</w:t>
            </w:r>
          </w:p>
        </w:tc>
      </w:tr>
      <w:tr w:rsidR="00DB0FA9" w:rsidRPr="00DB0FA9" w:rsidTr="0010500C">
        <w:trPr>
          <w:trHeight w:val="345"/>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rPr>
                <w:b/>
              </w:rPr>
              <w:t>Профессионально ориентированное содержание</w:t>
            </w:r>
          </w:p>
        </w:tc>
        <w:tc>
          <w:tcPr>
            <w:tcW w:w="1266" w:type="dxa"/>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rPr>
          <w:trHeight w:val="345"/>
        </w:trPr>
        <w:tc>
          <w:tcPr>
            <w:tcW w:w="2816" w:type="dxa"/>
            <w:vMerge/>
          </w:tcPr>
          <w:p w:rsidR="00DB0FA9" w:rsidRPr="00DB0FA9" w:rsidRDefault="00DB0FA9" w:rsidP="00DB0FA9"/>
        </w:tc>
        <w:tc>
          <w:tcPr>
            <w:tcW w:w="8478" w:type="dxa"/>
            <w:gridSpan w:val="2"/>
          </w:tcPr>
          <w:p w:rsidR="00DB0FA9" w:rsidRPr="00DB0FA9" w:rsidRDefault="00DB0FA9" w:rsidP="00DB0FA9">
            <w:pPr>
              <w:jc w:val="both"/>
              <w:rPr>
                <w:b/>
              </w:rPr>
            </w:pPr>
            <w:r w:rsidRPr="00DB0FA9">
              <w:rPr>
                <w:b/>
              </w:rPr>
              <w:t>Практические занятия</w:t>
            </w:r>
          </w:p>
        </w:tc>
        <w:tc>
          <w:tcPr>
            <w:tcW w:w="1266" w:type="dxa"/>
          </w:tcPr>
          <w:p w:rsidR="00DB0FA9" w:rsidRPr="00DB0FA9" w:rsidRDefault="00DB0FA9" w:rsidP="00DB0FA9">
            <w:pPr>
              <w:jc w:val="center"/>
              <w:rPr>
                <w:color w:val="0D0D0D"/>
              </w:rPr>
            </w:pPr>
            <w:r w:rsidRPr="00DB0FA9">
              <w:rPr>
                <w:color w:val="0D0D0D"/>
              </w:rPr>
              <w:t>8</w:t>
            </w:r>
          </w:p>
        </w:tc>
        <w:tc>
          <w:tcPr>
            <w:tcW w:w="2118" w:type="dxa"/>
            <w:vMerge/>
          </w:tcPr>
          <w:p w:rsidR="00DB0FA9" w:rsidRPr="00DB0FA9" w:rsidRDefault="00DB0FA9" w:rsidP="00DB0FA9">
            <w:pPr>
              <w:jc w:val="center"/>
              <w:rPr>
                <w:color w:val="0D0D0D"/>
              </w:rPr>
            </w:pPr>
          </w:p>
        </w:tc>
      </w:tr>
      <w:tr w:rsidR="00DB0FA9" w:rsidRPr="00DB0FA9" w:rsidTr="0010500C">
        <w:trPr>
          <w:trHeight w:val="1258"/>
        </w:trPr>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t xml:space="preserve">Употребление сложносочиненных предложений в речи на профессиональную тему. Использование сложноподчиненных предложений в разных типах и стилях речи на профессиональную тему. Знаки препинания в бессоюзном сложном предложении на профессиональную тему. Знаки препинания при прямой речи. Замена прямой речи косвенной. </w:t>
            </w:r>
          </w:p>
        </w:tc>
        <w:tc>
          <w:tcPr>
            <w:tcW w:w="1266" w:type="dxa"/>
          </w:tcPr>
          <w:p w:rsidR="00DB0FA9" w:rsidRPr="00DB0FA9" w:rsidRDefault="00DB0FA9" w:rsidP="00DB0FA9">
            <w:pPr>
              <w:jc w:val="center"/>
              <w:rPr>
                <w:color w:val="0D0D0D"/>
              </w:rPr>
            </w:pPr>
          </w:p>
        </w:tc>
        <w:tc>
          <w:tcPr>
            <w:tcW w:w="2118" w:type="dxa"/>
            <w:vMerge/>
          </w:tcPr>
          <w:p w:rsidR="00DB0FA9" w:rsidRPr="00DB0FA9" w:rsidRDefault="00DB0FA9" w:rsidP="00DB0FA9">
            <w:pPr>
              <w:jc w:val="center"/>
              <w:rPr>
                <w:color w:val="0D0D0D"/>
              </w:rPr>
            </w:pPr>
          </w:p>
        </w:tc>
      </w:tr>
      <w:tr w:rsidR="00DB0FA9" w:rsidRPr="00DB0FA9" w:rsidTr="0010500C">
        <w:tc>
          <w:tcPr>
            <w:tcW w:w="2816" w:type="dxa"/>
            <w:vMerge/>
          </w:tcPr>
          <w:p w:rsidR="00DB0FA9" w:rsidRPr="00DB0FA9" w:rsidRDefault="00DB0FA9" w:rsidP="00DB0FA9"/>
        </w:tc>
        <w:tc>
          <w:tcPr>
            <w:tcW w:w="8478" w:type="dxa"/>
            <w:gridSpan w:val="2"/>
          </w:tcPr>
          <w:p w:rsidR="00DB0FA9" w:rsidRPr="00DB0FA9" w:rsidRDefault="00DB0FA9" w:rsidP="00DB0FA9">
            <w:pPr>
              <w:jc w:val="both"/>
            </w:pPr>
            <w:r w:rsidRPr="00DB0FA9">
              <w:rPr>
                <w:b/>
              </w:rPr>
              <w:t xml:space="preserve">Контрольная </w:t>
            </w:r>
            <w:proofErr w:type="gramStart"/>
            <w:r w:rsidRPr="00DB0FA9">
              <w:rPr>
                <w:b/>
              </w:rPr>
              <w:t>работа  №</w:t>
            </w:r>
            <w:proofErr w:type="gramEnd"/>
            <w:r w:rsidRPr="00DB0FA9">
              <w:rPr>
                <w:b/>
              </w:rPr>
              <w:t xml:space="preserve"> 4</w:t>
            </w:r>
          </w:p>
        </w:tc>
        <w:tc>
          <w:tcPr>
            <w:tcW w:w="1266" w:type="dxa"/>
          </w:tcPr>
          <w:p w:rsidR="00DB0FA9" w:rsidRPr="00DB0FA9" w:rsidRDefault="00DB0FA9" w:rsidP="00DB0FA9">
            <w:pPr>
              <w:jc w:val="center"/>
              <w:rPr>
                <w:color w:val="0D0D0D"/>
              </w:rPr>
            </w:pPr>
            <w:r w:rsidRPr="00DB0FA9">
              <w:rPr>
                <w:color w:val="0D0D0D"/>
              </w:rPr>
              <w:t>1</w:t>
            </w:r>
          </w:p>
        </w:tc>
        <w:tc>
          <w:tcPr>
            <w:tcW w:w="2118" w:type="dxa"/>
          </w:tcPr>
          <w:p w:rsidR="00DB0FA9" w:rsidRPr="00DB0FA9" w:rsidRDefault="00DB0FA9" w:rsidP="00DB0FA9">
            <w:pPr>
              <w:jc w:val="center"/>
              <w:rPr>
                <w:color w:val="0D0D0D"/>
              </w:rPr>
            </w:pPr>
            <w:r w:rsidRPr="00DB0FA9">
              <w:rPr>
                <w:color w:val="0D0D0D"/>
              </w:rPr>
              <w:t>3</w:t>
            </w:r>
          </w:p>
        </w:tc>
      </w:tr>
      <w:tr w:rsidR="00DB0FA9" w:rsidRPr="00DB0FA9" w:rsidTr="0010500C">
        <w:tc>
          <w:tcPr>
            <w:tcW w:w="2816" w:type="dxa"/>
          </w:tcPr>
          <w:p w:rsidR="00DB0FA9" w:rsidRPr="00DB0FA9" w:rsidRDefault="00DB0FA9" w:rsidP="00DB0FA9">
            <w:pPr>
              <w:jc w:val="both"/>
              <w:rPr>
                <w:color w:val="0D0D0D"/>
              </w:rPr>
            </w:pPr>
            <w:r w:rsidRPr="00DB0FA9">
              <w:rPr>
                <w:color w:val="0D0D0D"/>
              </w:rPr>
              <w:t>Индивидуальный проект (</w:t>
            </w:r>
            <w:proofErr w:type="gramStart"/>
            <w:r w:rsidRPr="00DB0FA9">
              <w:rPr>
                <w:color w:val="0D0D0D"/>
              </w:rPr>
              <w:t>в рамках времени</w:t>
            </w:r>
            <w:proofErr w:type="gramEnd"/>
            <w:r w:rsidRPr="00DB0FA9">
              <w:rPr>
                <w:color w:val="0D0D0D"/>
              </w:rPr>
              <w:t xml:space="preserve"> отведенного на изучение дисциплины)</w:t>
            </w:r>
          </w:p>
          <w:p w:rsidR="00DB0FA9" w:rsidRPr="00DB0FA9" w:rsidRDefault="00DB0FA9" w:rsidP="00DB0FA9">
            <w:pPr>
              <w:jc w:val="both"/>
              <w:rPr>
                <w:b/>
                <w:bCs/>
                <w:color w:val="0D0D0D"/>
              </w:rPr>
            </w:pPr>
          </w:p>
        </w:tc>
        <w:tc>
          <w:tcPr>
            <w:tcW w:w="8478" w:type="dxa"/>
            <w:gridSpan w:val="2"/>
          </w:tcPr>
          <w:p w:rsidR="00DB0FA9" w:rsidRPr="00DB0FA9" w:rsidRDefault="00DB0FA9" w:rsidP="00DB0FA9">
            <w:pPr>
              <w:jc w:val="both"/>
              <w:rPr>
                <w:b/>
                <w:color w:val="0D0D0D"/>
                <w:lang w:val="tt-RU"/>
              </w:rPr>
            </w:pPr>
            <w:r w:rsidRPr="00DB0FA9">
              <w:rPr>
                <w:b/>
                <w:color w:val="0D0D0D"/>
                <w:lang w:val="tt-RU"/>
              </w:rPr>
              <w:t>Примерная тематика:</w:t>
            </w:r>
          </w:p>
          <w:p w:rsidR="00DB0FA9" w:rsidRPr="00DB0FA9" w:rsidRDefault="00DB0FA9" w:rsidP="00DB0FA9">
            <w:pPr>
              <w:jc w:val="both"/>
              <w:rPr>
                <w:color w:val="0D0D0D"/>
              </w:rPr>
            </w:pPr>
            <w:r w:rsidRPr="00DB0FA9">
              <w:rPr>
                <w:color w:val="0D0D0D"/>
              </w:rPr>
              <w:t>История русского алфавита.</w:t>
            </w:r>
          </w:p>
          <w:p w:rsidR="00DB0FA9" w:rsidRPr="00DB0FA9" w:rsidRDefault="00DB0FA9" w:rsidP="00DB0FA9">
            <w:pPr>
              <w:jc w:val="both"/>
              <w:rPr>
                <w:color w:val="0D0D0D"/>
              </w:rPr>
            </w:pPr>
            <w:r w:rsidRPr="00DB0FA9">
              <w:rPr>
                <w:color w:val="0D0D0D"/>
              </w:rPr>
              <w:t>Использование устаревших слов в повседневной жизни.</w:t>
            </w:r>
          </w:p>
          <w:p w:rsidR="00DB0FA9" w:rsidRPr="00DB0FA9" w:rsidRDefault="00DB0FA9" w:rsidP="00DB0FA9">
            <w:pPr>
              <w:jc w:val="both"/>
              <w:rPr>
                <w:color w:val="0D0D0D"/>
              </w:rPr>
            </w:pPr>
            <w:r w:rsidRPr="00DB0FA9">
              <w:rPr>
                <w:color w:val="0D0D0D"/>
              </w:rPr>
              <w:t>Забытая буква «Ё»</w:t>
            </w:r>
          </w:p>
          <w:p w:rsidR="00DB0FA9" w:rsidRPr="00DB0FA9" w:rsidRDefault="00DB0FA9" w:rsidP="00DB0FA9">
            <w:pPr>
              <w:jc w:val="both"/>
              <w:rPr>
                <w:color w:val="0D0D0D"/>
              </w:rPr>
            </w:pPr>
            <w:r w:rsidRPr="00DB0FA9">
              <w:rPr>
                <w:color w:val="0D0D0D"/>
              </w:rPr>
              <w:t>Концепты «истина» и «правда» в русском языке и произведениях Платонова.</w:t>
            </w:r>
          </w:p>
          <w:p w:rsidR="00DB0FA9" w:rsidRPr="00DB0FA9" w:rsidRDefault="00DB0FA9" w:rsidP="00DB0FA9">
            <w:pPr>
              <w:jc w:val="both"/>
              <w:rPr>
                <w:color w:val="0D0D0D"/>
              </w:rPr>
            </w:pPr>
            <w:r w:rsidRPr="00DB0FA9">
              <w:rPr>
                <w:color w:val="0D0D0D"/>
              </w:rPr>
              <w:t>Край родной в легендах и преданиях.</w:t>
            </w:r>
          </w:p>
          <w:p w:rsidR="00DB0FA9" w:rsidRPr="00DB0FA9" w:rsidRDefault="00DB0FA9" w:rsidP="00DB0FA9">
            <w:pPr>
              <w:jc w:val="both"/>
              <w:rPr>
                <w:color w:val="0D0D0D"/>
              </w:rPr>
            </w:pPr>
            <w:r w:rsidRPr="00DB0FA9">
              <w:rPr>
                <w:color w:val="0D0D0D"/>
              </w:rPr>
              <w:t>Научные открытия А.А. Шахматова.</w:t>
            </w:r>
          </w:p>
          <w:p w:rsidR="00DB0FA9" w:rsidRPr="00DB0FA9" w:rsidRDefault="00DB0FA9" w:rsidP="00DB0FA9">
            <w:pPr>
              <w:jc w:val="both"/>
              <w:rPr>
                <w:color w:val="0D0D0D"/>
              </w:rPr>
            </w:pPr>
            <w:r w:rsidRPr="00DB0FA9">
              <w:rPr>
                <w:color w:val="0D0D0D"/>
              </w:rPr>
              <w:t>Некоторые особенности обособления определений.</w:t>
            </w:r>
          </w:p>
          <w:p w:rsidR="00DB0FA9" w:rsidRPr="00DB0FA9" w:rsidRDefault="00DB0FA9" w:rsidP="00DB0FA9">
            <w:pPr>
              <w:jc w:val="both"/>
              <w:rPr>
                <w:color w:val="0D0D0D"/>
              </w:rPr>
            </w:pPr>
            <w:r w:rsidRPr="00DB0FA9">
              <w:rPr>
                <w:color w:val="0D0D0D"/>
              </w:rPr>
              <w:t>Основные законы орфоэпии русского языка.</w:t>
            </w:r>
          </w:p>
          <w:p w:rsidR="00DB0FA9" w:rsidRPr="00DB0FA9" w:rsidRDefault="00DB0FA9" w:rsidP="00DB0FA9">
            <w:pPr>
              <w:jc w:val="both"/>
              <w:rPr>
                <w:color w:val="0D0D0D"/>
              </w:rPr>
            </w:pPr>
            <w:r w:rsidRPr="00DB0FA9">
              <w:rPr>
                <w:color w:val="0D0D0D"/>
              </w:rPr>
              <w:t>Особенности имени числительного как части речи.</w:t>
            </w:r>
          </w:p>
          <w:p w:rsidR="00DB0FA9" w:rsidRPr="00DB0FA9" w:rsidRDefault="00DB0FA9" w:rsidP="00DB0FA9">
            <w:pPr>
              <w:jc w:val="both"/>
              <w:rPr>
                <w:color w:val="0D0D0D"/>
              </w:rPr>
            </w:pPr>
            <w:r w:rsidRPr="00DB0FA9">
              <w:rPr>
                <w:color w:val="0D0D0D"/>
              </w:rPr>
              <w:t>Отражение процесса ассимиляции в письменной речи современной молодежи.</w:t>
            </w:r>
          </w:p>
          <w:p w:rsidR="00DB0FA9" w:rsidRPr="00DB0FA9" w:rsidRDefault="00DB0FA9" w:rsidP="00DB0FA9">
            <w:pPr>
              <w:jc w:val="both"/>
              <w:rPr>
                <w:color w:val="0D0D0D"/>
              </w:rPr>
            </w:pPr>
            <w:r w:rsidRPr="00DB0FA9">
              <w:rPr>
                <w:color w:val="0D0D0D"/>
              </w:rPr>
              <w:t>Переход имен существительных из собственных в нарицательные.</w:t>
            </w:r>
          </w:p>
          <w:p w:rsidR="00DB0FA9" w:rsidRPr="00DB0FA9" w:rsidRDefault="00DB0FA9" w:rsidP="00DB0FA9">
            <w:pPr>
              <w:jc w:val="both"/>
              <w:rPr>
                <w:color w:val="0D0D0D"/>
              </w:rPr>
            </w:pPr>
            <w:r w:rsidRPr="00DB0FA9">
              <w:rPr>
                <w:color w:val="0D0D0D"/>
              </w:rPr>
              <w:t>Причины заимствования в современном русском языке.</w:t>
            </w:r>
          </w:p>
          <w:p w:rsidR="00DB0FA9" w:rsidRPr="00DB0FA9" w:rsidRDefault="00DB0FA9" w:rsidP="00DB0FA9">
            <w:pPr>
              <w:jc w:val="both"/>
              <w:rPr>
                <w:color w:val="0D0D0D"/>
              </w:rPr>
            </w:pPr>
            <w:r w:rsidRPr="00DB0FA9">
              <w:rPr>
                <w:color w:val="0D0D0D"/>
              </w:rPr>
              <w:t>Приемы речевого воздействия в газетных публикациях.</w:t>
            </w:r>
          </w:p>
          <w:p w:rsidR="00DB0FA9" w:rsidRPr="00DB0FA9" w:rsidRDefault="00DB0FA9" w:rsidP="00DB0FA9">
            <w:pPr>
              <w:jc w:val="both"/>
              <w:rPr>
                <w:color w:val="0D0D0D"/>
              </w:rPr>
            </w:pPr>
            <w:r w:rsidRPr="00DB0FA9">
              <w:rPr>
                <w:color w:val="0D0D0D"/>
              </w:rPr>
              <w:t>Происхождение русских имен.</w:t>
            </w:r>
          </w:p>
          <w:p w:rsidR="00DB0FA9" w:rsidRPr="00DB0FA9" w:rsidRDefault="00DB0FA9" w:rsidP="00DB0FA9">
            <w:pPr>
              <w:jc w:val="both"/>
              <w:rPr>
                <w:color w:val="0D0D0D"/>
              </w:rPr>
            </w:pPr>
            <w:r w:rsidRPr="00DB0FA9">
              <w:rPr>
                <w:color w:val="0D0D0D"/>
              </w:rPr>
              <w:t>Роль фразеологизмов в современном русском языке.</w:t>
            </w:r>
          </w:p>
          <w:p w:rsidR="00DB0FA9" w:rsidRPr="00DB0FA9" w:rsidRDefault="00DB0FA9" w:rsidP="00DB0FA9">
            <w:pPr>
              <w:jc w:val="both"/>
              <w:rPr>
                <w:color w:val="0D0D0D"/>
              </w:rPr>
            </w:pPr>
            <w:r w:rsidRPr="00DB0FA9">
              <w:rPr>
                <w:color w:val="0D0D0D"/>
              </w:rPr>
              <w:t>Происхождение имен наших одногруппников.</w:t>
            </w:r>
          </w:p>
        </w:tc>
        <w:tc>
          <w:tcPr>
            <w:tcW w:w="1266" w:type="dxa"/>
          </w:tcPr>
          <w:p w:rsidR="00DB0FA9" w:rsidRPr="00DB0FA9" w:rsidRDefault="00DB0FA9" w:rsidP="00DB0FA9">
            <w:pPr>
              <w:jc w:val="center"/>
              <w:rPr>
                <w:b/>
                <w:color w:val="0D0D0D"/>
              </w:rPr>
            </w:pPr>
          </w:p>
        </w:tc>
        <w:tc>
          <w:tcPr>
            <w:tcW w:w="2118" w:type="dxa"/>
            <w:shd w:val="clear" w:color="auto" w:fill="D9D9D9"/>
          </w:tcPr>
          <w:p w:rsidR="00DB0FA9" w:rsidRPr="00DB0FA9" w:rsidRDefault="00DB0FA9" w:rsidP="00DB0FA9">
            <w:pPr>
              <w:jc w:val="center"/>
              <w:rPr>
                <w:color w:val="0D0D0D"/>
              </w:rPr>
            </w:pPr>
          </w:p>
        </w:tc>
      </w:tr>
      <w:tr w:rsidR="00DB0FA9" w:rsidRPr="00DB0FA9" w:rsidTr="0010500C">
        <w:tc>
          <w:tcPr>
            <w:tcW w:w="11294" w:type="dxa"/>
            <w:gridSpan w:val="3"/>
          </w:tcPr>
          <w:p w:rsidR="00DB0FA9" w:rsidRPr="00DB0FA9" w:rsidRDefault="00DB0FA9" w:rsidP="00DB0FA9">
            <w:pPr>
              <w:jc w:val="both"/>
              <w:rPr>
                <w:b/>
                <w:color w:val="0D0D0D"/>
              </w:rPr>
            </w:pPr>
            <w:r w:rsidRPr="00DB0FA9">
              <w:rPr>
                <w:b/>
                <w:bCs/>
                <w:color w:val="0D0D0D"/>
              </w:rPr>
              <w:t>Консультации</w:t>
            </w:r>
          </w:p>
        </w:tc>
        <w:tc>
          <w:tcPr>
            <w:tcW w:w="1266" w:type="dxa"/>
          </w:tcPr>
          <w:p w:rsidR="00DB0FA9" w:rsidRPr="00DB0FA9" w:rsidRDefault="00DB0FA9" w:rsidP="00DB0FA9">
            <w:pPr>
              <w:jc w:val="center"/>
              <w:rPr>
                <w:b/>
                <w:color w:val="0D0D0D"/>
              </w:rPr>
            </w:pPr>
            <w:r w:rsidRPr="00DB0FA9">
              <w:rPr>
                <w:b/>
                <w:color w:val="0D0D0D"/>
              </w:rPr>
              <w:t>6</w:t>
            </w:r>
          </w:p>
        </w:tc>
        <w:tc>
          <w:tcPr>
            <w:tcW w:w="2118" w:type="dxa"/>
            <w:shd w:val="clear" w:color="auto" w:fill="D9D9D9"/>
          </w:tcPr>
          <w:p w:rsidR="00DB0FA9" w:rsidRPr="00DB0FA9" w:rsidRDefault="00DB0FA9" w:rsidP="00DB0FA9">
            <w:pPr>
              <w:jc w:val="center"/>
              <w:rPr>
                <w:color w:val="0D0D0D"/>
              </w:rPr>
            </w:pPr>
          </w:p>
        </w:tc>
      </w:tr>
      <w:tr w:rsidR="00DB0FA9" w:rsidRPr="00DB0FA9" w:rsidTr="0010500C">
        <w:tc>
          <w:tcPr>
            <w:tcW w:w="11294" w:type="dxa"/>
            <w:gridSpan w:val="3"/>
          </w:tcPr>
          <w:p w:rsidR="00DB0FA9" w:rsidRPr="00DB0FA9" w:rsidRDefault="00DB0FA9" w:rsidP="00DB0FA9">
            <w:pPr>
              <w:rPr>
                <w:iCs/>
                <w:color w:val="0D0D0D"/>
                <w:sz w:val="28"/>
                <w:szCs w:val="28"/>
              </w:rPr>
            </w:pPr>
            <w:proofErr w:type="gramStart"/>
            <w:r w:rsidRPr="00DB0FA9">
              <w:rPr>
                <w:b/>
                <w:iCs/>
                <w:color w:val="0D0D0D"/>
                <w:szCs w:val="28"/>
              </w:rPr>
              <w:t>Промежуточная  аттестация</w:t>
            </w:r>
            <w:proofErr w:type="gramEnd"/>
            <w:r w:rsidRPr="00DB0FA9">
              <w:rPr>
                <w:iCs/>
                <w:color w:val="0D0D0D"/>
                <w:szCs w:val="28"/>
              </w:rPr>
              <w:t xml:space="preserve"> в форме экзамена     </w:t>
            </w:r>
          </w:p>
        </w:tc>
        <w:tc>
          <w:tcPr>
            <w:tcW w:w="1266" w:type="dxa"/>
          </w:tcPr>
          <w:p w:rsidR="00DB0FA9" w:rsidRPr="00DB0FA9" w:rsidRDefault="00DB0FA9" w:rsidP="00DB0FA9">
            <w:pPr>
              <w:jc w:val="center"/>
              <w:rPr>
                <w:b/>
                <w:color w:val="0D0D0D"/>
              </w:rPr>
            </w:pPr>
            <w:r w:rsidRPr="00DB0FA9">
              <w:rPr>
                <w:b/>
                <w:color w:val="0D0D0D"/>
              </w:rPr>
              <w:t>6</w:t>
            </w:r>
          </w:p>
        </w:tc>
        <w:tc>
          <w:tcPr>
            <w:tcW w:w="2118" w:type="dxa"/>
            <w:shd w:val="clear" w:color="auto" w:fill="D9D9D9"/>
          </w:tcPr>
          <w:p w:rsidR="00DB0FA9" w:rsidRPr="00DB0FA9" w:rsidRDefault="00DB0FA9" w:rsidP="00DB0FA9">
            <w:pPr>
              <w:jc w:val="center"/>
              <w:rPr>
                <w:color w:val="0D0D0D"/>
              </w:rPr>
            </w:pPr>
            <w:r w:rsidRPr="00DB0FA9">
              <w:rPr>
                <w:color w:val="0D0D0D"/>
              </w:rPr>
              <w:t>3</w:t>
            </w:r>
          </w:p>
        </w:tc>
      </w:tr>
      <w:tr w:rsidR="00DB0FA9" w:rsidRPr="00DB0FA9" w:rsidTr="0010500C">
        <w:tc>
          <w:tcPr>
            <w:tcW w:w="11294" w:type="dxa"/>
            <w:gridSpan w:val="3"/>
          </w:tcPr>
          <w:p w:rsidR="00DB0FA9" w:rsidRPr="00DB0FA9" w:rsidRDefault="00DB0FA9" w:rsidP="00DB0FA9">
            <w:pPr>
              <w:jc w:val="both"/>
              <w:rPr>
                <w:b/>
                <w:color w:val="0D0D0D"/>
              </w:rPr>
            </w:pPr>
            <w:r w:rsidRPr="00DB0FA9">
              <w:rPr>
                <w:b/>
                <w:color w:val="0D0D0D"/>
              </w:rPr>
              <w:t>Всего</w:t>
            </w:r>
          </w:p>
        </w:tc>
        <w:tc>
          <w:tcPr>
            <w:tcW w:w="1266" w:type="dxa"/>
          </w:tcPr>
          <w:p w:rsidR="00DB0FA9" w:rsidRPr="00DB0FA9" w:rsidRDefault="00DB0FA9" w:rsidP="00DB0FA9">
            <w:pPr>
              <w:jc w:val="center"/>
              <w:rPr>
                <w:b/>
                <w:color w:val="0D0D0D"/>
              </w:rPr>
            </w:pPr>
            <w:r w:rsidRPr="00DB0FA9">
              <w:rPr>
                <w:b/>
                <w:color w:val="0D0D0D"/>
              </w:rPr>
              <w:t>101</w:t>
            </w:r>
          </w:p>
        </w:tc>
        <w:tc>
          <w:tcPr>
            <w:tcW w:w="2118" w:type="dxa"/>
            <w:shd w:val="clear" w:color="auto" w:fill="D9D9D9"/>
          </w:tcPr>
          <w:p w:rsidR="00DB0FA9" w:rsidRPr="00DB0FA9" w:rsidRDefault="00DB0FA9" w:rsidP="00DB0FA9">
            <w:pPr>
              <w:jc w:val="center"/>
              <w:rPr>
                <w:color w:val="0D0D0D"/>
              </w:rPr>
            </w:pP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bCs/>
          <w:sz w:val="20"/>
          <w:szCs w:val="20"/>
        </w:rPr>
      </w:pPr>
      <w:r w:rsidRPr="00DB0FA9">
        <w:rPr>
          <w:bCs/>
          <w:sz w:val="20"/>
          <w:szCs w:val="20"/>
        </w:rPr>
        <w:t>Внутри каждого раздела указываются соответствующие темы. По каждой теме описывается содержание учебного материала (в дидактических единицах), наименования необходимых лабораторных работ и практических занятий (отдельно по каждому виду), контрольных работ, а также примерная тематика самостоятельной работы. Если предусмотрены курсовые работы (проекты) по дисциплине, описывается их примерная тематика. Объем часов определяется по каждой позиции столбца 3 (отмечено звездочкой *). Уровень освоения проставляется напротив дидактических единиц в столбце 4 (отмечено двумя звездочками **).</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DB0FA9">
        <w:t>Для характеристики уровня освоения учебного материала используются следующие обозначения:</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DB0FA9">
        <w:t xml:space="preserve">1. – ознакомительный (узнавание ранее изученных объектов, свойств); </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DB0FA9">
        <w:t>2. – репродуктивный (выполнение деятельности по образцу, инструкции или под руководством)</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sectPr w:rsidR="00DB0FA9" w:rsidRPr="00DB0FA9" w:rsidSect="00543A28">
          <w:pgSz w:w="16838" w:h="11906" w:orient="landscape"/>
          <w:pgMar w:top="1134" w:right="1134" w:bottom="851" w:left="1134" w:header="709" w:footer="709" w:gutter="0"/>
          <w:cols w:space="708"/>
          <w:docGrid w:linePitch="360"/>
        </w:sectPr>
      </w:pPr>
      <w:r w:rsidRPr="00DB0FA9">
        <w:t>3. – продуктивный (планирование и самостоятельное выполнение деятельности, решение проблемных задач)</w:t>
      </w:r>
      <w:r w:rsidRPr="00DB0FA9">
        <w:rPr>
          <w:b/>
        </w:rPr>
        <w:t>.</w:t>
      </w:r>
    </w:p>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DB0FA9">
        <w:rPr>
          <w:color w:val="000000"/>
          <w:sz w:val="28"/>
          <w:szCs w:val="28"/>
        </w:rPr>
        <w:lastRenderedPageBreak/>
        <w:tab/>
      </w:r>
      <w:r w:rsidRPr="00DB0FA9">
        <w:rPr>
          <w:b/>
          <w:caps/>
          <w:sz w:val="28"/>
          <w:szCs w:val="28"/>
        </w:rPr>
        <w:t>3</w:t>
      </w:r>
      <w:r w:rsidRPr="00DB0FA9">
        <w:rPr>
          <w:b/>
          <w:caps/>
          <w:sz w:val="28"/>
          <w:szCs w:val="28"/>
          <w:lang w:val="x-none"/>
        </w:rPr>
        <w:t xml:space="preserve">. </w:t>
      </w:r>
      <w:r w:rsidRPr="00DB0FA9">
        <w:rPr>
          <w:b/>
          <w:caps/>
          <w:sz w:val="28"/>
          <w:szCs w:val="28"/>
        </w:rPr>
        <w:t xml:space="preserve">УСЛОВИЯ РЕАЛИЗАЦИИ учебной дисциплины </w:t>
      </w:r>
      <w:r w:rsidRPr="00DB0FA9">
        <w:rPr>
          <w:b/>
          <w:caps/>
          <w:sz w:val="28"/>
          <w:szCs w:val="28"/>
          <w:highlight w:val="yellow"/>
        </w:rPr>
        <w:t xml:space="preserve">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B0FA9">
        <w:rPr>
          <w:b/>
          <w:bCs/>
          <w:sz w:val="28"/>
          <w:szCs w:val="28"/>
        </w:rPr>
        <w:t xml:space="preserve">3.1. </w:t>
      </w:r>
      <w:r w:rsidRPr="00DB0FA9">
        <w:rPr>
          <w:bCs/>
          <w:sz w:val="28"/>
          <w:szCs w:val="28"/>
        </w:rPr>
        <w:t xml:space="preserve">Реализация программы учебной дисциплины осуществляется </w:t>
      </w:r>
      <w:proofErr w:type="gramStart"/>
      <w:r w:rsidRPr="00DB0FA9">
        <w:rPr>
          <w:bCs/>
          <w:sz w:val="28"/>
          <w:szCs w:val="28"/>
        </w:rPr>
        <w:t>в  кабинете</w:t>
      </w:r>
      <w:proofErr w:type="gramEnd"/>
      <w:r w:rsidRPr="00DB0FA9">
        <w:rPr>
          <w:bCs/>
          <w:sz w:val="28"/>
          <w:szCs w:val="28"/>
        </w:rPr>
        <w:t xml:space="preserve">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B0FA9">
        <w:rPr>
          <w:bCs/>
          <w:sz w:val="28"/>
          <w:szCs w:val="28"/>
        </w:rPr>
        <w:t>Оборудование учебного кабинета:</w:t>
      </w:r>
    </w:p>
    <w:p w:rsidR="00DB0FA9" w:rsidRPr="00DB0FA9" w:rsidRDefault="00DB0FA9" w:rsidP="000A0139">
      <w:pPr>
        <w:numPr>
          <w:ilvl w:val="3"/>
          <w:numId w:val="14"/>
        </w:numPr>
        <w:tabs>
          <w:tab w:val="left" w:pos="709"/>
          <w:tab w:val="left" w:pos="1134"/>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402" w:hanging="2977"/>
        <w:jc w:val="both"/>
        <w:rPr>
          <w:bCs/>
          <w:sz w:val="28"/>
          <w:szCs w:val="28"/>
        </w:rPr>
      </w:pPr>
      <w:r w:rsidRPr="00DB0FA9">
        <w:rPr>
          <w:bCs/>
          <w:sz w:val="28"/>
          <w:szCs w:val="28"/>
        </w:rPr>
        <w:t>посадочные места по количеству обучающихся;</w:t>
      </w:r>
    </w:p>
    <w:p w:rsidR="00DB0FA9" w:rsidRPr="00DB0FA9" w:rsidRDefault="00DB0FA9" w:rsidP="000A0139">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B0FA9">
        <w:rPr>
          <w:bCs/>
          <w:sz w:val="28"/>
          <w:szCs w:val="28"/>
        </w:rPr>
        <w:t>рабочее место преподавателя;</w:t>
      </w:r>
    </w:p>
    <w:p w:rsidR="00DB0FA9" w:rsidRPr="00DB0FA9" w:rsidRDefault="00DB0FA9" w:rsidP="000A0139">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B0FA9">
        <w:rPr>
          <w:bCs/>
          <w:sz w:val="28"/>
          <w:szCs w:val="28"/>
        </w:rPr>
        <w:t>классная доска;</w:t>
      </w:r>
    </w:p>
    <w:p w:rsidR="00DB0FA9" w:rsidRPr="00DB0FA9" w:rsidRDefault="00DB0FA9" w:rsidP="000A0139">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B0FA9">
        <w:rPr>
          <w:bCs/>
          <w:sz w:val="28"/>
          <w:szCs w:val="28"/>
        </w:rPr>
        <w:t>комплект учебно-методической документации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B0FA9">
        <w:rPr>
          <w:bCs/>
          <w:sz w:val="28"/>
          <w:szCs w:val="28"/>
        </w:rPr>
        <w:t xml:space="preserve">Технические средства обучения: </w:t>
      </w:r>
    </w:p>
    <w:p w:rsidR="00DB0FA9" w:rsidRPr="00DB0FA9" w:rsidRDefault="00DB0FA9" w:rsidP="000A0139">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B0FA9">
        <w:rPr>
          <w:bCs/>
          <w:sz w:val="28"/>
          <w:szCs w:val="28"/>
        </w:rPr>
        <w:t>персональный компьютер;</w:t>
      </w:r>
    </w:p>
    <w:p w:rsidR="00DB0FA9" w:rsidRPr="00DB0FA9" w:rsidRDefault="00DB0FA9" w:rsidP="000A0139">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B0FA9">
        <w:rPr>
          <w:bCs/>
          <w:sz w:val="28"/>
          <w:szCs w:val="28"/>
        </w:rPr>
        <w:t>мультимедийный проектор;</w:t>
      </w:r>
    </w:p>
    <w:p w:rsidR="00DB0FA9" w:rsidRPr="00DB0FA9" w:rsidRDefault="00DB0FA9" w:rsidP="000A0139">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B0FA9">
        <w:rPr>
          <w:bCs/>
          <w:sz w:val="28"/>
          <w:szCs w:val="28"/>
        </w:rPr>
        <w:t>экран</w:t>
      </w:r>
    </w:p>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sz w:val="28"/>
          <w:szCs w:val="28"/>
        </w:rPr>
      </w:pPr>
      <w:r w:rsidRPr="00DB0FA9">
        <w:rPr>
          <w:b/>
          <w:sz w:val="28"/>
          <w:szCs w:val="28"/>
        </w:rPr>
        <w:t>3</w:t>
      </w:r>
      <w:r w:rsidRPr="00DB0FA9">
        <w:rPr>
          <w:b/>
          <w:sz w:val="28"/>
          <w:szCs w:val="28"/>
          <w:lang w:val="x-none"/>
        </w:rPr>
        <w:t xml:space="preserve">.2. Информационное обеспечение </w:t>
      </w:r>
      <w:r w:rsidRPr="00DB0FA9">
        <w:rPr>
          <w:b/>
          <w:sz w:val="28"/>
          <w:szCs w:val="28"/>
        </w:rPr>
        <w:t>реализации программы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DB0FA9">
        <w:rPr>
          <w:rFonts w:eastAsia="Calibri"/>
          <w:b/>
          <w:sz w:val="28"/>
          <w:szCs w:val="28"/>
        </w:rPr>
        <w:t>3.2.1. Основные печатные издания</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DB0FA9">
        <w:rPr>
          <w:rFonts w:eastAsia="Calibri"/>
          <w:sz w:val="28"/>
          <w:szCs w:val="28"/>
        </w:rPr>
        <w:t xml:space="preserve">1. Антонова Е.С. Русский язык: учебник для учреждений нач. и сред. проф. образования/Е.С. Антонова, Т.М. </w:t>
      </w:r>
      <w:proofErr w:type="spellStart"/>
      <w:r w:rsidRPr="00DB0FA9">
        <w:rPr>
          <w:rFonts w:eastAsia="Calibri"/>
          <w:sz w:val="28"/>
          <w:szCs w:val="28"/>
        </w:rPr>
        <w:t>Воителева</w:t>
      </w:r>
      <w:proofErr w:type="spellEnd"/>
      <w:r w:rsidRPr="00DB0FA9">
        <w:rPr>
          <w:rFonts w:eastAsia="Calibri"/>
          <w:sz w:val="28"/>
          <w:szCs w:val="28"/>
        </w:rPr>
        <w:t>. – М.: Академия, 2019.</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DB0FA9">
        <w:rPr>
          <w:rFonts w:eastAsia="Calibri"/>
          <w:sz w:val="28"/>
          <w:szCs w:val="28"/>
        </w:rPr>
        <w:t>Русский язык: учебник для студ. учреждений сред. проф. образования</w:t>
      </w:r>
      <w:proofErr w:type="gramStart"/>
      <w:r w:rsidRPr="00DB0FA9">
        <w:rPr>
          <w:rFonts w:eastAsia="Calibri"/>
          <w:sz w:val="28"/>
          <w:szCs w:val="28"/>
        </w:rPr>
        <w:t>/(</w:t>
      </w:r>
      <w:proofErr w:type="gramEnd"/>
      <w:r w:rsidRPr="00DB0FA9">
        <w:rPr>
          <w:rFonts w:eastAsia="Calibri"/>
          <w:sz w:val="28"/>
          <w:szCs w:val="28"/>
        </w:rPr>
        <w:t xml:space="preserve">Н.А. 2. Герасименко, А.В. </w:t>
      </w:r>
      <w:proofErr w:type="spellStart"/>
      <w:r w:rsidRPr="00DB0FA9">
        <w:rPr>
          <w:rFonts w:eastAsia="Calibri"/>
          <w:sz w:val="28"/>
          <w:szCs w:val="28"/>
        </w:rPr>
        <w:t>Канафьева</w:t>
      </w:r>
      <w:proofErr w:type="spellEnd"/>
      <w:r w:rsidRPr="00DB0FA9">
        <w:rPr>
          <w:rFonts w:eastAsia="Calibri"/>
          <w:sz w:val="28"/>
          <w:szCs w:val="28"/>
        </w:rPr>
        <w:t xml:space="preserve">, В.В. Леденева и др.); под ред. Н.А. Герасименко. – М., </w:t>
      </w:r>
      <w:proofErr w:type="gramStart"/>
      <w:r w:rsidRPr="00DB0FA9">
        <w:rPr>
          <w:rFonts w:eastAsia="Calibri"/>
          <w:sz w:val="28"/>
          <w:szCs w:val="28"/>
        </w:rPr>
        <w:t>Академия,  2019</w:t>
      </w:r>
      <w:proofErr w:type="gramEnd"/>
    </w:p>
    <w:p w:rsidR="00DB0FA9" w:rsidRPr="00DB0FA9" w:rsidRDefault="00DB0FA9" w:rsidP="00DB0FA9">
      <w:pPr>
        <w:jc w:val="both"/>
        <w:rPr>
          <w:sz w:val="28"/>
          <w:szCs w:val="28"/>
        </w:rPr>
      </w:pPr>
      <w:r w:rsidRPr="00DB0FA9">
        <w:rPr>
          <w:sz w:val="28"/>
          <w:szCs w:val="28"/>
        </w:rPr>
        <w:t xml:space="preserve">3. Русский язык и литература. Часть 1: Русский язык [Электронный ресурс]: учебник / под ред. канд. </w:t>
      </w:r>
      <w:proofErr w:type="spellStart"/>
      <w:r w:rsidRPr="00DB0FA9">
        <w:rPr>
          <w:sz w:val="28"/>
          <w:szCs w:val="28"/>
        </w:rPr>
        <w:t>филол</w:t>
      </w:r>
      <w:proofErr w:type="spellEnd"/>
      <w:r w:rsidRPr="00DB0FA9">
        <w:rPr>
          <w:sz w:val="28"/>
          <w:szCs w:val="28"/>
        </w:rPr>
        <w:t xml:space="preserve">. наук А.В. Алексеева. — </w:t>
      </w:r>
      <w:proofErr w:type="gramStart"/>
      <w:r w:rsidRPr="00DB0FA9">
        <w:rPr>
          <w:sz w:val="28"/>
          <w:szCs w:val="28"/>
        </w:rPr>
        <w:t>М. :</w:t>
      </w:r>
      <w:proofErr w:type="gramEnd"/>
      <w:r w:rsidRPr="00DB0FA9">
        <w:rPr>
          <w:sz w:val="28"/>
          <w:szCs w:val="28"/>
        </w:rPr>
        <w:t xml:space="preserve"> ИНФРА-М, 2019. — 363 с. — (Среднее профессиональное образование). - Режим д</w:t>
      </w:r>
    </w:p>
    <w:p w:rsidR="00DB0FA9" w:rsidRPr="00DB0FA9" w:rsidRDefault="00DB0FA9" w:rsidP="00DB0FA9">
      <w:pPr>
        <w:jc w:val="both"/>
        <w:rPr>
          <w:sz w:val="28"/>
          <w:szCs w:val="28"/>
        </w:rPr>
      </w:pPr>
      <w:r w:rsidRPr="00DB0FA9">
        <w:rPr>
          <w:sz w:val="28"/>
          <w:szCs w:val="28"/>
        </w:rPr>
        <w:t xml:space="preserve">4. Русский язык и литература. Ч. 1: Русский язык. Практикум [Электронный ресурс]: учебное </w:t>
      </w:r>
      <w:proofErr w:type="gramStart"/>
      <w:r w:rsidRPr="00DB0FA9">
        <w:rPr>
          <w:sz w:val="28"/>
          <w:szCs w:val="28"/>
        </w:rPr>
        <w:t>пособие :</w:t>
      </w:r>
      <w:proofErr w:type="gramEnd"/>
      <w:r w:rsidRPr="00DB0FA9">
        <w:rPr>
          <w:sz w:val="28"/>
          <w:szCs w:val="28"/>
        </w:rPr>
        <w:t xml:space="preserve"> в 2 ч. / под ред. канд. </w:t>
      </w:r>
      <w:proofErr w:type="spellStart"/>
      <w:r w:rsidRPr="00DB0FA9">
        <w:rPr>
          <w:sz w:val="28"/>
          <w:szCs w:val="28"/>
        </w:rPr>
        <w:t>филол</w:t>
      </w:r>
      <w:proofErr w:type="spellEnd"/>
      <w:r w:rsidRPr="00DB0FA9">
        <w:rPr>
          <w:sz w:val="28"/>
          <w:szCs w:val="28"/>
        </w:rPr>
        <w:t xml:space="preserve">. наук, доц. А.В. Алексеева. — </w:t>
      </w:r>
      <w:proofErr w:type="gramStart"/>
      <w:r w:rsidRPr="00DB0FA9">
        <w:rPr>
          <w:sz w:val="28"/>
          <w:szCs w:val="28"/>
        </w:rPr>
        <w:t>М. :</w:t>
      </w:r>
      <w:proofErr w:type="gramEnd"/>
      <w:r w:rsidRPr="00DB0FA9">
        <w:rPr>
          <w:sz w:val="28"/>
          <w:szCs w:val="28"/>
        </w:rPr>
        <w:t xml:space="preserve"> ИНФРА-М, 2019. — 195 с. — (Среднее профессиональное образование). - Режим доступа: </w:t>
      </w:r>
      <w:hyperlink r:id="rId10" w:history="1">
        <w:r w:rsidRPr="00DB0FA9">
          <w:rPr>
            <w:color w:val="0000FF"/>
            <w:sz w:val="28"/>
            <w:szCs w:val="28"/>
            <w:u w:val="single"/>
          </w:rPr>
          <w:t>http://znanium.com/catalog/product/987817</w:t>
        </w:r>
      </w:hyperlink>
      <w:r w:rsidRPr="00DB0FA9">
        <w:rPr>
          <w:sz w:val="28"/>
          <w:szCs w:val="28"/>
        </w:rPr>
        <w:t xml:space="preserve"> ЭБС «</w:t>
      </w:r>
      <w:proofErr w:type="spellStart"/>
      <w:r w:rsidRPr="00DB0FA9">
        <w:rPr>
          <w:sz w:val="28"/>
          <w:szCs w:val="28"/>
        </w:rPr>
        <w:t>Знаниум</w:t>
      </w:r>
      <w:proofErr w:type="spellEnd"/>
      <w:r w:rsidRPr="00DB0FA9">
        <w:rPr>
          <w:sz w:val="28"/>
          <w:szCs w:val="28"/>
        </w:rPr>
        <w:t>».</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DB0FA9">
        <w:rPr>
          <w:rFonts w:eastAsia="Calibri"/>
          <w:b/>
          <w:sz w:val="28"/>
          <w:szCs w:val="28"/>
        </w:rPr>
        <w:t>Для преподавателей</w:t>
      </w:r>
    </w:p>
    <w:p w:rsidR="00DB0FA9" w:rsidRPr="00DB0FA9" w:rsidRDefault="00DB0FA9" w:rsidP="00DB0FA9">
      <w:pPr>
        <w:jc w:val="both"/>
        <w:rPr>
          <w:sz w:val="28"/>
          <w:szCs w:val="28"/>
        </w:rPr>
      </w:pPr>
      <w:r w:rsidRPr="00DB0FA9">
        <w:rPr>
          <w:sz w:val="28"/>
          <w:szCs w:val="28"/>
        </w:rPr>
        <w:t>Федеральный закон от</w:t>
      </w:r>
      <w:r w:rsidRPr="00DB0FA9">
        <w:rPr>
          <w:b/>
          <w:sz w:val="28"/>
          <w:szCs w:val="28"/>
        </w:rPr>
        <w:t xml:space="preserve"> </w:t>
      </w:r>
      <w:r w:rsidRPr="00DB0FA9">
        <w:rPr>
          <w:sz w:val="28"/>
          <w:szCs w:val="28"/>
        </w:rPr>
        <w:t>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 ФЗ ).</w:t>
      </w:r>
    </w:p>
    <w:p w:rsidR="00DB0FA9" w:rsidRPr="00DB0FA9" w:rsidRDefault="00DB0FA9" w:rsidP="00DB0FA9">
      <w:pPr>
        <w:jc w:val="both"/>
        <w:rPr>
          <w:sz w:val="28"/>
          <w:szCs w:val="28"/>
        </w:rPr>
      </w:pPr>
      <w:r w:rsidRPr="00DB0FA9">
        <w:rPr>
          <w:sz w:val="28"/>
          <w:szCs w:val="28"/>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DB0FA9" w:rsidRPr="00DB0FA9" w:rsidRDefault="00DB0FA9" w:rsidP="00DB0FA9">
      <w:pPr>
        <w:jc w:val="both"/>
        <w:rPr>
          <w:sz w:val="28"/>
          <w:szCs w:val="28"/>
        </w:rPr>
      </w:pPr>
      <w:r w:rsidRPr="00DB0FA9">
        <w:rPr>
          <w:sz w:val="28"/>
          <w:szCs w:val="28"/>
        </w:rPr>
        <w:t>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w:t>
      </w:r>
    </w:p>
    <w:p w:rsidR="00DB0FA9" w:rsidRPr="00DB0FA9" w:rsidRDefault="00DB0FA9" w:rsidP="00DB0FA9">
      <w:pPr>
        <w:jc w:val="both"/>
        <w:rPr>
          <w:sz w:val="28"/>
          <w:szCs w:val="28"/>
        </w:rPr>
      </w:pPr>
      <w:r w:rsidRPr="00DB0FA9">
        <w:rPr>
          <w:sz w:val="28"/>
          <w:szCs w:val="28"/>
        </w:rPr>
        <w:lastRenderedPageBreak/>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DB0FA9" w:rsidRPr="00DB0FA9" w:rsidRDefault="00DB0FA9" w:rsidP="00DB0FA9">
      <w:pPr>
        <w:jc w:val="both"/>
        <w:rPr>
          <w:sz w:val="28"/>
          <w:szCs w:val="28"/>
        </w:rPr>
      </w:pPr>
      <w:proofErr w:type="spellStart"/>
      <w:r w:rsidRPr="00DB0FA9">
        <w:rPr>
          <w:sz w:val="28"/>
          <w:szCs w:val="28"/>
        </w:rPr>
        <w:t>Воителева</w:t>
      </w:r>
      <w:proofErr w:type="spellEnd"/>
      <w:r w:rsidRPr="00DB0FA9">
        <w:rPr>
          <w:sz w:val="28"/>
          <w:szCs w:val="28"/>
        </w:rPr>
        <w:t xml:space="preserve"> Т.М. Русский язык: методические рекомендации: метод. пособие для учреждений сред. проф. образования. — М., 2019.</w:t>
      </w:r>
    </w:p>
    <w:p w:rsidR="00DB0FA9" w:rsidRPr="00DB0FA9" w:rsidRDefault="00DB0FA9" w:rsidP="00DB0FA9">
      <w:pPr>
        <w:jc w:val="both"/>
        <w:rPr>
          <w:sz w:val="28"/>
          <w:szCs w:val="28"/>
        </w:rPr>
      </w:pPr>
      <w:r w:rsidRPr="00DB0FA9">
        <w:rPr>
          <w:sz w:val="28"/>
          <w:szCs w:val="28"/>
        </w:rPr>
        <w:t xml:space="preserve">Горшков А.И. Русская словесность. От слова к словесности. 10—11 </w:t>
      </w:r>
      <w:proofErr w:type="gramStart"/>
      <w:r w:rsidRPr="00DB0FA9">
        <w:rPr>
          <w:sz w:val="28"/>
          <w:szCs w:val="28"/>
        </w:rPr>
        <w:t>классы :учебник</w:t>
      </w:r>
      <w:proofErr w:type="gramEnd"/>
      <w:r w:rsidRPr="00DB0FA9">
        <w:rPr>
          <w:sz w:val="28"/>
          <w:szCs w:val="28"/>
        </w:rPr>
        <w:t xml:space="preserve"> для общеобразовательных учреждений. — М., 2019.</w:t>
      </w:r>
    </w:p>
    <w:p w:rsidR="00DB0FA9" w:rsidRPr="00DB0FA9" w:rsidRDefault="00DB0FA9" w:rsidP="00DB0FA9">
      <w:pPr>
        <w:jc w:val="both"/>
        <w:rPr>
          <w:sz w:val="28"/>
          <w:szCs w:val="28"/>
        </w:rPr>
      </w:pPr>
      <w:r w:rsidRPr="00DB0FA9">
        <w:rPr>
          <w:sz w:val="28"/>
          <w:szCs w:val="28"/>
        </w:rPr>
        <w:t>Львова С.И. Таблицы по русскому языку. — М., 2020.</w:t>
      </w:r>
    </w:p>
    <w:p w:rsidR="00DB0FA9" w:rsidRPr="00DB0FA9" w:rsidRDefault="00DB0FA9" w:rsidP="00DB0FA9">
      <w:pPr>
        <w:spacing w:after="314"/>
        <w:jc w:val="both"/>
        <w:rPr>
          <w:sz w:val="28"/>
          <w:szCs w:val="28"/>
        </w:rPr>
      </w:pPr>
      <w:proofErr w:type="spellStart"/>
      <w:r w:rsidRPr="00DB0FA9">
        <w:rPr>
          <w:sz w:val="28"/>
          <w:szCs w:val="28"/>
        </w:rPr>
        <w:t>Пахнова</w:t>
      </w:r>
      <w:proofErr w:type="spellEnd"/>
      <w:r w:rsidRPr="00DB0FA9">
        <w:rPr>
          <w:sz w:val="28"/>
          <w:szCs w:val="28"/>
        </w:rPr>
        <w:t xml:space="preserve"> Т.М. Готовимся к устному и письменному экзамену по русскому языку. — М., 2019г.</w:t>
      </w:r>
      <w:r w:rsidRPr="00DB0FA9">
        <w:rPr>
          <w:sz w:val="28"/>
          <w:szCs w:val="28"/>
        </w:rPr>
        <w:tab/>
      </w:r>
    </w:p>
    <w:p w:rsidR="00DB0FA9" w:rsidRPr="00DB0FA9" w:rsidRDefault="00DB0FA9" w:rsidP="00DB0FA9">
      <w:pPr>
        <w:spacing w:after="314"/>
        <w:jc w:val="both"/>
        <w:rPr>
          <w:sz w:val="28"/>
          <w:szCs w:val="28"/>
        </w:rPr>
      </w:pPr>
      <w:r w:rsidRPr="00DB0FA9">
        <w:rPr>
          <w:rFonts w:eastAsia="Calibri"/>
          <w:b/>
          <w:sz w:val="28"/>
          <w:szCs w:val="28"/>
        </w:rPr>
        <w:t>3.2.2. Дополнительные источники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 xml:space="preserve">1. Власенков А.И. Русский язык и литература. Русский язык. 10 – 11 классы: учеб. для </w:t>
      </w:r>
      <w:proofErr w:type="spellStart"/>
      <w:r w:rsidRPr="00DB0FA9">
        <w:rPr>
          <w:sz w:val="28"/>
          <w:szCs w:val="28"/>
        </w:rPr>
        <w:t>общеобразоват</w:t>
      </w:r>
      <w:proofErr w:type="spellEnd"/>
      <w:r w:rsidRPr="00DB0FA9">
        <w:rPr>
          <w:sz w:val="28"/>
          <w:szCs w:val="28"/>
        </w:rPr>
        <w:t xml:space="preserve">. организаций: базовый уровень/А.И. Власенков, Л.М. </w:t>
      </w:r>
      <w:proofErr w:type="spellStart"/>
      <w:r w:rsidRPr="00DB0FA9">
        <w:rPr>
          <w:sz w:val="28"/>
          <w:szCs w:val="28"/>
        </w:rPr>
        <w:t>Рыбченкова</w:t>
      </w:r>
      <w:proofErr w:type="spellEnd"/>
      <w:r w:rsidRPr="00DB0FA9">
        <w:rPr>
          <w:sz w:val="28"/>
          <w:szCs w:val="28"/>
        </w:rPr>
        <w:t>. – М.: Просвещение, 2019. – эл. ресурс</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2. Гаева Е. В. Гости из прошлого: Словарь редких слов. В 3-х т. / Е.В. Гаева. - М.: НИЦ ИНФРА-М 2019. - 652 с.: 70x100 1/16. - (Библиотека словарей ИНФРА-М). ЭБС «</w:t>
      </w:r>
      <w:proofErr w:type="spellStart"/>
      <w:r w:rsidRPr="00DB0FA9">
        <w:rPr>
          <w:sz w:val="28"/>
          <w:szCs w:val="28"/>
        </w:rPr>
        <w:t>Знаниум</w:t>
      </w:r>
      <w:proofErr w:type="spellEnd"/>
      <w:r w:rsidRPr="00DB0FA9">
        <w:rPr>
          <w:sz w:val="28"/>
          <w:szCs w:val="28"/>
        </w:rPr>
        <w:t>»</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 xml:space="preserve">3. </w:t>
      </w:r>
      <w:proofErr w:type="spellStart"/>
      <w:r w:rsidRPr="00DB0FA9">
        <w:rPr>
          <w:sz w:val="28"/>
          <w:szCs w:val="28"/>
        </w:rPr>
        <w:t>Гольцова</w:t>
      </w:r>
      <w:proofErr w:type="spellEnd"/>
      <w:r w:rsidRPr="00DB0FA9">
        <w:rPr>
          <w:sz w:val="28"/>
          <w:szCs w:val="28"/>
        </w:rPr>
        <w:t xml:space="preserve"> Н.Г. Русский язык и литература. Русский язык. 10 – 11 классы: учеб. для </w:t>
      </w:r>
      <w:proofErr w:type="spellStart"/>
      <w:r w:rsidRPr="00DB0FA9">
        <w:rPr>
          <w:sz w:val="28"/>
          <w:szCs w:val="28"/>
        </w:rPr>
        <w:t>общеобразоват</w:t>
      </w:r>
      <w:proofErr w:type="spellEnd"/>
      <w:r w:rsidRPr="00DB0FA9">
        <w:rPr>
          <w:sz w:val="28"/>
          <w:szCs w:val="28"/>
        </w:rPr>
        <w:t xml:space="preserve">. учреждений. Базовый уровень: в 2 ч/Н.Г. </w:t>
      </w:r>
      <w:proofErr w:type="spellStart"/>
      <w:r w:rsidRPr="00DB0FA9">
        <w:rPr>
          <w:sz w:val="28"/>
          <w:szCs w:val="28"/>
        </w:rPr>
        <w:t>Гольцова</w:t>
      </w:r>
      <w:proofErr w:type="spellEnd"/>
      <w:r w:rsidRPr="00DB0FA9">
        <w:rPr>
          <w:sz w:val="28"/>
          <w:szCs w:val="28"/>
        </w:rPr>
        <w:t xml:space="preserve">, И.В. Шамшин, М.А. </w:t>
      </w:r>
      <w:proofErr w:type="spellStart"/>
      <w:r w:rsidRPr="00DB0FA9">
        <w:rPr>
          <w:sz w:val="28"/>
          <w:szCs w:val="28"/>
        </w:rPr>
        <w:t>Мищерина</w:t>
      </w:r>
      <w:proofErr w:type="spellEnd"/>
      <w:r w:rsidRPr="00DB0FA9">
        <w:rPr>
          <w:sz w:val="28"/>
          <w:szCs w:val="28"/>
        </w:rPr>
        <w:t>. – М.: ООО «Русское слово – учебник», 2019. - эл. ресурс</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 xml:space="preserve">4. Сурикова Т. </w:t>
      </w:r>
      <w:proofErr w:type="spellStart"/>
      <w:r w:rsidRPr="00DB0FA9">
        <w:rPr>
          <w:sz w:val="28"/>
          <w:szCs w:val="28"/>
        </w:rPr>
        <w:t>И.Русский</w:t>
      </w:r>
      <w:proofErr w:type="spellEnd"/>
      <w:r w:rsidRPr="00DB0FA9">
        <w:rPr>
          <w:sz w:val="28"/>
          <w:szCs w:val="28"/>
        </w:rPr>
        <w:t xml:space="preserve"> язык: повторительный курс: Учебное пособие/Сурикова Т.И. - 2-е изд., </w:t>
      </w:r>
      <w:proofErr w:type="spellStart"/>
      <w:r w:rsidRPr="00DB0FA9">
        <w:rPr>
          <w:sz w:val="28"/>
          <w:szCs w:val="28"/>
        </w:rPr>
        <w:t>перераб</w:t>
      </w:r>
      <w:proofErr w:type="spellEnd"/>
      <w:r w:rsidRPr="00DB0FA9">
        <w:rPr>
          <w:sz w:val="28"/>
          <w:szCs w:val="28"/>
        </w:rPr>
        <w:t xml:space="preserve">. - </w:t>
      </w:r>
      <w:proofErr w:type="gramStart"/>
      <w:r w:rsidRPr="00DB0FA9">
        <w:rPr>
          <w:sz w:val="28"/>
          <w:szCs w:val="28"/>
        </w:rPr>
        <w:t>М.:НИЦ</w:t>
      </w:r>
      <w:proofErr w:type="gramEnd"/>
      <w:r w:rsidRPr="00DB0FA9">
        <w:rPr>
          <w:sz w:val="28"/>
          <w:szCs w:val="28"/>
        </w:rPr>
        <w:t xml:space="preserve"> ИНФРА-М, НИЦ ИНФРА-М, 2019. - 554 с. ЭБС «</w:t>
      </w:r>
      <w:proofErr w:type="spellStart"/>
      <w:r w:rsidRPr="00DB0FA9">
        <w:rPr>
          <w:sz w:val="28"/>
          <w:szCs w:val="28"/>
        </w:rPr>
        <w:t>Знаниум</w:t>
      </w:r>
      <w:proofErr w:type="spellEnd"/>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5. Краткий словарь русского жестового языка / сост. С. Ватага. - М.: ИНФРА-М, 2019. — 206 с. ЭБС «</w:t>
      </w:r>
      <w:proofErr w:type="spellStart"/>
      <w:r w:rsidRPr="00DB0FA9">
        <w:rPr>
          <w:sz w:val="28"/>
          <w:szCs w:val="28"/>
        </w:rPr>
        <w:t>Знаниум</w:t>
      </w:r>
      <w:proofErr w:type="spellEnd"/>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 xml:space="preserve">6. Фразеологический словарь современного русского языка/Сост. Ларионова Ю.А.  – М.: </w:t>
      </w:r>
      <w:proofErr w:type="spellStart"/>
      <w:r w:rsidRPr="00DB0FA9">
        <w:rPr>
          <w:sz w:val="28"/>
          <w:szCs w:val="28"/>
        </w:rPr>
        <w:t>Аделант</w:t>
      </w:r>
      <w:proofErr w:type="spellEnd"/>
      <w:r w:rsidRPr="00DB0FA9">
        <w:rPr>
          <w:sz w:val="28"/>
          <w:szCs w:val="28"/>
        </w:rPr>
        <w:t>, 2019. –512 с. Эл. ресурс</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7. Орфографический словарь русского языка для школьников. — М.: РИПОЛ классик, 2019. — 704 с. — (Современные школьные словари). – эл. ресурс</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8. Русский язык: говорим и пишем правильно - ресурс о культуре письменной и устной речи - http://www.gramma.ru</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9. Русское письмо – ресурс, посвящённый происхождению и развитию русской письменности - http://character.webzone.ru</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 xml:space="preserve">10. Сайт Государственного института русского языка имени А.С. Пушкина - </w:t>
      </w:r>
      <w:hyperlink r:id="rId11" w:history="1">
        <w:r w:rsidRPr="00DB0FA9">
          <w:rPr>
            <w:color w:val="0000FF"/>
            <w:sz w:val="28"/>
            <w:szCs w:val="28"/>
            <w:u w:val="single"/>
          </w:rPr>
          <w:t>http://pushkin.edu.ru</w:t>
        </w:r>
      </w:hyperlink>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11. Сычева Н. Пишем без ошибок. Все правила русского языка 100% грамотность за 20 минут в день / Наталья Сычева. – М.: АСТ, СПб.: прайм – ЕВРОЗНАК, 2019 – эл. ресурс</w:t>
      </w:r>
    </w:p>
    <w:p w:rsidR="00DB0FA9" w:rsidRPr="00DB0FA9" w:rsidRDefault="00DB0FA9" w:rsidP="00DB0FA9">
      <w:pPr>
        <w:jc w:val="both"/>
        <w:rPr>
          <w:sz w:val="28"/>
          <w:szCs w:val="28"/>
        </w:rPr>
      </w:pPr>
      <w:r w:rsidRPr="00DB0FA9">
        <w:rPr>
          <w:sz w:val="28"/>
          <w:szCs w:val="28"/>
        </w:rPr>
        <w:lastRenderedPageBreak/>
        <w:t xml:space="preserve">12. Словарь фразеологических омонимов современного русского языка [Электронный ресурс] / под ред. Н. А. Павловой. — 3-е изд., стер. — Москва : ФЛИНТА, 2019.-302 с. – ISBN 978-5-9765-0103-4. – Режим доступа: </w:t>
      </w:r>
      <w:hyperlink r:id="rId12" w:history="1">
        <w:r w:rsidRPr="00DB0FA9">
          <w:rPr>
            <w:color w:val="0000FF"/>
            <w:sz w:val="28"/>
            <w:szCs w:val="28"/>
            <w:u w:val="single"/>
          </w:rPr>
          <w:t>http://znanium.com/catalog/product/1048296</w:t>
        </w:r>
      </w:hyperlink>
      <w:r w:rsidRPr="00DB0FA9">
        <w:rPr>
          <w:sz w:val="28"/>
          <w:szCs w:val="28"/>
        </w:rPr>
        <w:t xml:space="preserve"> ЭБС «</w:t>
      </w:r>
      <w:proofErr w:type="spellStart"/>
      <w:r w:rsidRPr="00DB0FA9">
        <w:rPr>
          <w:sz w:val="28"/>
          <w:szCs w:val="28"/>
        </w:rPr>
        <w:t>Знаниум</w:t>
      </w:r>
      <w:proofErr w:type="spellEnd"/>
      <w:r w:rsidRPr="00DB0FA9">
        <w:rPr>
          <w:sz w:val="28"/>
          <w:szCs w:val="28"/>
        </w:rPr>
        <w:t>».</w:t>
      </w:r>
    </w:p>
    <w:p w:rsidR="00DB0FA9" w:rsidRPr="00DB0FA9" w:rsidRDefault="00DB0FA9" w:rsidP="00DB0FA9">
      <w:pPr>
        <w:jc w:val="both"/>
        <w:rPr>
          <w:sz w:val="28"/>
          <w:szCs w:val="28"/>
        </w:rPr>
      </w:pPr>
      <w:r w:rsidRPr="00DB0FA9">
        <w:rPr>
          <w:sz w:val="28"/>
          <w:szCs w:val="28"/>
        </w:rPr>
        <w:t xml:space="preserve"> </w:t>
      </w:r>
    </w:p>
    <w:p w:rsidR="00DB0FA9" w:rsidRPr="00DB0FA9" w:rsidRDefault="00DB0FA9" w:rsidP="00DB0FA9">
      <w:pPr>
        <w:jc w:val="both"/>
        <w:rPr>
          <w:sz w:val="28"/>
          <w:szCs w:val="28"/>
        </w:rPr>
      </w:pPr>
    </w:p>
    <w:p w:rsidR="00DB0FA9" w:rsidRPr="00DB0FA9" w:rsidRDefault="00DB0FA9" w:rsidP="00DB0FA9">
      <w:pPr>
        <w:jc w:val="center"/>
        <w:rPr>
          <w:b/>
          <w:caps/>
          <w:sz w:val="28"/>
          <w:szCs w:val="28"/>
        </w:rPr>
      </w:pPr>
      <w:proofErr w:type="gramStart"/>
      <w:r w:rsidRPr="00DB0FA9">
        <w:rPr>
          <w:b/>
          <w:caps/>
          <w:sz w:val="28"/>
          <w:szCs w:val="28"/>
        </w:rPr>
        <w:t>4 .</w:t>
      </w:r>
      <w:proofErr w:type="gramEnd"/>
      <w:r w:rsidRPr="00DB0FA9">
        <w:rPr>
          <w:b/>
          <w:caps/>
          <w:sz w:val="28"/>
          <w:szCs w:val="28"/>
        </w:rPr>
        <w:t xml:space="preserve"> КОНТРОЛЬ И ОЦЕНКА РЕЗУЛЬТАТОВ ОСВОЕНИЯ УЧЕБНОЙ ДИСЦИПЛИНЫ</w:t>
      </w:r>
    </w:p>
    <w:p w:rsidR="00DB0FA9" w:rsidRPr="00DB0FA9" w:rsidRDefault="00DB0FA9" w:rsidP="00DB0FA9">
      <w:pPr>
        <w:jc w:val="center"/>
        <w:rPr>
          <w:b/>
          <w:caps/>
          <w:sz w:val="28"/>
          <w:szCs w:val="28"/>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3"/>
        <w:gridCol w:w="4816"/>
      </w:tblGrid>
      <w:tr w:rsidR="00DB0FA9" w:rsidRPr="00DB0FA9" w:rsidTr="0010500C">
        <w:tc>
          <w:tcPr>
            <w:tcW w:w="2457" w:type="pct"/>
            <w:vAlign w:val="center"/>
          </w:tcPr>
          <w:p w:rsidR="00DB0FA9" w:rsidRPr="00DB0FA9" w:rsidRDefault="00DB0FA9" w:rsidP="00DB0FA9">
            <w:pPr>
              <w:jc w:val="center"/>
              <w:rPr>
                <w:b/>
                <w:bCs/>
              </w:rPr>
            </w:pPr>
            <w:r w:rsidRPr="00DB0FA9">
              <w:rPr>
                <w:b/>
                <w:bCs/>
              </w:rPr>
              <w:t>Результаты обучения</w:t>
            </w:r>
          </w:p>
        </w:tc>
        <w:tc>
          <w:tcPr>
            <w:tcW w:w="2543" w:type="pct"/>
            <w:vAlign w:val="center"/>
          </w:tcPr>
          <w:p w:rsidR="00DB0FA9" w:rsidRPr="00DB0FA9" w:rsidRDefault="00DB0FA9" w:rsidP="00DB0FA9">
            <w:pPr>
              <w:jc w:val="center"/>
              <w:rPr>
                <w:b/>
                <w:bCs/>
              </w:rPr>
            </w:pPr>
            <w:r w:rsidRPr="00DB0FA9">
              <w:rPr>
                <w:b/>
                <w:bCs/>
              </w:rPr>
              <w:t>Методы оценки</w:t>
            </w:r>
          </w:p>
        </w:tc>
      </w:tr>
      <w:tr w:rsidR="00DB0FA9" w:rsidRPr="00DB0FA9" w:rsidTr="0010500C">
        <w:tc>
          <w:tcPr>
            <w:tcW w:w="2457" w:type="pct"/>
          </w:tcPr>
          <w:p w:rsidR="00DB0FA9" w:rsidRPr="00DB0FA9" w:rsidRDefault="00DB0FA9" w:rsidP="00DB0FA9">
            <w:pPr>
              <w:jc w:val="both"/>
              <w:rPr>
                <w:bCs/>
              </w:rPr>
            </w:pPr>
            <w:proofErr w:type="spellStart"/>
            <w:r w:rsidRPr="00DB0FA9">
              <w:rPr>
                <w:bCs/>
              </w:rPr>
              <w:t>ПРб</w:t>
            </w:r>
            <w:proofErr w:type="spellEnd"/>
            <w:r w:rsidRPr="00DB0FA9">
              <w:rPr>
                <w:bCs/>
              </w:rPr>
              <w:t xml:space="preserve"> 01 Сформированность понятий о нормах русского литературного языка и применение знаний о них в речевой практике</w:t>
            </w:r>
          </w:p>
          <w:p w:rsidR="00DB0FA9" w:rsidRPr="00DB0FA9" w:rsidRDefault="00DB0FA9" w:rsidP="00DB0FA9">
            <w:pPr>
              <w:jc w:val="both"/>
              <w:rPr>
                <w:bCs/>
              </w:rPr>
            </w:pPr>
            <w:proofErr w:type="spellStart"/>
            <w:r w:rsidRPr="00DB0FA9">
              <w:rPr>
                <w:bCs/>
              </w:rPr>
              <w:t>ПРб</w:t>
            </w:r>
            <w:proofErr w:type="spellEnd"/>
            <w:r w:rsidRPr="00DB0FA9">
              <w:rPr>
                <w:bCs/>
              </w:rPr>
              <w:t xml:space="preserve"> 02 Владение навыками самоанализа и самооценки на основе наблюдений за собственной речью</w:t>
            </w:r>
          </w:p>
          <w:p w:rsidR="00DB0FA9" w:rsidRPr="00DB0FA9" w:rsidRDefault="00DB0FA9" w:rsidP="00DB0FA9">
            <w:pPr>
              <w:jc w:val="both"/>
              <w:rPr>
                <w:bCs/>
              </w:rPr>
            </w:pPr>
            <w:proofErr w:type="spellStart"/>
            <w:r w:rsidRPr="00DB0FA9">
              <w:rPr>
                <w:bCs/>
              </w:rPr>
              <w:t>ПРб</w:t>
            </w:r>
            <w:proofErr w:type="spellEnd"/>
            <w:r w:rsidRPr="00DB0FA9">
              <w:rPr>
                <w:bCs/>
              </w:rPr>
              <w:t xml:space="preserve"> 03 Владение умением анализировать текст с точки зрения наличия в нем явной и скрытой, основной и второстепенной информации</w:t>
            </w:r>
          </w:p>
          <w:p w:rsidR="00DB0FA9" w:rsidRPr="00DB0FA9" w:rsidRDefault="00DB0FA9" w:rsidP="00DB0FA9">
            <w:pPr>
              <w:jc w:val="both"/>
              <w:rPr>
                <w:bCs/>
              </w:rPr>
            </w:pPr>
            <w:proofErr w:type="spellStart"/>
            <w:r w:rsidRPr="00DB0FA9">
              <w:rPr>
                <w:bCs/>
              </w:rPr>
              <w:t>ПРб</w:t>
            </w:r>
            <w:proofErr w:type="spellEnd"/>
            <w:r w:rsidRPr="00DB0FA9">
              <w:rPr>
                <w:bCs/>
              </w:rPr>
              <w:t xml:space="preserve"> 04 Владение умением представлять тексты в виде тезисов, конспектов, аннотаций, рефератов, сочинений различных жанров</w:t>
            </w:r>
          </w:p>
          <w:p w:rsidR="00DB0FA9" w:rsidRPr="00DB0FA9" w:rsidRDefault="00DB0FA9" w:rsidP="00DB0FA9">
            <w:pPr>
              <w:jc w:val="center"/>
              <w:rPr>
                <w:bCs/>
              </w:rPr>
            </w:pPr>
          </w:p>
        </w:tc>
        <w:tc>
          <w:tcPr>
            <w:tcW w:w="2543" w:type="pct"/>
          </w:tcPr>
          <w:p w:rsidR="00DB0FA9" w:rsidRPr="00DB0FA9" w:rsidRDefault="00DB0FA9" w:rsidP="00DB0FA9">
            <w:pPr>
              <w:jc w:val="both"/>
              <w:rPr>
                <w:bCs/>
              </w:rPr>
            </w:pPr>
            <w:r w:rsidRPr="00DB0FA9">
              <w:rPr>
                <w:bCs/>
              </w:rPr>
              <w:t xml:space="preserve">Практические работы, тестирование, устный </w:t>
            </w:r>
            <w:proofErr w:type="gramStart"/>
            <w:r w:rsidRPr="00DB0FA9">
              <w:rPr>
                <w:bCs/>
              </w:rPr>
              <w:t>опрос,  диктанты</w:t>
            </w:r>
            <w:proofErr w:type="gramEnd"/>
            <w:r w:rsidRPr="00DB0FA9">
              <w:rPr>
                <w:bCs/>
              </w:rPr>
              <w:t>, контрольные работы, экзамен.</w:t>
            </w:r>
          </w:p>
        </w:tc>
      </w:tr>
    </w:tbl>
    <w:p w:rsidR="00DB0FA9" w:rsidRPr="00DB0FA9" w:rsidRDefault="00DB0FA9" w:rsidP="00DB0FA9">
      <w:pPr>
        <w:jc w:val="both"/>
        <w:rPr>
          <w:b/>
          <w:bCs/>
          <w:color w:val="000000"/>
          <w:sz w:val="28"/>
          <w:szCs w:val="28"/>
        </w:rPr>
      </w:pPr>
    </w:p>
    <w:p w:rsidR="00DB0FA9" w:rsidRPr="00DB0FA9" w:rsidRDefault="00DB0FA9" w:rsidP="00DB0FA9">
      <w:pPr>
        <w:jc w:val="both"/>
        <w:rPr>
          <w:rFonts w:eastAsia="Calibri"/>
          <w:sz w:val="28"/>
          <w:szCs w:val="28"/>
          <w:lang w:eastAsia="en-US"/>
        </w:rPr>
      </w:pPr>
      <w:r w:rsidRPr="00DB0FA9">
        <w:rPr>
          <w:b/>
          <w:bCs/>
          <w:color w:val="000000"/>
          <w:sz w:val="28"/>
          <w:szCs w:val="28"/>
        </w:rPr>
        <w:t>Контроль и оценка</w:t>
      </w:r>
      <w:r w:rsidRPr="00DB0FA9">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B0FA9">
        <w:rPr>
          <w:rFonts w:eastAsia="Calibri"/>
          <w:sz w:val="28"/>
          <w:szCs w:val="28"/>
          <w:lang w:eastAsia="en-US"/>
        </w:rPr>
        <w:t>результативностью участия во внеурочной деятельности по дисциплине.</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sz w:val="28"/>
          <w:szCs w:val="28"/>
          <w:lang w:eastAsia="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sz w:val="28"/>
          <w:szCs w:val="28"/>
          <w:lang w:eastAsia="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sz w:val="28"/>
          <w:szCs w:val="28"/>
          <w:lang w:eastAsia="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sz w:val="28"/>
          <w:szCs w:val="28"/>
          <w:lang w:eastAsia="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sz w:val="28"/>
          <w:szCs w:val="28"/>
          <w:lang w:eastAsia="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sz w:val="28"/>
          <w:szCs w:val="28"/>
          <w:lang w:eastAsia="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sz w:val="28"/>
          <w:szCs w:val="28"/>
          <w:lang w:eastAsia="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sz w:val="28"/>
          <w:szCs w:val="28"/>
          <w:lang w:eastAsia="en-US"/>
        </w:rPr>
      </w:pPr>
    </w:p>
    <w:p w:rsidR="00DB0FA9" w:rsidRPr="00DB0FA9" w:rsidRDefault="00DB0FA9" w:rsidP="00DB0FA9">
      <w:pPr>
        <w:rPr>
          <w:sz w:val="28"/>
          <w:szCs w:val="28"/>
        </w:rPr>
      </w:pPr>
    </w:p>
    <w:p w:rsidR="00DB0FA9" w:rsidRPr="00DB0FA9" w:rsidRDefault="00DB0FA9" w:rsidP="00DB0FA9">
      <w:pPr>
        <w:rPr>
          <w:sz w:val="28"/>
          <w:szCs w:val="28"/>
        </w:rPr>
      </w:pPr>
    </w:p>
    <w:p w:rsidR="00DB0FA9" w:rsidRPr="00DB0FA9" w:rsidRDefault="00DB0FA9" w:rsidP="00DB0FA9">
      <w:pPr>
        <w:jc w:val="center"/>
        <w:rPr>
          <w:b/>
          <w:sz w:val="28"/>
          <w:szCs w:val="28"/>
        </w:rPr>
      </w:pPr>
    </w:p>
    <w:p w:rsid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bookmarkStart w:id="0" w:name="_Hlk131164941"/>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DB0FA9">
        <w:rPr>
          <w:sz w:val="28"/>
          <w:szCs w:val="28"/>
        </w:rPr>
        <w:lastRenderedPageBreak/>
        <w:t>Министерство образования и науки Республики Татарстан</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B0FA9">
        <w:rPr>
          <w:sz w:val="28"/>
          <w:szCs w:val="28"/>
        </w:rPr>
        <w:t>ГАПОУ «Бугульминский машиностроительный техникум»</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autoSpaceDE w:val="0"/>
        <w:adjustRightInd w:val="0"/>
        <w:jc w:val="center"/>
        <w:rPr>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B0FA9">
        <w:rPr>
          <w:caps/>
          <w:sz w:val="28"/>
          <w:szCs w:val="28"/>
        </w:rPr>
        <w:t>РАБОЧАЯ ПРОГРАММа УЧЕБНОЙ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DB0FA9">
        <w:rPr>
          <w:sz w:val="28"/>
          <w:szCs w:val="28"/>
        </w:rPr>
        <w:t>ОУД.02 Литература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color w:val="FF0000"/>
          <w:sz w:val="20"/>
          <w:szCs w:val="20"/>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DB0FA9">
        <w:rPr>
          <w:sz w:val="28"/>
          <w:szCs w:val="28"/>
        </w:rPr>
        <w:t>профиль профессионального образования</w:t>
      </w:r>
      <w:r w:rsidRPr="00DB0FA9">
        <w:rPr>
          <w:sz w:val="28"/>
          <w:szCs w:val="28"/>
          <w:shd w:val="clear" w:color="auto" w:fill="FFFFFF"/>
        </w:rPr>
        <w:t>: технологический</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r w:rsidRPr="00DB0FA9">
        <w:rPr>
          <w:sz w:val="28"/>
          <w:szCs w:val="28"/>
        </w:rPr>
        <w:t xml:space="preserve"> специальность 15.02.09 Аддитивные технологии  </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rsid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r w:rsidRPr="00DB0FA9">
        <w:rPr>
          <w:bCs/>
        </w:rPr>
        <w:t>Бугульма, 2022г.</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tbl>
      <w:tblPr>
        <w:tblW w:w="0" w:type="auto"/>
        <w:tblLook w:val="01E0" w:firstRow="1" w:lastRow="1" w:firstColumn="1" w:lastColumn="1" w:noHBand="0" w:noVBand="0"/>
      </w:tblPr>
      <w:tblGrid>
        <w:gridCol w:w="5495"/>
        <w:gridCol w:w="4075"/>
      </w:tblGrid>
      <w:tr w:rsidR="00DB0FA9" w:rsidRPr="00DB0FA9" w:rsidTr="0010500C">
        <w:tc>
          <w:tcPr>
            <w:tcW w:w="5495" w:type="dxa"/>
          </w:tcPr>
          <w:p w:rsidR="00DB0FA9" w:rsidRPr="00DB0FA9" w:rsidRDefault="00DB0FA9" w:rsidP="00DB0FA9">
            <w:pPr>
              <w:numPr>
                <w:ilvl w:val="12"/>
                <w:numId w:val="0"/>
              </w:numPr>
              <w:jc w:val="both"/>
            </w:pPr>
            <w:r w:rsidRPr="00DB0FA9">
              <w:rPr>
                <w:bCs/>
                <w:i/>
                <w:sz w:val="28"/>
                <w:szCs w:val="28"/>
              </w:rPr>
              <w:lastRenderedPageBreak/>
              <w:br w:type="page"/>
            </w:r>
            <w:r w:rsidRPr="00DB0FA9">
              <w:t xml:space="preserve">Одобрена на заседании </w:t>
            </w:r>
          </w:p>
          <w:p w:rsidR="00DB0FA9" w:rsidRPr="00DB0FA9" w:rsidRDefault="00DB0FA9" w:rsidP="00DB0FA9">
            <w:pPr>
              <w:numPr>
                <w:ilvl w:val="12"/>
                <w:numId w:val="0"/>
              </w:numPr>
              <w:jc w:val="both"/>
            </w:pPr>
            <w:r w:rsidRPr="00DB0FA9">
              <w:t>предметно-цикловой комиссии …дисциплин</w:t>
            </w:r>
          </w:p>
          <w:p w:rsidR="00DB0FA9" w:rsidRPr="00DB0FA9" w:rsidRDefault="00DB0FA9" w:rsidP="00DB0FA9">
            <w:pPr>
              <w:numPr>
                <w:ilvl w:val="12"/>
                <w:numId w:val="0"/>
              </w:numPr>
              <w:jc w:val="both"/>
            </w:pPr>
          </w:p>
          <w:p w:rsidR="00DB0FA9" w:rsidRPr="00DB0FA9" w:rsidRDefault="00DB0FA9" w:rsidP="00DB0FA9">
            <w:pPr>
              <w:numPr>
                <w:ilvl w:val="12"/>
                <w:numId w:val="0"/>
              </w:numPr>
              <w:jc w:val="both"/>
            </w:pPr>
            <w:r w:rsidRPr="00DB0FA9">
              <w:t>Протокол №___</w:t>
            </w:r>
          </w:p>
          <w:p w:rsidR="00DB0FA9" w:rsidRPr="00DB0FA9" w:rsidRDefault="00DB0FA9" w:rsidP="00DB0FA9">
            <w:pPr>
              <w:numPr>
                <w:ilvl w:val="12"/>
                <w:numId w:val="0"/>
              </w:numPr>
              <w:jc w:val="both"/>
            </w:pPr>
            <w:r w:rsidRPr="00DB0FA9">
              <w:t>от «__</w:t>
            </w:r>
            <w:proofErr w:type="gramStart"/>
            <w:r w:rsidRPr="00DB0FA9">
              <w:t>_»_</w:t>
            </w:r>
            <w:proofErr w:type="gramEnd"/>
            <w:r w:rsidRPr="00DB0FA9">
              <w:t>__________20___г.</w:t>
            </w:r>
          </w:p>
          <w:p w:rsidR="00DB0FA9" w:rsidRPr="00DB0FA9" w:rsidRDefault="00DB0FA9" w:rsidP="00DB0FA9">
            <w:pPr>
              <w:numPr>
                <w:ilvl w:val="12"/>
                <w:numId w:val="0"/>
              </w:numPr>
              <w:jc w:val="both"/>
            </w:pPr>
          </w:p>
          <w:p w:rsidR="00DB0FA9" w:rsidRPr="00DB0FA9" w:rsidRDefault="00DB0FA9" w:rsidP="00DB0FA9">
            <w:pPr>
              <w:numPr>
                <w:ilvl w:val="12"/>
                <w:numId w:val="0"/>
              </w:numPr>
              <w:jc w:val="both"/>
            </w:pPr>
            <w:r w:rsidRPr="00DB0FA9">
              <w:t>Председатель ПЦК</w:t>
            </w:r>
          </w:p>
          <w:p w:rsidR="00DB0FA9" w:rsidRPr="00DB0FA9" w:rsidRDefault="00DB0FA9" w:rsidP="00DB0FA9">
            <w:pPr>
              <w:numPr>
                <w:ilvl w:val="12"/>
                <w:numId w:val="0"/>
              </w:numPr>
              <w:jc w:val="both"/>
            </w:pPr>
            <w:r w:rsidRPr="00DB0FA9">
              <w:t xml:space="preserve">________________ </w:t>
            </w:r>
          </w:p>
        </w:tc>
        <w:tc>
          <w:tcPr>
            <w:tcW w:w="4075" w:type="dxa"/>
          </w:tcPr>
          <w:p w:rsidR="00DB0FA9" w:rsidRPr="00DB0FA9" w:rsidRDefault="00DB0FA9" w:rsidP="00DB0FA9">
            <w:pPr>
              <w:numPr>
                <w:ilvl w:val="12"/>
                <w:numId w:val="0"/>
              </w:numPr>
              <w:jc w:val="right"/>
            </w:pPr>
            <w:r w:rsidRPr="00DB0FA9">
              <w:t>УТВЕРЖДАЮ</w:t>
            </w:r>
          </w:p>
          <w:p w:rsidR="00DB0FA9" w:rsidRPr="00DB0FA9" w:rsidRDefault="00DB0FA9" w:rsidP="00DB0FA9">
            <w:pPr>
              <w:numPr>
                <w:ilvl w:val="12"/>
                <w:numId w:val="0"/>
              </w:numPr>
              <w:jc w:val="right"/>
            </w:pPr>
            <w:r w:rsidRPr="00DB0FA9">
              <w:t>Зам. директора по УР</w:t>
            </w:r>
          </w:p>
          <w:p w:rsidR="00DB0FA9" w:rsidRPr="00DB0FA9" w:rsidRDefault="00DB0FA9" w:rsidP="00DB0FA9">
            <w:pPr>
              <w:numPr>
                <w:ilvl w:val="12"/>
                <w:numId w:val="0"/>
              </w:numPr>
              <w:jc w:val="right"/>
            </w:pPr>
            <w:r w:rsidRPr="00DB0FA9">
              <w:t xml:space="preserve">_____________Э.М. </w:t>
            </w:r>
            <w:proofErr w:type="spellStart"/>
            <w:r w:rsidRPr="00DB0FA9">
              <w:t>Минхаерова</w:t>
            </w:r>
            <w:proofErr w:type="spellEnd"/>
          </w:p>
          <w:p w:rsidR="00DB0FA9" w:rsidRPr="00DB0FA9" w:rsidRDefault="00DB0FA9" w:rsidP="00DB0FA9">
            <w:pPr>
              <w:numPr>
                <w:ilvl w:val="12"/>
                <w:numId w:val="0"/>
              </w:numPr>
              <w:jc w:val="right"/>
            </w:pPr>
            <w:r w:rsidRPr="00DB0FA9">
              <w:t>«__</w:t>
            </w:r>
            <w:proofErr w:type="gramStart"/>
            <w:r w:rsidRPr="00DB0FA9">
              <w:t>_»_</w:t>
            </w:r>
            <w:proofErr w:type="gramEnd"/>
            <w:r w:rsidRPr="00DB0FA9">
              <w:t>______________20__ г.</w:t>
            </w: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p>
    <w:p w:rsidR="00DB0FA9" w:rsidRPr="00DB0FA9" w:rsidRDefault="00DB0FA9" w:rsidP="00DB0FA9">
      <w:pPr>
        <w:autoSpaceDE w:val="0"/>
        <w:autoSpaceDN w:val="0"/>
        <w:adjustRightInd w:val="0"/>
        <w:jc w:val="both"/>
        <w:rPr>
          <w:rFonts w:eastAsia="Calibri"/>
          <w:sz w:val="28"/>
          <w:szCs w:val="28"/>
        </w:rPr>
      </w:pPr>
      <w:r w:rsidRPr="00DB0FA9">
        <w:rPr>
          <w:sz w:val="28"/>
          <w:szCs w:val="28"/>
        </w:rPr>
        <w:t xml:space="preserve">Рабочая программа </w:t>
      </w:r>
      <w:r w:rsidRPr="00DB0FA9">
        <w:rPr>
          <w:rFonts w:eastAsia="Calibri"/>
          <w:sz w:val="28"/>
          <w:szCs w:val="28"/>
        </w:rPr>
        <w:t>разработана:</w:t>
      </w:r>
    </w:p>
    <w:p w:rsidR="00DB0FA9" w:rsidRPr="00DB0FA9" w:rsidRDefault="00DB0FA9" w:rsidP="00DB0FA9">
      <w:pPr>
        <w:autoSpaceDE w:val="0"/>
        <w:autoSpaceDN w:val="0"/>
        <w:adjustRightInd w:val="0"/>
        <w:jc w:val="both"/>
        <w:rPr>
          <w:rFonts w:eastAsia="Calibri"/>
          <w:bCs/>
          <w:color w:val="000000"/>
          <w:sz w:val="28"/>
          <w:szCs w:val="28"/>
        </w:rPr>
      </w:pPr>
      <w:r w:rsidRPr="00DB0FA9">
        <w:rPr>
          <w:rFonts w:eastAsia="Calibri"/>
          <w:color w:val="000000"/>
          <w:sz w:val="28"/>
          <w:szCs w:val="28"/>
        </w:rPr>
        <w:t xml:space="preserve">на основе требований ФГОС среднего общего </w:t>
      </w:r>
      <w:proofErr w:type="gramStart"/>
      <w:r w:rsidRPr="00DB0FA9">
        <w:rPr>
          <w:rFonts w:eastAsia="Calibri"/>
          <w:color w:val="000000"/>
          <w:sz w:val="28"/>
          <w:szCs w:val="28"/>
        </w:rPr>
        <w:t>образования,  утвержденного</w:t>
      </w:r>
      <w:proofErr w:type="gramEnd"/>
      <w:r w:rsidRPr="00DB0FA9">
        <w:rPr>
          <w:rFonts w:eastAsia="Calibri"/>
          <w:color w:val="000000"/>
          <w:sz w:val="28"/>
          <w:szCs w:val="28"/>
        </w:rPr>
        <w:t xml:space="preserve">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DB0FA9" w:rsidRPr="00DB0FA9" w:rsidRDefault="00DB0FA9" w:rsidP="00DB0FA9">
      <w:pPr>
        <w:autoSpaceDE w:val="0"/>
        <w:autoSpaceDN w:val="0"/>
        <w:adjustRightInd w:val="0"/>
        <w:jc w:val="both"/>
        <w:rPr>
          <w:rFonts w:eastAsia="Calibri"/>
          <w:bCs/>
          <w:sz w:val="28"/>
          <w:szCs w:val="28"/>
        </w:rPr>
      </w:pPr>
      <w:r w:rsidRPr="00DB0FA9">
        <w:rPr>
          <w:rFonts w:eastAsia="Calibri"/>
          <w:bCs/>
          <w:sz w:val="28"/>
          <w:szCs w:val="28"/>
        </w:rPr>
        <w:t xml:space="preserve">Примерной программы общеобразовательной учебной дисциплины ОУД.02 Литература Федерального реестра примерных основных образовательных программ среднего профессионального образования  </w:t>
      </w:r>
      <w:hyperlink r:id="rId13" w:history="1">
        <w:r w:rsidRPr="00DB0FA9">
          <w:rPr>
            <w:rFonts w:eastAsia="Calibri"/>
            <w:bCs/>
            <w:color w:val="0000FF"/>
            <w:sz w:val="28"/>
            <w:szCs w:val="28"/>
            <w:u w:val="single"/>
          </w:rPr>
          <w:t>https://reestrspo.firpo.ru/listView/SP_unregistered</w:t>
        </w:r>
      </w:hyperlink>
      <w:r w:rsidRPr="00DB0FA9">
        <w:rPr>
          <w:rFonts w:eastAsia="Calibri"/>
          <w:bCs/>
          <w:sz w:val="28"/>
          <w:szCs w:val="28"/>
        </w:rPr>
        <w:t xml:space="preserve"> </w:t>
      </w:r>
    </w:p>
    <w:p w:rsidR="00DB0FA9" w:rsidRPr="00DB0FA9" w:rsidRDefault="00DB0FA9" w:rsidP="00DB0FA9">
      <w:pPr>
        <w:autoSpaceDE w:val="0"/>
        <w:autoSpaceDN w:val="0"/>
        <w:adjustRightInd w:val="0"/>
        <w:jc w:val="both"/>
        <w:rPr>
          <w:rFonts w:eastAsia="Calibri"/>
          <w:sz w:val="28"/>
          <w:szCs w:val="28"/>
        </w:rPr>
      </w:pPr>
      <w:r w:rsidRPr="00DB0FA9">
        <w:rPr>
          <w:rFonts w:eastAsia="Calibri"/>
          <w:sz w:val="28"/>
          <w:szCs w:val="28"/>
        </w:rPr>
        <w:t xml:space="preserve">на основе Рабочей программы воспитания по специальности 15.02.09 Аддитивные технологии </w:t>
      </w:r>
    </w:p>
    <w:p w:rsidR="00DB0FA9" w:rsidRPr="00DB0FA9" w:rsidRDefault="00DB0FA9" w:rsidP="00DB0FA9">
      <w:pPr>
        <w:autoSpaceDE w:val="0"/>
        <w:autoSpaceDN w:val="0"/>
        <w:adjustRightInd w:val="0"/>
        <w:jc w:val="both"/>
        <w:rPr>
          <w:rFonts w:eastAsia="Calibri"/>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Организация-разработчик: ГАПОУ «Бугульминский машиностроительный техникум»</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DB0FA9">
        <w:rPr>
          <w:sz w:val="28"/>
          <w:szCs w:val="28"/>
        </w:rPr>
        <w:t>Разработчики:</w:t>
      </w:r>
    </w:p>
    <w:p w:rsidR="00DB0FA9" w:rsidRPr="00DB0FA9" w:rsidRDefault="00DB0FA9" w:rsidP="00DB0F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Лазарева Светлана Владимировна, преподаватель ГАПОУ «Бугульминский машиностроительный техникум»</w:t>
      </w:r>
    </w:p>
    <w:p w:rsidR="00DB0FA9" w:rsidRPr="00DB0FA9" w:rsidRDefault="00DB0FA9" w:rsidP="00DB0FA9">
      <w:pPr>
        <w:jc w:val="both"/>
        <w:rPr>
          <w:sz w:val="28"/>
          <w:szCs w:val="28"/>
        </w:rPr>
      </w:pPr>
    </w:p>
    <w:p w:rsidR="00DB0FA9" w:rsidRPr="00DB0FA9" w:rsidRDefault="00DB0FA9" w:rsidP="00DB0FA9">
      <w:pPr>
        <w:numPr>
          <w:ilvl w:val="12"/>
          <w:numId w:val="0"/>
        </w:numPr>
        <w:jc w:val="both"/>
        <w:rPr>
          <w:sz w:val="28"/>
          <w:szCs w:val="28"/>
        </w:rPr>
      </w:pPr>
      <w:r w:rsidRPr="00DB0FA9">
        <w:rPr>
          <w:sz w:val="28"/>
          <w:szCs w:val="28"/>
        </w:rPr>
        <w:t>Технический эксперт: _____________________</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p>
    <w:p w:rsidR="00DB0FA9" w:rsidRPr="00DB0FA9" w:rsidRDefault="00DB0FA9" w:rsidP="00DB0FA9">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DB0FA9">
        <w:rPr>
          <w:b/>
          <w:kern w:val="3"/>
          <w:sz w:val="28"/>
          <w:szCs w:val="28"/>
        </w:rPr>
        <w:lastRenderedPageBreak/>
        <w:t>СОДЕРЖАНИЕ</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DB0FA9" w:rsidRPr="00DB0FA9" w:rsidTr="0010500C">
        <w:tc>
          <w:tcPr>
            <w:tcW w:w="9005" w:type="dxa"/>
            <w:shd w:val="clear" w:color="auto" w:fill="auto"/>
            <w:tcMar>
              <w:top w:w="0" w:type="dxa"/>
              <w:left w:w="108" w:type="dxa"/>
              <w:bottom w:w="0" w:type="dxa"/>
              <w:right w:w="108" w:type="dxa"/>
            </w:tcMar>
          </w:tcPr>
          <w:p w:rsidR="00DB0FA9" w:rsidRPr="00DB0FA9" w:rsidRDefault="00DB0FA9" w:rsidP="00DB0FA9">
            <w:pPr>
              <w:keepNext/>
              <w:suppressAutoHyphens/>
              <w:autoSpaceDE w:val="0"/>
              <w:autoSpaceDN w:val="0"/>
              <w:snapToGrid w:val="0"/>
              <w:textAlignment w:val="baseline"/>
              <w:rPr>
                <w:b/>
                <w:caps/>
                <w:kern w:val="3"/>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r w:rsidRPr="00DB0FA9">
              <w:rPr>
                <w:kern w:val="3"/>
                <w:sz w:val="28"/>
                <w:szCs w:val="28"/>
              </w:rPr>
              <w:t>стр.</w:t>
            </w:r>
          </w:p>
        </w:tc>
      </w:tr>
      <w:tr w:rsidR="00DB0FA9" w:rsidRPr="00DB0FA9" w:rsidTr="0010500C">
        <w:tc>
          <w:tcPr>
            <w:tcW w:w="9005" w:type="dxa"/>
            <w:shd w:val="clear" w:color="auto" w:fill="auto"/>
            <w:tcMar>
              <w:top w:w="0" w:type="dxa"/>
              <w:left w:w="108" w:type="dxa"/>
              <w:bottom w:w="0" w:type="dxa"/>
              <w:right w:w="108" w:type="dxa"/>
            </w:tcMar>
          </w:tcPr>
          <w:p w:rsidR="00DB0FA9" w:rsidRPr="00DB0FA9" w:rsidRDefault="00DB0FA9" w:rsidP="00DB0FA9">
            <w:pPr>
              <w:keepNext/>
              <w:suppressAutoHyphens/>
              <w:autoSpaceDE w:val="0"/>
              <w:autoSpaceDN w:val="0"/>
              <w:snapToGrid w:val="0"/>
              <w:jc w:val="both"/>
              <w:textAlignment w:val="baseline"/>
              <w:rPr>
                <w:b/>
                <w:caps/>
                <w:kern w:val="3"/>
                <w:sz w:val="28"/>
                <w:szCs w:val="28"/>
              </w:rPr>
            </w:pPr>
            <w:r w:rsidRPr="00DB0FA9">
              <w:rPr>
                <w:b/>
                <w:caps/>
                <w:kern w:val="3"/>
                <w:sz w:val="28"/>
                <w:szCs w:val="28"/>
              </w:rPr>
              <w:t>1. ОБЩАЯ характеристика РАБОЧЕЙ ПРОГРАММЫ УЧЕБНОЙ ДИСЦИПЛИНЫ</w:t>
            </w:r>
          </w:p>
          <w:p w:rsidR="00DB0FA9" w:rsidRPr="00DB0FA9" w:rsidRDefault="00DB0FA9" w:rsidP="00DB0FA9">
            <w:pPr>
              <w:autoSpaceDN w:val="0"/>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r w:rsidRPr="00DB0FA9">
              <w:rPr>
                <w:kern w:val="3"/>
                <w:sz w:val="28"/>
                <w:szCs w:val="28"/>
              </w:rPr>
              <w:t>4</w:t>
            </w:r>
          </w:p>
        </w:tc>
      </w:tr>
      <w:tr w:rsidR="00DB0FA9" w:rsidRPr="00DB0FA9" w:rsidTr="0010500C">
        <w:tc>
          <w:tcPr>
            <w:tcW w:w="9005" w:type="dxa"/>
            <w:shd w:val="clear" w:color="auto" w:fill="auto"/>
            <w:tcMar>
              <w:top w:w="0" w:type="dxa"/>
              <w:left w:w="108" w:type="dxa"/>
              <w:bottom w:w="0" w:type="dxa"/>
              <w:right w:w="108" w:type="dxa"/>
            </w:tcMar>
          </w:tcPr>
          <w:p w:rsidR="00DB0FA9" w:rsidRPr="00DB0FA9" w:rsidRDefault="00DB0FA9" w:rsidP="00DB0FA9">
            <w:pPr>
              <w:keepNext/>
              <w:suppressAutoHyphens/>
              <w:autoSpaceDE w:val="0"/>
              <w:autoSpaceDN w:val="0"/>
              <w:snapToGrid w:val="0"/>
              <w:jc w:val="both"/>
              <w:textAlignment w:val="baseline"/>
              <w:rPr>
                <w:b/>
                <w:caps/>
                <w:kern w:val="3"/>
                <w:sz w:val="28"/>
                <w:szCs w:val="28"/>
              </w:rPr>
            </w:pPr>
            <w:r w:rsidRPr="00DB0FA9">
              <w:rPr>
                <w:b/>
                <w:caps/>
                <w:kern w:val="3"/>
                <w:sz w:val="28"/>
                <w:szCs w:val="28"/>
              </w:rPr>
              <w:t>2. СТРУКТУРА и содержание УЧЕБНОЙ ДИСЦИПЛИНЫ</w:t>
            </w:r>
          </w:p>
          <w:p w:rsidR="00DB0FA9" w:rsidRPr="00DB0FA9" w:rsidRDefault="00DB0FA9" w:rsidP="00DB0FA9">
            <w:pPr>
              <w:keepNext/>
              <w:suppressAutoHyphens/>
              <w:autoSpaceDE w:val="0"/>
              <w:autoSpaceDN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r w:rsidRPr="00DB0FA9">
              <w:rPr>
                <w:kern w:val="3"/>
                <w:sz w:val="28"/>
                <w:szCs w:val="28"/>
              </w:rPr>
              <w:t>8</w:t>
            </w:r>
          </w:p>
        </w:tc>
      </w:tr>
      <w:tr w:rsidR="00DB0FA9" w:rsidRPr="00DB0FA9" w:rsidTr="0010500C">
        <w:trPr>
          <w:trHeight w:val="670"/>
        </w:trPr>
        <w:tc>
          <w:tcPr>
            <w:tcW w:w="9005" w:type="dxa"/>
            <w:shd w:val="clear" w:color="auto" w:fill="auto"/>
            <w:tcMar>
              <w:top w:w="0" w:type="dxa"/>
              <w:left w:w="108" w:type="dxa"/>
              <w:bottom w:w="0" w:type="dxa"/>
              <w:right w:w="108" w:type="dxa"/>
            </w:tcMar>
          </w:tcPr>
          <w:p w:rsidR="00DB0FA9" w:rsidRPr="00DB0FA9" w:rsidRDefault="00DB0FA9" w:rsidP="00DB0FA9">
            <w:pPr>
              <w:rPr>
                <w:b/>
                <w:caps/>
                <w:sz w:val="28"/>
                <w:szCs w:val="28"/>
              </w:rPr>
            </w:pPr>
            <w:proofErr w:type="gramStart"/>
            <w:r w:rsidRPr="00DB0FA9">
              <w:rPr>
                <w:b/>
                <w:caps/>
                <w:sz w:val="28"/>
                <w:szCs w:val="28"/>
              </w:rPr>
              <w:t>3 .</w:t>
            </w:r>
            <w:proofErr w:type="gramEnd"/>
            <w:r w:rsidRPr="00DB0FA9">
              <w:rPr>
                <w:b/>
                <w:caps/>
                <w:sz w:val="28"/>
                <w:szCs w:val="28"/>
              </w:rPr>
              <w:t xml:space="preserve"> </w:t>
            </w:r>
            <w:r w:rsidRPr="00DB0FA9">
              <w:rPr>
                <w:b/>
                <w:sz w:val="28"/>
                <w:szCs w:val="28"/>
              </w:rPr>
              <w:t>УСЛОВИЯ РЕАЛИЗАЦИИ УЧЕБНОЙ ДИСЦИПЛИНЫ</w:t>
            </w:r>
          </w:p>
          <w:p w:rsidR="00DB0FA9" w:rsidRPr="00DB0FA9" w:rsidRDefault="00DB0FA9" w:rsidP="00DB0FA9">
            <w:pPr>
              <w:keepNext/>
              <w:suppressAutoHyphens/>
              <w:autoSpaceDE w:val="0"/>
              <w:autoSpaceDN w:val="0"/>
              <w:snapToGrid w:val="0"/>
              <w:textAlignment w:val="baseline"/>
              <w:rPr>
                <w:b/>
                <w:caps/>
                <w:kern w:val="3"/>
                <w:sz w:val="28"/>
                <w:szCs w:val="28"/>
              </w:rPr>
            </w:pPr>
          </w:p>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DB0FA9">
              <w:rPr>
                <w:b/>
                <w:caps/>
                <w:sz w:val="28"/>
                <w:szCs w:val="28"/>
              </w:rPr>
              <w:t>4</w:t>
            </w:r>
            <w:r w:rsidRPr="00DB0FA9">
              <w:rPr>
                <w:b/>
                <w:caps/>
                <w:sz w:val="28"/>
                <w:szCs w:val="28"/>
                <w:lang w:val="x-none"/>
              </w:rPr>
              <w:t>. КОНТРОЛЬ И ОЦЕНКА РЕЗУЛЬТАТОВ ОСВОЕНИЯ УЧЕБНОЙ ДИСЦИПЛИНЫ</w:t>
            </w:r>
            <w:r w:rsidRPr="00DB0FA9">
              <w:rPr>
                <w:b/>
                <w:caps/>
                <w:sz w:val="28"/>
                <w:szCs w:val="28"/>
              </w:rPr>
              <w:t xml:space="preserve"> </w:t>
            </w:r>
          </w:p>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DB0FA9" w:rsidRPr="00DB0FA9" w:rsidRDefault="00DB0FA9" w:rsidP="00DB0FA9">
            <w:pPr>
              <w:keepNext/>
              <w:suppressAutoHyphens/>
              <w:autoSpaceDE w:val="0"/>
              <w:autoSpaceDN w:val="0"/>
              <w:snapToGrid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r w:rsidRPr="00DB0FA9">
              <w:rPr>
                <w:kern w:val="3"/>
                <w:sz w:val="28"/>
                <w:szCs w:val="28"/>
              </w:rPr>
              <w:t>23</w:t>
            </w:r>
          </w:p>
          <w:p w:rsidR="00DB0FA9" w:rsidRPr="00DB0FA9" w:rsidRDefault="00DB0FA9" w:rsidP="00DB0FA9">
            <w:pPr>
              <w:autoSpaceDN w:val="0"/>
              <w:snapToGrid w:val="0"/>
              <w:jc w:val="center"/>
              <w:textAlignment w:val="baseline"/>
              <w:rPr>
                <w:kern w:val="3"/>
                <w:sz w:val="28"/>
                <w:szCs w:val="28"/>
              </w:rPr>
            </w:pPr>
          </w:p>
          <w:p w:rsidR="00DB0FA9" w:rsidRPr="00DB0FA9" w:rsidRDefault="00DB0FA9" w:rsidP="00DB0FA9">
            <w:pPr>
              <w:autoSpaceDN w:val="0"/>
              <w:snapToGrid w:val="0"/>
              <w:jc w:val="center"/>
              <w:textAlignment w:val="baseline"/>
              <w:rPr>
                <w:kern w:val="3"/>
                <w:sz w:val="28"/>
                <w:szCs w:val="28"/>
              </w:rPr>
            </w:pPr>
            <w:r w:rsidRPr="00DB0FA9">
              <w:rPr>
                <w:kern w:val="3"/>
                <w:sz w:val="28"/>
                <w:szCs w:val="28"/>
              </w:rPr>
              <w:t>24</w:t>
            </w:r>
          </w:p>
        </w:tc>
      </w:tr>
      <w:tr w:rsidR="00DB0FA9" w:rsidRPr="00DB0FA9" w:rsidTr="0010500C">
        <w:tc>
          <w:tcPr>
            <w:tcW w:w="9005" w:type="dxa"/>
            <w:shd w:val="clear" w:color="auto" w:fill="auto"/>
            <w:tcMar>
              <w:top w:w="0" w:type="dxa"/>
              <w:left w:w="108" w:type="dxa"/>
              <w:bottom w:w="0" w:type="dxa"/>
              <w:right w:w="108" w:type="dxa"/>
            </w:tcMar>
          </w:tcPr>
          <w:p w:rsidR="00DB0FA9" w:rsidRPr="00DB0FA9" w:rsidRDefault="00DB0FA9" w:rsidP="00DB0FA9">
            <w:pPr>
              <w:rPr>
                <w:b/>
                <w:caps/>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DB0FA9">
        <w:rPr>
          <w:b/>
          <w:caps/>
          <w:sz w:val="28"/>
          <w:szCs w:val="28"/>
        </w:rPr>
        <w:lastRenderedPageBreak/>
        <w:t xml:space="preserve">1. ОБЩАЯ ХАРАКТЕРИСТИКА рабочей ПРОГРАММЫ УЧЕБНОЙ ДИСЦИПЛИНЫ </w:t>
      </w:r>
      <w:r w:rsidRPr="00DB0FA9">
        <w:rPr>
          <w:b/>
          <w:sz w:val="28"/>
          <w:szCs w:val="28"/>
        </w:rPr>
        <w:t>ОУД.02 Литература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b/>
          <w:sz w:val="28"/>
          <w:szCs w:val="28"/>
        </w:rPr>
        <w:t xml:space="preserve">1.1. Место дисциплины в структуре основной образовательной программы: </w:t>
      </w:r>
      <w:r w:rsidRPr="00DB0FA9">
        <w:rPr>
          <w:sz w:val="28"/>
          <w:szCs w:val="28"/>
        </w:rPr>
        <w:tab/>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Учебная дисциплина «</w:t>
      </w:r>
      <w:r w:rsidRPr="00DB0FA9">
        <w:rPr>
          <w:b/>
          <w:sz w:val="28"/>
          <w:szCs w:val="28"/>
        </w:rPr>
        <w:t>Литература»</w:t>
      </w:r>
      <w:r w:rsidRPr="00DB0FA9">
        <w:rPr>
          <w:sz w:val="28"/>
          <w:szCs w:val="28"/>
        </w:rPr>
        <w:t xml:space="preserve"> является обязательной частью общеобразовательного цикла основной образовательной программы в соответствии с ФГОС по специальности 15.02.09 Аддитивные технологии. </w:t>
      </w:r>
    </w:p>
    <w:p w:rsidR="00DB0FA9" w:rsidRPr="00DB0FA9" w:rsidRDefault="00DB0FA9" w:rsidP="00DB0FA9">
      <w:pPr>
        <w:jc w:val="both"/>
        <w:rPr>
          <w:b/>
          <w:sz w:val="28"/>
          <w:szCs w:val="28"/>
        </w:rPr>
      </w:pPr>
      <w:r w:rsidRPr="00DB0FA9">
        <w:rPr>
          <w:b/>
          <w:sz w:val="28"/>
          <w:szCs w:val="28"/>
        </w:rPr>
        <w:t>1.2. Планируемые результаты освоения дисциплины:</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sz w:val="28"/>
          <w:szCs w:val="28"/>
        </w:rPr>
        <w:t>Особое значение дисциплина имеет при формировании и развитии общих компетенций:</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bCs/>
          <w:sz w:val="28"/>
          <w:szCs w:val="28"/>
        </w:rPr>
        <w:t>ОК 1.</w:t>
      </w:r>
      <w:r w:rsidRPr="00DB0FA9">
        <w:rPr>
          <w:b/>
          <w:bCs/>
          <w:sz w:val="28"/>
          <w:szCs w:val="28"/>
        </w:rPr>
        <w:t xml:space="preserve"> </w:t>
      </w:r>
      <w:r w:rsidRPr="00DB0FA9">
        <w:rPr>
          <w:sz w:val="28"/>
          <w:szCs w:val="28"/>
        </w:rPr>
        <w:t>Понимать сущность и социальную значимость своей будущей профессии, проявлять к ней устойчивый интерес.</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bCs/>
          <w:sz w:val="28"/>
          <w:szCs w:val="28"/>
        </w:rPr>
        <w:t>ОК 2.</w:t>
      </w:r>
      <w:r w:rsidRPr="00DB0FA9">
        <w:rPr>
          <w:b/>
          <w:bCs/>
          <w:sz w:val="28"/>
          <w:szCs w:val="28"/>
        </w:rPr>
        <w:t xml:space="preserve"> </w:t>
      </w:r>
      <w:r w:rsidRPr="00DB0FA9">
        <w:rPr>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bCs/>
          <w:sz w:val="28"/>
          <w:szCs w:val="28"/>
        </w:rPr>
        <w:t>ОК 3.</w:t>
      </w:r>
      <w:r w:rsidRPr="00DB0FA9">
        <w:rPr>
          <w:b/>
          <w:bCs/>
          <w:sz w:val="28"/>
          <w:szCs w:val="28"/>
        </w:rPr>
        <w:t xml:space="preserve"> </w:t>
      </w:r>
      <w:r w:rsidRPr="00DB0FA9">
        <w:rPr>
          <w:sz w:val="28"/>
          <w:szCs w:val="28"/>
        </w:rPr>
        <w:t>Принимать решения в стандартных и нестандартных ситуациях и нести за них ответственность.</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bCs/>
          <w:sz w:val="28"/>
          <w:szCs w:val="28"/>
        </w:rPr>
        <w:t>ОК 4.</w:t>
      </w:r>
      <w:r w:rsidRPr="00DB0FA9">
        <w:rPr>
          <w:b/>
          <w:bCs/>
          <w:sz w:val="28"/>
          <w:szCs w:val="28"/>
        </w:rPr>
        <w:t xml:space="preserve"> </w:t>
      </w:r>
      <w:r w:rsidRPr="00DB0FA9">
        <w:rPr>
          <w:sz w:val="28"/>
          <w:szCs w:val="28"/>
        </w:rPr>
        <w:t>Осуществлять поиск информации, необходимой для эффективного выполнения профессиональных задач.</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bCs/>
          <w:sz w:val="28"/>
          <w:szCs w:val="28"/>
        </w:rPr>
        <w:t>ОК 5</w:t>
      </w:r>
      <w:r w:rsidRPr="00DB0FA9">
        <w:rPr>
          <w:sz w:val="28"/>
          <w:szCs w:val="28"/>
        </w:rPr>
        <w:t xml:space="preserve">. Использовать информационно-коммуникационные технологии в профессиональной деятельности. </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bCs/>
          <w:sz w:val="28"/>
          <w:szCs w:val="28"/>
        </w:rPr>
        <w:t>ОК 6</w:t>
      </w:r>
      <w:r w:rsidRPr="00DB0FA9">
        <w:rPr>
          <w:sz w:val="28"/>
          <w:szCs w:val="28"/>
        </w:rPr>
        <w:t>. Работать в коллективе и команде, эффективно общаться с коллегами, руководством, клиентами.</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bCs/>
          <w:sz w:val="28"/>
          <w:szCs w:val="28"/>
        </w:rPr>
        <w:t>ОК 7.</w:t>
      </w:r>
      <w:r w:rsidRPr="00DB0FA9">
        <w:rPr>
          <w:b/>
          <w:bCs/>
          <w:sz w:val="28"/>
          <w:szCs w:val="28"/>
        </w:rPr>
        <w:t xml:space="preserve">  </w:t>
      </w:r>
      <w:r w:rsidRPr="00DB0FA9">
        <w:rPr>
          <w:sz w:val="28"/>
          <w:szCs w:val="28"/>
        </w:rPr>
        <w:t>Брать на себя ответственность за работу членов команды (подчиненных), результат выполнения заданий.</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bCs/>
          <w:sz w:val="28"/>
          <w:szCs w:val="28"/>
        </w:rPr>
        <w:t>ОК 8.</w:t>
      </w:r>
      <w:r w:rsidRPr="00DB0FA9">
        <w:rPr>
          <w:b/>
          <w:bCs/>
          <w:sz w:val="28"/>
          <w:szCs w:val="28"/>
        </w:rPr>
        <w:t xml:space="preserve"> </w:t>
      </w:r>
      <w:r w:rsidRPr="00DB0FA9">
        <w:rPr>
          <w:sz w:val="28"/>
          <w:szCs w:val="28"/>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B0FA9">
        <w:rPr>
          <w:bCs/>
          <w:sz w:val="28"/>
          <w:szCs w:val="28"/>
        </w:rPr>
        <w:t>ОК 9.</w:t>
      </w:r>
      <w:r w:rsidRPr="00DB0FA9">
        <w:rPr>
          <w:b/>
          <w:bCs/>
          <w:sz w:val="28"/>
          <w:szCs w:val="28"/>
        </w:rPr>
        <w:t xml:space="preserve"> </w:t>
      </w:r>
      <w:r w:rsidRPr="00DB0FA9">
        <w:rPr>
          <w:sz w:val="28"/>
          <w:szCs w:val="28"/>
        </w:rPr>
        <w:t>Ориентироваться в условиях частой смены технологий в профессиональной деятельности.</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B0FA9">
        <w:rPr>
          <w:bCs/>
          <w:sz w:val="28"/>
          <w:szCs w:val="28"/>
        </w:rPr>
        <w:t>ОК 10.</w:t>
      </w:r>
      <w:r w:rsidRPr="00DB0FA9">
        <w:rPr>
          <w:b/>
          <w:bCs/>
          <w:sz w:val="28"/>
          <w:szCs w:val="28"/>
        </w:rPr>
        <w:t xml:space="preserve"> </w:t>
      </w:r>
      <w:r w:rsidRPr="00DB0FA9">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B0FA9">
        <w:rPr>
          <w:bCs/>
          <w:sz w:val="28"/>
          <w:szCs w:val="28"/>
        </w:rPr>
        <w:t>ОК 11.</w:t>
      </w:r>
      <w:r w:rsidRPr="00DB0FA9">
        <w:rPr>
          <w:b/>
          <w:bCs/>
          <w:sz w:val="28"/>
          <w:szCs w:val="28"/>
        </w:rPr>
        <w:t xml:space="preserve"> </w:t>
      </w:r>
      <w:r w:rsidRPr="00DB0FA9">
        <w:rPr>
          <w:sz w:val="28"/>
          <w:szCs w:val="28"/>
        </w:rPr>
        <w:t xml:space="preserve">Использовать знания по финансовой грамотности, планировать предпринимательскую деятельность в профессиональной сфере. </w:t>
      </w:r>
    </w:p>
    <w:p w:rsidR="00DB0FA9" w:rsidRPr="00DB0FA9" w:rsidRDefault="00DB0FA9" w:rsidP="00DB0FA9">
      <w:pPr>
        <w:suppressAutoHyphens/>
        <w:jc w:val="both"/>
        <w:rPr>
          <w:sz w:val="28"/>
          <w:szCs w:val="28"/>
        </w:rPr>
      </w:pPr>
      <w:r w:rsidRPr="00DB0FA9">
        <w:rPr>
          <w:sz w:val="28"/>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w:t>
      </w:r>
      <w:proofErr w:type="spellStart"/>
      <w:r w:rsidRPr="00DB0FA9">
        <w:rPr>
          <w:sz w:val="28"/>
          <w:szCs w:val="28"/>
        </w:rPr>
        <w:t>ПРб</w:t>
      </w:r>
      <w:proofErr w:type="spellEnd"/>
      <w:r w:rsidRPr="00DB0FA9">
        <w:rPr>
          <w:sz w:val="28"/>
          <w:szCs w:val="28"/>
        </w:rPr>
        <w:t>).</w:t>
      </w:r>
    </w:p>
    <w:p w:rsidR="00DB0FA9" w:rsidRPr="00DB0FA9" w:rsidRDefault="00DB0FA9" w:rsidP="00DB0FA9">
      <w:pPr>
        <w:suppressAutoHyphens/>
        <w:jc w:val="both"/>
        <w:rPr>
          <w:sz w:val="28"/>
          <w:szCs w:val="28"/>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708"/>
      </w:tblGrid>
      <w:tr w:rsidR="00DB0FA9" w:rsidRPr="00DB0FA9" w:rsidTr="0010500C">
        <w:trPr>
          <w:trHeight w:val="649"/>
        </w:trPr>
        <w:tc>
          <w:tcPr>
            <w:tcW w:w="1540" w:type="dxa"/>
            <w:hideMark/>
          </w:tcPr>
          <w:p w:rsidR="00DB0FA9" w:rsidRPr="00DB0FA9" w:rsidRDefault="00DB0FA9" w:rsidP="00DB0FA9">
            <w:pPr>
              <w:suppressAutoHyphens/>
              <w:rPr>
                <w:b/>
                <w:bCs/>
              </w:rPr>
            </w:pPr>
            <w:r w:rsidRPr="00DB0FA9">
              <w:rPr>
                <w:b/>
                <w:bCs/>
              </w:rPr>
              <w:t>Коды результатов</w:t>
            </w:r>
          </w:p>
        </w:tc>
        <w:tc>
          <w:tcPr>
            <w:tcW w:w="7708" w:type="dxa"/>
            <w:hideMark/>
          </w:tcPr>
          <w:p w:rsidR="00DB0FA9" w:rsidRPr="00DB0FA9" w:rsidRDefault="00DB0FA9" w:rsidP="00DB0FA9">
            <w:pPr>
              <w:suppressAutoHyphens/>
              <w:jc w:val="center"/>
              <w:rPr>
                <w:b/>
              </w:rPr>
            </w:pPr>
            <w:r w:rsidRPr="00DB0FA9">
              <w:rPr>
                <w:b/>
              </w:rPr>
              <w:t>Планируемые результаты освоения дисциплины включают:</w:t>
            </w:r>
          </w:p>
          <w:p w:rsidR="00DB0FA9" w:rsidRPr="00DB0FA9" w:rsidRDefault="00DB0FA9" w:rsidP="00DB0FA9">
            <w:pPr>
              <w:suppressAutoHyphens/>
              <w:jc w:val="center"/>
            </w:pPr>
          </w:p>
        </w:tc>
      </w:tr>
      <w:tr w:rsidR="00DB0FA9" w:rsidRPr="00DB0FA9" w:rsidTr="0010500C">
        <w:trPr>
          <w:trHeight w:val="212"/>
        </w:trPr>
        <w:tc>
          <w:tcPr>
            <w:tcW w:w="1540" w:type="dxa"/>
          </w:tcPr>
          <w:p w:rsidR="00DB0FA9" w:rsidRPr="00DB0FA9" w:rsidRDefault="00DB0FA9" w:rsidP="00DB0FA9">
            <w:pPr>
              <w:suppressAutoHyphens/>
              <w:jc w:val="both"/>
              <w:rPr>
                <w:i/>
              </w:rPr>
            </w:pPr>
            <w:r w:rsidRPr="00DB0FA9">
              <w:rPr>
                <w:rFonts w:eastAsia="Calibri"/>
                <w:bCs/>
                <w:lang w:eastAsia="en-US"/>
              </w:rPr>
              <w:t>ЛР 01</w:t>
            </w:r>
          </w:p>
        </w:tc>
        <w:tc>
          <w:tcPr>
            <w:tcW w:w="7708" w:type="dxa"/>
          </w:tcPr>
          <w:p w:rsidR="00DB0FA9" w:rsidRPr="00DB0FA9" w:rsidRDefault="00DB0FA9" w:rsidP="00DB0FA9">
            <w:pPr>
              <w:tabs>
                <w:tab w:val="right" w:pos="7492"/>
              </w:tabs>
              <w:autoSpaceDE w:val="0"/>
              <w:autoSpaceDN w:val="0"/>
              <w:adjustRightInd w:val="0"/>
              <w:jc w:val="both"/>
              <w:rPr>
                <w:i/>
                <w:highlight w:val="yellow"/>
              </w:rPr>
            </w:pPr>
            <w:r w:rsidRPr="00DB0FA9">
              <w:rPr>
                <w:rFonts w:eastAsia="Calibri"/>
                <w:lang w:eastAsia="en-US"/>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w:t>
            </w:r>
            <w:r w:rsidRPr="00DB0FA9">
              <w:rPr>
                <w:rFonts w:eastAsia="Calibri"/>
                <w:lang w:eastAsia="en-US"/>
              </w:rPr>
              <w:lastRenderedPageBreak/>
              <w:t>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lastRenderedPageBreak/>
              <w:t>ЛР 02</w:t>
            </w:r>
          </w:p>
        </w:tc>
        <w:tc>
          <w:tcPr>
            <w:tcW w:w="7708" w:type="dxa"/>
          </w:tcPr>
          <w:p w:rsidR="00DB0FA9" w:rsidRPr="00DB0FA9" w:rsidRDefault="00DB0FA9" w:rsidP="00DB0FA9">
            <w:pPr>
              <w:jc w:val="both"/>
              <w:rPr>
                <w:highlight w:val="yellow"/>
                <w:lang w:eastAsia="en-US" w:bidi="en-US"/>
              </w:rPr>
            </w:pPr>
            <w:r w:rsidRPr="00DB0FA9">
              <w:rPr>
                <w:rFonts w:eastAsia="Calibri"/>
                <w:sz w:val="22"/>
                <w:szCs w:val="22"/>
                <w:lang w:eastAsia="en-US"/>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03</w:t>
            </w:r>
          </w:p>
        </w:tc>
        <w:tc>
          <w:tcPr>
            <w:tcW w:w="7708" w:type="dxa"/>
          </w:tcPr>
          <w:p w:rsidR="00DB0FA9" w:rsidRPr="00DB0FA9" w:rsidRDefault="00DB0FA9" w:rsidP="00DB0FA9">
            <w:pPr>
              <w:autoSpaceDE w:val="0"/>
              <w:autoSpaceDN w:val="0"/>
              <w:adjustRightInd w:val="0"/>
              <w:jc w:val="both"/>
              <w:rPr>
                <w:highlight w:val="yellow"/>
                <w:lang w:eastAsia="en-US" w:bidi="en-US"/>
              </w:rPr>
            </w:pPr>
            <w:r w:rsidRPr="00DB0FA9">
              <w:rPr>
                <w:lang w:eastAsia="en-US" w:bidi="en-US"/>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DB0FA9" w:rsidRPr="00DB0FA9" w:rsidTr="0010500C">
        <w:trPr>
          <w:trHeight w:val="212"/>
        </w:trPr>
        <w:tc>
          <w:tcPr>
            <w:tcW w:w="1540" w:type="dxa"/>
          </w:tcPr>
          <w:p w:rsidR="00DB0FA9" w:rsidRPr="00DB0FA9" w:rsidRDefault="00DB0FA9" w:rsidP="00DB0FA9">
            <w:pPr>
              <w:suppressAutoHyphens/>
              <w:jc w:val="both"/>
              <w:rPr>
                <w:i/>
              </w:rPr>
            </w:pPr>
            <w:r w:rsidRPr="00DB0FA9">
              <w:t>ЛР 04</w:t>
            </w:r>
          </w:p>
        </w:tc>
        <w:tc>
          <w:tcPr>
            <w:tcW w:w="7708" w:type="dxa"/>
          </w:tcPr>
          <w:p w:rsidR="00DB0FA9" w:rsidRPr="00DB0FA9" w:rsidRDefault="00DB0FA9" w:rsidP="00DB0FA9">
            <w:pPr>
              <w:autoSpaceDE w:val="0"/>
              <w:autoSpaceDN w:val="0"/>
              <w:adjustRightInd w:val="0"/>
              <w:jc w:val="both"/>
            </w:pPr>
            <w:r w:rsidRPr="00DB0FA9">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p>
          <w:p w:rsidR="00DB0FA9" w:rsidRPr="00DB0FA9" w:rsidRDefault="00DB0FA9" w:rsidP="00DB0FA9">
            <w:pPr>
              <w:autoSpaceDE w:val="0"/>
              <w:autoSpaceDN w:val="0"/>
              <w:adjustRightInd w:val="0"/>
              <w:jc w:val="both"/>
              <w:rPr>
                <w:highlight w:val="yellow"/>
              </w:rPr>
            </w:pPr>
            <w:r w:rsidRPr="00DB0FA9">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B0FA9" w:rsidRPr="00DB0FA9" w:rsidTr="0010500C">
        <w:trPr>
          <w:trHeight w:val="212"/>
        </w:trPr>
        <w:tc>
          <w:tcPr>
            <w:tcW w:w="1540" w:type="dxa"/>
          </w:tcPr>
          <w:p w:rsidR="00DB0FA9" w:rsidRPr="00DB0FA9" w:rsidRDefault="00DB0FA9" w:rsidP="00DB0FA9">
            <w:pPr>
              <w:suppressAutoHyphens/>
              <w:jc w:val="both"/>
            </w:pPr>
            <w:r w:rsidRPr="00DB0FA9">
              <w:t>ЛР 05</w:t>
            </w:r>
          </w:p>
        </w:tc>
        <w:tc>
          <w:tcPr>
            <w:tcW w:w="7708" w:type="dxa"/>
          </w:tcPr>
          <w:p w:rsidR="00DB0FA9" w:rsidRPr="00DB0FA9" w:rsidRDefault="00DB0FA9" w:rsidP="00DB0FA9">
            <w:pPr>
              <w:autoSpaceDE w:val="0"/>
              <w:autoSpaceDN w:val="0"/>
              <w:adjustRightInd w:val="0"/>
              <w:jc w:val="both"/>
              <w:rPr>
                <w:highlight w:val="yellow"/>
              </w:rPr>
            </w:pPr>
            <w:r w:rsidRPr="00DB0FA9">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w:t>
            </w:r>
            <w:r w:rsidRPr="00DB0FA9">
              <w:lastRenderedPageBreak/>
              <w:t>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DB0FA9" w:rsidRPr="00DB0FA9" w:rsidTr="0010500C">
        <w:trPr>
          <w:trHeight w:val="212"/>
        </w:trPr>
        <w:tc>
          <w:tcPr>
            <w:tcW w:w="1540" w:type="dxa"/>
          </w:tcPr>
          <w:p w:rsidR="00DB0FA9" w:rsidRPr="00DB0FA9" w:rsidRDefault="00DB0FA9" w:rsidP="00DB0FA9">
            <w:pPr>
              <w:suppressAutoHyphens/>
              <w:jc w:val="both"/>
              <w:rPr>
                <w:i/>
              </w:rPr>
            </w:pPr>
            <w:r w:rsidRPr="00DB0FA9">
              <w:rPr>
                <w:rFonts w:eastAsia="Calibri"/>
                <w:bCs/>
                <w:lang w:eastAsia="en-US"/>
              </w:rPr>
              <w:lastRenderedPageBreak/>
              <w:t>ЛР 06</w:t>
            </w:r>
          </w:p>
        </w:tc>
        <w:tc>
          <w:tcPr>
            <w:tcW w:w="7708" w:type="dxa"/>
          </w:tcPr>
          <w:p w:rsidR="00DB0FA9" w:rsidRPr="00DB0FA9" w:rsidRDefault="00DB0FA9" w:rsidP="00DB0FA9">
            <w:pPr>
              <w:suppressAutoHyphens/>
              <w:jc w:val="both"/>
              <w:rPr>
                <w:highlight w:val="yellow"/>
              </w:rPr>
            </w:pPr>
            <w:r w:rsidRPr="00DB0FA9">
              <w:rPr>
                <w:rFonts w:eastAsia="Calibri"/>
                <w:sz w:val="22"/>
                <w:szCs w:val="22"/>
                <w:lang w:eastAsia="en-US"/>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B0FA9" w:rsidRPr="00DB0FA9" w:rsidTr="0010500C">
        <w:trPr>
          <w:trHeight w:val="212"/>
        </w:trPr>
        <w:tc>
          <w:tcPr>
            <w:tcW w:w="1540" w:type="dxa"/>
          </w:tcPr>
          <w:p w:rsidR="00DB0FA9" w:rsidRPr="00DB0FA9" w:rsidRDefault="00DB0FA9" w:rsidP="00DB0FA9">
            <w:pPr>
              <w:suppressAutoHyphens/>
              <w:jc w:val="both"/>
              <w:rPr>
                <w:i/>
              </w:rPr>
            </w:pPr>
            <w:r w:rsidRPr="00DB0FA9">
              <w:rPr>
                <w:rFonts w:eastAsia="Calibri"/>
                <w:bCs/>
                <w:lang w:eastAsia="en-US"/>
              </w:rPr>
              <w:t>ЛР 07</w:t>
            </w:r>
          </w:p>
        </w:tc>
        <w:tc>
          <w:tcPr>
            <w:tcW w:w="7708" w:type="dxa"/>
          </w:tcPr>
          <w:p w:rsidR="00DB0FA9" w:rsidRPr="00DB0FA9" w:rsidRDefault="00DB0FA9" w:rsidP="00DB0FA9">
            <w:pPr>
              <w:autoSpaceDE w:val="0"/>
              <w:autoSpaceDN w:val="0"/>
              <w:adjustRightInd w:val="0"/>
              <w:jc w:val="both"/>
              <w:rPr>
                <w:highlight w:val="yellow"/>
              </w:rPr>
            </w:pPr>
            <w:r w:rsidRPr="00DB0FA9">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08</w:t>
            </w:r>
          </w:p>
        </w:tc>
        <w:tc>
          <w:tcPr>
            <w:tcW w:w="7708" w:type="dxa"/>
          </w:tcPr>
          <w:p w:rsidR="00DB0FA9" w:rsidRPr="00DB0FA9" w:rsidRDefault="00DB0FA9" w:rsidP="00DB0FA9">
            <w:pPr>
              <w:autoSpaceDE w:val="0"/>
              <w:autoSpaceDN w:val="0"/>
              <w:adjustRightInd w:val="0"/>
              <w:jc w:val="both"/>
            </w:pPr>
            <w:r w:rsidRPr="00DB0FA9">
              <w:t xml:space="preserve">Проявляющий и демонстрирующий уважение законных интересов </w:t>
            </w:r>
          </w:p>
          <w:p w:rsidR="00DB0FA9" w:rsidRPr="00DB0FA9" w:rsidRDefault="00DB0FA9" w:rsidP="00DB0FA9">
            <w:pPr>
              <w:autoSpaceDE w:val="0"/>
              <w:autoSpaceDN w:val="0"/>
              <w:adjustRightInd w:val="0"/>
              <w:jc w:val="both"/>
            </w:pPr>
            <w:r w:rsidRPr="00DB0FA9">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p>
          <w:p w:rsidR="00DB0FA9" w:rsidRPr="00DB0FA9" w:rsidRDefault="00DB0FA9" w:rsidP="00DB0FA9">
            <w:pPr>
              <w:autoSpaceDE w:val="0"/>
              <w:autoSpaceDN w:val="0"/>
              <w:adjustRightInd w:val="0"/>
              <w:jc w:val="both"/>
              <w:rPr>
                <w:highlight w:val="yellow"/>
              </w:rPr>
            </w:pPr>
            <w:r w:rsidRPr="00DB0FA9">
              <w:t>в общественные инициативы, направленные на их сохранение</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09</w:t>
            </w:r>
          </w:p>
        </w:tc>
        <w:tc>
          <w:tcPr>
            <w:tcW w:w="7708" w:type="dxa"/>
          </w:tcPr>
          <w:p w:rsidR="00DB0FA9" w:rsidRPr="00DB0FA9" w:rsidRDefault="00DB0FA9" w:rsidP="00DB0FA9">
            <w:pPr>
              <w:autoSpaceDE w:val="0"/>
              <w:autoSpaceDN w:val="0"/>
              <w:adjustRightInd w:val="0"/>
              <w:jc w:val="both"/>
            </w:pPr>
            <w:r w:rsidRPr="00DB0FA9">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p>
          <w:p w:rsidR="00DB0FA9" w:rsidRPr="00DB0FA9" w:rsidRDefault="00DB0FA9" w:rsidP="00DB0FA9">
            <w:pPr>
              <w:autoSpaceDE w:val="0"/>
              <w:autoSpaceDN w:val="0"/>
              <w:adjustRightInd w:val="0"/>
              <w:jc w:val="both"/>
              <w:rPr>
                <w:highlight w:val="yellow"/>
              </w:rPr>
            </w:pPr>
            <w:r w:rsidRPr="00DB0FA9">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10</w:t>
            </w:r>
          </w:p>
        </w:tc>
        <w:tc>
          <w:tcPr>
            <w:tcW w:w="7708" w:type="dxa"/>
          </w:tcPr>
          <w:p w:rsidR="00DB0FA9" w:rsidRPr="00DB0FA9" w:rsidRDefault="00DB0FA9" w:rsidP="00DB0FA9">
            <w:pPr>
              <w:autoSpaceDE w:val="0"/>
              <w:autoSpaceDN w:val="0"/>
              <w:adjustRightInd w:val="0"/>
              <w:jc w:val="both"/>
            </w:pPr>
            <w:r w:rsidRPr="00DB0FA9">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p>
          <w:p w:rsidR="00DB0FA9" w:rsidRPr="00DB0FA9" w:rsidRDefault="00DB0FA9" w:rsidP="00DB0FA9">
            <w:pPr>
              <w:autoSpaceDE w:val="0"/>
              <w:autoSpaceDN w:val="0"/>
              <w:adjustRightInd w:val="0"/>
              <w:jc w:val="both"/>
              <w:rPr>
                <w:highlight w:val="yellow"/>
              </w:rPr>
            </w:pPr>
            <w:r w:rsidRPr="00DB0FA9">
              <w:t>в общественные инициативы, направленные на заботу о них</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11</w:t>
            </w:r>
          </w:p>
        </w:tc>
        <w:tc>
          <w:tcPr>
            <w:tcW w:w="7708" w:type="dxa"/>
          </w:tcPr>
          <w:p w:rsidR="00DB0FA9" w:rsidRPr="00DB0FA9" w:rsidRDefault="00DB0FA9" w:rsidP="00DB0FA9">
            <w:pPr>
              <w:autoSpaceDE w:val="0"/>
              <w:autoSpaceDN w:val="0"/>
              <w:adjustRightInd w:val="0"/>
              <w:jc w:val="both"/>
            </w:pPr>
            <w:r w:rsidRPr="00DB0FA9">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p>
          <w:p w:rsidR="00DB0FA9" w:rsidRPr="00DB0FA9" w:rsidRDefault="00DB0FA9" w:rsidP="00DB0FA9">
            <w:pPr>
              <w:autoSpaceDE w:val="0"/>
              <w:autoSpaceDN w:val="0"/>
              <w:adjustRightInd w:val="0"/>
              <w:jc w:val="both"/>
            </w:pPr>
            <w:r w:rsidRPr="00DB0FA9">
              <w:t xml:space="preserve">к нравственным нормам, традициям в искусстве. Ориентированный на собственное самовыражение в разных видах искусства, художественном </w:t>
            </w:r>
            <w:r w:rsidRPr="00DB0FA9">
              <w:lastRenderedPageBreak/>
              <w:t xml:space="preserve">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p>
          <w:p w:rsidR="00DB0FA9" w:rsidRPr="00DB0FA9" w:rsidRDefault="00DB0FA9" w:rsidP="00DB0FA9">
            <w:pPr>
              <w:autoSpaceDE w:val="0"/>
              <w:autoSpaceDN w:val="0"/>
              <w:adjustRightInd w:val="0"/>
              <w:jc w:val="both"/>
            </w:pPr>
            <w:r w:rsidRPr="00DB0FA9">
              <w:t xml:space="preserve">и мирового художественного наследия, роли народных традиций </w:t>
            </w:r>
          </w:p>
          <w:p w:rsidR="00DB0FA9" w:rsidRPr="00DB0FA9" w:rsidRDefault="00DB0FA9" w:rsidP="00DB0FA9">
            <w:pPr>
              <w:autoSpaceDE w:val="0"/>
              <w:autoSpaceDN w:val="0"/>
              <w:adjustRightInd w:val="0"/>
              <w:jc w:val="both"/>
              <w:rPr>
                <w:highlight w:val="yellow"/>
              </w:rPr>
            </w:pPr>
            <w:r w:rsidRPr="00DB0FA9">
              <w:t>и народного творчества в искусстве. Выражающий ценностное отношение к технической и промышленной эстетике</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lastRenderedPageBreak/>
              <w:t>ЛР 12</w:t>
            </w:r>
          </w:p>
        </w:tc>
        <w:tc>
          <w:tcPr>
            <w:tcW w:w="7708" w:type="dxa"/>
          </w:tcPr>
          <w:p w:rsidR="00DB0FA9" w:rsidRPr="00DB0FA9" w:rsidRDefault="00DB0FA9" w:rsidP="00DB0FA9">
            <w:pPr>
              <w:autoSpaceDE w:val="0"/>
              <w:autoSpaceDN w:val="0"/>
              <w:adjustRightInd w:val="0"/>
              <w:jc w:val="both"/>
            </w:pPr>
            <w:r w:rsidRPr="00DB0FA9">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rsidR="00DB0FA9" w:rsidRPr="00DB0FA9" w:rsidRDefault="00DB0FA9" w:rsidP="00DB0FA9">
            <w:pPr>
              <w:autoSpaceDE w:val="0"/>
              <w:autoSpaceDN w:val="0"/>
              <w:adjustRightInd w:val="0"/>
              <w:jc w:val="both"/>
            </w:pPr>
            <w:r w:rsidRPr="00DB0FA9">
              <w:t>со своими детьми и их финансового содержания</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13</w:t>
            </w:r>
          </w:p>
        </w:tc>
        <w:tc>
          <w:tcPr>
            <w:tcW w:w="7708" w:type="dxa"/>
          </w:tcPr>
          <w:p w:rsidR="00DB0FA9" w:rsidRPr="00DB0FA9" w:rsidRDefault="00DB0FA9" w:rsidP="00DB0FA9">
            <w:pPr>
              <w:autoSpaceDE w:val="0"/>
              <w:autoSpaceDN w:val="0"/>
              <w:adjustRightInd w:val="0"/>
              <w:jc w:val="both"/>
              <w:rPr>
                <w:highlight w:val="yellow"/>
              </w:rPr>
            </w:pPr>
            <w:r w:rsidRPr="00DB0FA9">
              <w:t>Демонстрирующий умение эффективно взаимодействовать в команде, вести диалог, в том числе с использованием средств коммуникации</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14</w:t>
            </w:r>
          </w:p>
        </w:tc>
        <w:tc>
          <w:tcPr>
            <w:tcW w:w="7708" w:type="dxa"/>
          </w:tcPr>
          <w:p w:rsidR="00DB0FA9" w:rsidRPr="00DB0FA9" w:rsidRDefault="00DB0FA9" w:rsidP="00DB0FA9">
            <w:pPr>
              <w:autoSpaceDE w:val="0"/>
              <w:autoSpaceDN w:val="0"/>
              <w:adjustRightInd w:val="0"/>
              <w:jc w:val="both"/>
              <w:rPr>
                <w:highlight w:val="yellow"/>
              </w:rPr>
            </w:pPr>
            <w:r w:rsidRPr="00DB0FA9">
              <w:t>Демонстрирующий навыки анализа и интерпретации информации из различных источников с учетом нормативно-правовых норм</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15</w:t>
            </w:r>
          </w:p>
        </w:tc>
        <w:tc>
          <w:tcPr>
            <w:tcW w:w="7708" w:type="dxa"/>
          </w:tcPr>
          <w:p w:rsidR="00DB0FA9" w:rsidRPr="00DB0FA9" w:rsidRDefault="00DB0FA9" w:rsidP="00DB0FA9">
            <w:pPr>
              <w:autoSpaceDE w:val="0"/>
              <w:autoSpaceDN w:val="0"/>
              <w:adjustRightInd w:val="0"/>
              <w:jc w:val="both"/>
            </w:pPr>
            <w:r w:rsidRPr="00DB0FA9">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18</w:t>
            </w:r>
          </w:p>
        </w:tc>
        <w:tc>
          <w:tcPr>
            <w:tcW w:w="7708" w:type="dxa"/>
          </w:tcPr>
          <w:p w:rsidR="00DB0FA9" w:rsidRPr="00DB0FA9" w:rsidRDefault="00DB0FA9" w:rsidP="00DB0FA9">
            <w:pPr>
              <w:autoSpaceDE w:val="0"/>
              <w:autoSpaceDN w:val="0"/>
              <w:adjustRightInd w:val="0"/>
              <w:jc w:val="both"/>
            </w:pPr>
            <w:r w:rsidRPr="00DB0FA9">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19</w:t>
            </w:r>
          </w:p>
        </w:tc>
        <w:tc>
          <w:tcPr>
            <w:tcW w:w="7708" w:type="dxa"/>
          </w:tcPr>
          <w:p w:rsidR="00DB0FA9" w:rsidRPr="00DB0FA9" w:rsidRDefault="00DB0FA9" w:rsidP="00DB0FA9">
            <w:pPr>
              <w:autoSpaceDE w:val="0"/>
              <w:autoSpaceDN w:val="0"/>
              <w:adjustRightInd w:val="0"/>
              <w:jc w:val="both"/>
            </w:pPr>
            <w:r w:rsidRPr="00DB0FA9">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21</w:t>
            </w:r>
          </w:p>
        </w:tc>
        <w:tc>
          <w:tcPr>
            <w:tcW w:w="7708" w:type="dxa"/>
          </w:tcPr>
          <w:p w:rsidR="00DB0FA9" w:rsidRPr="00DB0FA9" w:rsidRDefault="00DB0FA9" w:rsidP="00DB0FA9">
            <w:pPr>
              <w:autoSpaceDE w:val="0"/>
              <w:autoSpaceDN w:val="0"/>
              <w:adjustRightInd w:val="0"/>
              <w:jc w:val="both"/>
            </w:pPr>
            <w:r w:rsidRPr="00DB0FA9">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DB0FA9" w:rsidRPr="00DB0FA9" w:rsidTr="0010500C">
        <w:trPr>
          <w:trHeight w:val="212"/>
        </w:trPr>
        <w:tc>
          <w:tcPr>
            <w:tcW w:w="1540" w:type="dxa"/>
          </w:tcPr>
          <w:p w:rsidR="00DB0FA9" w:rsidRPr="00DB0FA9" w:rsidRDefault="00DB0FA9" w:rsidP="00DB0FA9">
            <w:pPr>
              <w:suppressAutoHyphens/>
              <w:jc w:val="both"/>
              <w:rPr>
                <w:rFonts w:eastAsia="Calibri"/>
                <w:bCs/>
                <w:lang w:eastAsia="en-US"/>
              </w:rPr>
            </w:pPr>
            <w:r w:rsidRPr="00DB0FA9">
              <w:rPr>
                <w:rFonts w:eastAsia="Calibri"/>
                <w:bCs/>
                <w:lang w:eastAsia="en-US"/>
              </w:rPr>
              <w:t>ЛР 22</w:t>
            </w:r>
          </w:p>
        </w:tc>
        <w:tc>
          <w:tcPr>
            <w:tcW w:w="7708" w:type="dxa"/>
          </w:tcPr>
          <w:p w:rsidR="00DB0FA9" w:rsidRPr="00DB0FA9" w:rsidRDefault="00DB0FA9" w:rsidP="00DB0FA9">
            <w:pPr>
              <w:autoSpaceDE w:val="0"/>
              <w:autoSpaceDN w:val="0"/>
              <w:adjustRightInd w:val="0"/>
              <w:jc w:val="both"/>
            </w:pPr>
            <w:r w:rsidRPr="00DB0FA9">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DB0FA9" w:rsidRPr="00DB0FA9" w:rsidTr="0010500C">
        <w:trPr>
          <w:trHeight w:val="212"/>
        </w:trPr>
        <w:tc>
          <w:tcPr>
            <w:tcW w:w="1540" w:type="dxa"/>
          </w:tcPr>
          <w:p w:rsidR="00DB0FA9" w:rsidRPr="00DB0FA9" w:rsidRDefault="00DB0FA9" w:rsidP="00DB0FA9">
            <w:pPr>
              <w:suppressAutoHyphens/>
              <w:jc w:val="both"/>
              <w:rPr>
                <w:iCs/>
              </w:rPr>
            </w:pPr>
            <w:r w:rsidRPr="00DB0FA9">
              <w:rPr>
                <w:iCs/>
              </w:rPr>
              <w:t>МР 02</w:t>
            </w:r>
          </w:p>
        </w:tc>
        <w:tc>
          <w:tcPr>
            <w:tcW w:w="7708" w:type="dxa"/>
          </w:tcPr>
          <w:p w:rsidR="00DB0FA9" w:rsidRPr="00DB0FA9" w:rsidRDefault="00DB0FA9" w:rsidP="00DB0FA9">
            <w:pPr>
              <w:autoSpaceDE w:val="0"/>
              <w:autoSpaceDN w:val="0"/>
              <w:adjustRightInd w:val="0"/>
              <w:jc w:val="both"/>
              <w:rPr>
                <w:rFonts w:eastAsia="Calibri"/>
                <w:bCs/>
                <w:lang w:eastAsia="en-US"/>
              </w:rPr>
            </w:pPr>
            <w:r w:rsidRPr="00DB0FA9">
              <w:rPr>
                <w:rFonts w:eastAsia="Calibri"/>
                <w:bCs/>
                <w:lang w:eastAsia="en-U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B0FA9" w:rsidRPr="00DB0FA9" w:rsidTr="0010500C">
        <w:trPr>
          <w:trHeight w:val="212"/>
        </w:trPr>
        <w:tc>
          <w:tcPr>
            <w:tcW w:w="1540" w:type="dxa"/>
          </w:tcPr>
          <w:p w:rsidR="00DB0FA9" w:rsidRPr="00DB0FA9" w:rsidRDefault="00DB0FA9" w:rsidP="00DB0FA9">
            <w:pPr>
              <w:suppressAutoHyphens/>
              <w:jc w:val="both"/>
              <w:rPr>
                <w:i/>
              </w:rPr>
            </w:pPr>
            <w:r w:rsidRPr="00DB0FA9">
              <w:rPr>
                <w:rFonts w:eastAsia="Calibri"/>
                <w:bCs/>
                <w:lang w:eastAsia="en-US"/>
              </w:rPr>
              <w:t>МР 04</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B0FA9" w:rsidRPr="00DB0FA9" w:rsidTr="0010500C">
        <w:trPr>
          <w:trHeight w:val="212"/>
        </w:trPr>
        <w:tc>
          <w:tcPr>
            <w:tcW w:w="1540" w:type="dxa"/>
          </w:tcPr>
          <w:p w:rsidR="00DB0FA9" w:rsidRPr="00DB0FA9" w:rsidRDefault="00DB0FA9" w:rsidP="00DB0FA9">
            <w:pPr>
              <w:suppressAutoHyphens/>
              <w:rPr>
                <w:i/>
              </w:rPr>
            </w:pPr>
            <w:r w:rsidRPr="00DB0FA9">
              <w:rPr>
                <w:rFonts w:eastAsia="Calibri"/>
                <w:bCs/>
                <w:lang w:eastAsia="en-US"/>
              </w:rPr>
              <w:t>МР 08</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владение языковыми средствами - умение ясно, логично и точно излагать свою точку зрения, использовать адекватные языковые средства</w:t>
            </w:r>
          </w:p>
        </w:tc>
      </w:tr>
      <w:tr w:rsidR="00DB0FA9" w:rsidRPr="00DB0FA9" w:rsidTr="0010500C">
        <w:trPr>
          <w:trHeight w:val="212"/>
        </w:trPr>
        <w:tc>
          <w:tcPr>
            <w:tcW w:w="1540" w:type="dxa"/>
          </w:tcPr>
          <w:p w:rsidR="00DB0FA9" w:rsidRPr="00DB0FA9" w:rsidRDefault="00DB0FA9" w:rsidP="00DB0FA9">
            <w:pPr>
              <w:suppressAutoHyphens/>
              <w:rPr>
                <w:rFonts w:eastAsia="Calibri"/>
                <w:bCs/>
                <w:lang w:eastAsia="en-US"/>
              </w:rPr>
            </w:pPr>
            <w:r w:rsidRPr="00DB0FA9">
              <w:rPr>
                <w:rFonts w:eastAsia="Calibri"/>
                <w:bCs/>
                <w:lang w:eastAsia="en-US"/>
              </w:rPr>
              <w:t>МР 09</w:t>
            </w:r>
          </w:p>
        </w:tc>
        <w:tc>
          <w:tcPr>
            <w:tcW w:w="7708" w:type="dxa"/>
          </w:tcPr>
          <w:p w:rsidR="00DB0FA9" w:rsidRPr="00DB0FA9" w:rsidRDefault="00DB0FA9" w:rsidP="00DB0FA9">
            <w:pPr>
              <w:autoSpaceDE w:val="0"/>
              <w:autoSpaceDN w:val="0"/>
              <w:adjustRightInd w:val="0"/>
              <w:jc w:val="both"/>
              <w:rPr>
                <w:rFonts w:eastAsia="Calibri"/>
                <w:bCs/>
                <w:lang w:eastAsia="en-US"/>
              </w:rPr>
            </w:pPr>
            <w:r w:rsidRPr="00DB0FA9">
              <w:rPr>
                <w:rFonts w:eastAsia="Calibri"/>
                <w:bCs/>
                <w:lang w:eastAsia="en-U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DB0FA9" w:rsidRPr="00DB0FA9" w:rsidTr="0010500C">
        <w:trPr>
          <w:trHeight w:val="212"/>
        </w:trPr>
        <w:tc>
          <w:tcPr>
            <w:tcW w:w="1540" w:type="dxa"/>
          </w:tcPr>
          <w:p w:rsidR="00DB0FA9" w:rsidRPr="00DB0FA9" w:rsidRDefault="00DB0FA9" w:rsidP="00DB0FA9">
            <w:pPr>
              <w:suppressAutoHyphens/>
              <w:rPr>
                <w:i/>
              </w:rPr>
            </w:pPr>
            <w:proofErr w:type="spellStart"/>
            <w:r w:rsidRPr="00DB0FA9">
              <w:rPr>
                <w:rFonts w:eastAsia="Calibri"/>
                <w:bCs/>
                <w:lang w:eastAsia="en-US"/>
              </w:rPr>
              <w:lastRenderedPageBreak/>
              <w:t>ПРб</w:t>
            </w:r>
            <w:proofErr w:type="spellEnd"/>
            <w:r w:rsidRPr="00DB0FA9">
              <w:rPr>
                <w:rFonts w:eastAsia="Calibri"/>
                <w:bCs/>
                <w:lang w:eastAsia="en-US"/>
              </w:rPr>
              <w:t xml:space="preserve"> 01</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Сформированность понятий о нормах русского литературного языка и применение знаний о них в речевой практике</w:t>
            </w:r>
          </w:p>
        </w:tc>
      </w:tr>
      <w:tr w:rsidR="00DB0FA9" w:rsidRPr="00DB0FA9" w:rsidTr="0010500C">
        <w:trPr>
          <w:trHeight w:val="212"/>
        </w:trPr>
        <w:tc>
          <w:tcPr>
            <w:tcW w:w="1540" w:type="dxa"/>
          </w:tcPr>
          <w:p w:rsidR="00DB0FA9" w:rsidRPr="00DB0FA9" w:rsidRDefault="00DB0FA9" w:rsidP="00DB0FA9">
            <w:pPr>
              <w:suppressAutoHyphens/>
            </w:pPr>
            <w:proofErr w:type="spellStart"/>
            <w:r w:rsidRPr="00DB0FA9">
              <w:rPr>
                <w:rFonts w:eastAsia="Calibri"/>
                <w:bCs/>
                <w:lang w:eastAsia="en-US"/>
              </w:rPr>
              <w:t>ПРб</w:t>
            </w:r>
            <w:proofErr w:type="spellEnd"/>
            <w:r w:rsidRPr="00DB0FA9">
              <w:rPr>
                <w:rFonts w:eastAsia="Calibri"/>
                <w:bCs/>
                <w:lang w:eastAsia="en-US"/>
              </w:rPr>
              <w:t xml:space="preserve"> 02</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Владение навыками самоанализа и самооценки на основе наблюдений за собственной речью</w:t>
            </w:r>
          </w:p>
        </w:tc>
      </w:tr>
      <w:tr w:rsidR="00DB0FA9" w:rsidRPr="00DB0FA9" w:rsidTr="0010500C">
        <w:trPr>
          <w:trHeight w:val="212"/>
        </w:trPr>
        <w:tc>
          <w:tcPr>
            <w:tcW w:w="1540" w:type="dxa"/>
          </w:tcPr>
          <w:p w:rsidR="00DB0FA9" w:rsidRPr="00DB0FA9" w:rsidRDefault="00DB0FA9" w:rsidP="00DB0FA9">
            <w:pPr>
              <w:suppressAutoHyphens/>
            </w:pPr>
            <w:proofErr w:type="spellStart"/>
            <w:r w:rsidRPr="00DB0FA9">
              <w:rPr>
                <w:rFonts w:eastAsia="Calibri"/>
                <w:bCs/>
                <w:lang w:eastAsia="en-US"/>
              </w:rPr>
              <w:t>ПРб</w:t>
            </w:r>
            <w:proofErr w:type="spellEnd"/>
            <w:r w:rsidRPr="00DB0FA9">
              <w:rPr>
                <w:rFonts w:eastAsia="Calibri"/>
                <w:bCs/>
                <w:lang w:eastAsia="en-US"/>
              </w:rPr>
              <w:t xml:space="preserve"> 03</w:t>
            </w:r>
          </w:p>
        </w:tc>
        <w:tc>
          <w:tcPr>
            <w:tcW w:w="7708" w:type="dxa"/>
          </w:tcPr>
          <w:p w:rsidR="00DB0FA9" w:rsidRPr="00DB0FA9" w:rsidRDefault="00DB0FA9" w:rsidP="00DB0FA9">
            <w:pPr>
              <w:suppressAutoHyphens/>
              <w:jc w:val="both"/>
              <w:rPr>
                <w:i/>
              </w:rPr>
            </w:pPr>
            <w:r w:rsidRPr="00DB0FA9">
              <w:rPr>
                <w:rFonts w:eastAsia="Calibri"/>
                <w:bCs/>
                <w:lang w:eastAsia="en-US"/>
              </w:rPr>
              <w:t>Владение умением анализировать текст с точки зрения наличия в нем явной и скрытой, основной и второстепенной информации</w:t>
            </w:r>
          </w:p>
        </w:tc>
      </w:tr>
      <w:tr w:rsidR="00DB0FA9" w:rsidRPr="00DB0FA9" w:rsidTr="0010500C">
        <w:trPr>
          <w:trHeight w:val="212"/>
        </w:trPr>
        <w:tc>
          <w:tcPr>
            <w:tcW w:w="1540" w:type="dxa"/>
          </w:tcPr>
          <w:p w:rsidR="00DB0FA9" w:rsidRPr="00DB0FA9" w:rsidRDefault="00DB0FA9" w:rsidP="00DB0FA9">
            <w:pPr>
              <w:suppressAutoHyphens/>
            </w:pPr>
            <w:proofErr w:type="spellStart"/>
            <w:r w:rsidRPr="00DB0FA9">
              <w:rPr>
                <w:rFonts w:eastAsia="Calibri"/>
                <w:bCs/>
                <w:lang w:eastAsia="en-US"/>
              </w:rPr>
              <w:t>ПРб</w:t>
            </w:r>
            <w:proofErr w:type="spellEnd"/>
            <w:r w:rsidRPr="00DB0FA9">
              <w:rPr>
                <w:rFonts w:eastAsia="Calibri"/>
                <w:bCs/>
                <w:lang w:eastAsia="en-US"/>
              </w:rPr>
              <w:t xml:space="preserve"> 04</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Владение умением представлять тексты в виде тезисов, конспектов, аннотаций, рефератов, сочинений различных жанров</w:t>
            </w:r>
          </w:p>
        </w:tc>
      </w:tr>
      <w:tr w:rsidR="00DB0FA9" w:rsidRPr="00DB0FA9" w:rsidTr="0010500C">
        <w:trPr>
          <w:trHeight w:val="212"/>
        </w:trPr>
        <w:tc>
          <w:tcPr>
            <w:tcW w:w="1540" w:type="dxa"/>
          </w:tcPr>
          <w:p w:rsidR="00DB0FA9" w:rsidRPr="00DB0FA9" w:rsidRDefault="00DB0FA9" w:rsidP="00DB0FA9">
            <w:pPr>
              <w:suppressAutoHyphens/>
            </w:pPr>
            <w:proofErr w:type="spellStart"/>
            <w:r w:rsidRPr="00DB0FA9">
              <w:rPr>
                <w:rFonts w:eastAsia="Calibri"/>
                <w:bCs/>
                <w:lang w:eastAsia="en-US"/>
              </w:rPr>
              <w:t>ПРб</w:t>
            </w:r>
            <w:proofErr w:type="spellEnd"/>
            <w:r w:rsidRPr="00DB0FA9">
              <w:rPr>
                <w:rFonts w:eastAsia="Calibri"/>
                <w:bCs/>
                <w:lang w:eastAsia="en-US"/>
              </w:rPr>
              <w:t xml:space="preserve"> 05</w:t>
            </w:r>
          </w:p>
        </w:tc>
        <w:tc>
          <w:tcPr>
            <w:tcW w:w="7708" w:type="dxa"/>
          </w:tcPr>
          <w:p w:rsidR="00DB0FA9" w:rsidRPr="00DB0FA9" w:rsidRDefault="00DB0FA9" w:rsidP="00DB0FA9">
            <w:pPr>
              <w:suppressAutoHyphens/>
              <w:jc w:val="both"/>
              <w:rPr>
                <w:i/>
              </w:rPr>
            </w:pPr>
            <w:r w:rsidRPr="00DB0FA9">
              <w:rPr>
                <w:rFonts w:eastAsia="Calibri"/>
                <w:bCs/>
                <w:lang w:eastAsia="en-US"/>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DB0FA9" w:rsidRPr="00DB0FA9" w:rsidTr="0010500C">
        <w:trPr>
          <w:trHeight w:val="212"/>
        </w:trPr>
        <w:tc>
          <w:tcPr>
            <w:tcW w:w="1540" w:type="dxa"/>
          </w:tcPr>
          <w:p w:rsidR="00DB0FA9" w:rsidRPr="00DB0FA9" w:rsidRDefault="00DB0FA9" w:rsidP="00DB0FA9">
            <w:pPr>
              <w:suppressAutoHyphens/>
            </w:pPr>
            <w:proofErr w:type="spellStart"/>
            <w:r w:rsidRPr="00DB0FA9">
              <w:rPr>
                <w:rFonts w:eastAsia="Calibri"/>
                <w:bCs/>
                <w:lang w:eastAsia="en-US"/>
              </w:rPr>
              <w:t>ПРб</w:t>
            </w:r>
            <w:proofErr w:type="spellEnd"/>
            <w:r w:rsidRPr="00DB0FA9">
              <w:rPr>
                <w:rFonts w:eastAsia="Calibri"/>
                <w:bCs/>
                <w:lang w:eastAsia="en-US"/>
              </w:rPr>
              <w:t xml:space="preserve"> 06</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Сформированность представлений об изобразительно-выразительных возможностях русского языка</w:t>
            </w:r>
          </w:p>
        </w:tc>
      </w:tr>
      <w:tr w:rsidR="00DB0FA9" w:rsidRPr="00DB0FA9" w:rsidTr="0010500C">
        <w:trPr>
          <w:trHeight w:val="212"/>
        </w:trPr>
        <w:tc>
          <w:tcPr>
            <w:tcW w:w="1540" w:type="dxa"/>
          </w:tcPr>
          <w:p w:rsidR="00DB0FA9" w:rsidRPr="00DB0FA9" w:rsidRDefault="00DB0FA9" w:rsidP="00DB0FA9">
            <w:pPr>
              <w:suppressAutoHyphens/>
            </w:pPr>
            <w:proofErr w:type="spellStart"/>
            <w:r w:rsidRPr="00DB0FA9">
              <w:rPr>
                <w:rFonts w:eastAsia="Calibri"/>
                <w:bCs/>
                <w:lang w:eastAsia="en-US"/>
              </w:rPr>
              <w:t>ПРб</w:t>
            </w:r>
            <w:proofErr w:type="spellEnd"/>
            <w:r w:rsidRPr="00DB0FA9">
              <w:rPr>
                <w:rFonts w:eastAsia="Calibri"/>
                <w:bCs/>
                <w:lang w:eastAsia="en-US"/>
              </w:rPr>
              <w:t xml:space="preserve"> 07</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DB0FA9" w:rsidRPr="00DB0FA9" w:rsidTr="0010500C">
        <w:trPr>
          <w:trHeight w:val="212"/>
        </w:trPr>
        <w:tc>
          <w:tcPr>
            <w:tcW w:w="1540" w:type="dxa"/>
          </w:tcPr>
          <w:p w:rsidR="00DB0FA9" w:rsidRPr="00DB0FA9" w:rsidRDefault="00DB0FA9" w:rsidP="00DB0FA9">
            <w:pPr>
              <w:suppressAutoHyphens/>
            </w:pPr>
            <w:proofErr w:type="spellStart"/>
            <w:r w:rsidRPr="00DB0FA9">
              <w:t>ПРб</w:t>
            </w:r>
            <w:proofErr w:type="spellEnd"/>
            <w:r w:rsidRPr="00DB0FA9">
              <w:t xml:space="preserve"> 08</w:t>
            </w:r>
          </w:p>
        </w:tc>
        <w:tc>
          <w:tcPr>
            <w:tcW w:w="7708" w:type="dxa"/>
          </w:tcPr>
          <w:p w:rsidR="00DB0FA9" w:rsidRPr="00DB0FA9" w:rsidRDefault="00DB0FA9" w:rsidP="00DB0FA9">
            <w:pPr>
              <w:suppressAutoHyphens/>
              <w:jc w:val="both"/>
              <w:rPr>
                <w:i/>
              </w:rPr>
            </w:pPr>
            <w:r w:rsidRPr="00DB0FA9">
              <w:rPr>
                <w:rFonts w:eastAsia="Calibri"/>
                <w:bCs/>
                <w:lang w:eastAsia="en-US"/>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DB0FA9" w:rsidRPr="00DB0FA9" w:rsidTr="0010500C">
        <w:trPr>
          <w:trHeight w:val="212"/>
        </w:trPr>
        <w:tc>
          <w:tcPr>
            <w:tcW w:w="1540" w:type="dxa"/>
          </w:tcPr>
          <w:p w:rsidR="00DB0FA9" w:rsidRPr="00DB0FA9" w:rsidRDefault="00DB0FA9" w:rsidP="00DB0FA9">
            <w:pPr>
              <w:suppressAutoHyphens/>
              <w:rPr>
                <w:i/>
              </w:rPr>
            </w:pPr>
            <w:proofErr w:type="spellStart"/>
            <w:r w:rsidRPr="00DB0FA9">
              <w:rPr>
                <w:rFonts w:eastAsia="Calibri"/>
                <w:bCs/>
                <w:lang w:eastAsia="en-US"/>
              </w:rPr>
              <w:t>ПРб</w:t>
            </w:r>
            <w:proofErr w:type="spellEnd"/>
            <w:r w:rsidRPr="00DB0FA9">
              <w:rPr>
                <w:rFonts w:eastAsia="Calibri"/>
                <w:bCs/>
                <w:lang w:eastAsia="en-US"/>
              </w:rPr>
              <w:t xml:space="preserve"> 09</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DB0FA9" w:rsidRPr="00DB0FA9" w:rsidTr="0010500C">
        <w:trPr>
          <w:trHeight w:val="212"/>
        </w:trPr>
        <w:tc>
          <w:tcPr>
            <w:tcW w:w="1540" w:type="dxa"/>
          </w:tcPr>
          <w:p w:rsidR="00DB0FA9" w:rsidRPr="00DB0FA9" w:rsidRDefault="00DB0FA9" w:rsidP="00DB0FA9">
            <w:pPr>
              <w:suppressAutoHyphens/>
            </w:pPr>
            <w:proofErr w:type="spellStart"/>
            <w:r w:rsidRPr="00DB0FA9">
              <w:t>ПРб</w:t>
            </w:r>
            <w:proofErr w:type="spellEnd"/>
            <w:r w:rsidRPr="00DB0FA9">
              <w:t xml:space="preserve"> 10</w:t>
            </w:r>
          </w:p>
        </w:tc>
        <w:tc>
          <w:tcPr>
            <w:tcW w:w="7708" w:type="dxa"/>
          </w:tcPr>
          <w:p w:rsidR="00DB0FA9" w:rsidRPr="00DB0FA9" w:rsidRDefault="00DB0FA9" w:rsidP="00DB0FA9">
            <w:pPr>
              <w:autoSpaceDE w:val="0"/>
              <w:autoSpaceDN w:val="0"/>
              <w:adjustRightInd w:val="0"/>
              <w:jc w:val="both"/>
              <w:rPr>
                <w:i/>
              </w:rPr>
            </w:pPr>
            <w:r w:rsidRPr="00DB0FA9">
              <w:rPr>
                <w:rFonts w:eastAsia="Calibri"/>
                <w:bCs/>
                <w:lang w:eastAsia="en-US"/>
              </w:rPr>
              <w:t>Сформированность представлений о системе стилей языка художественной литературы</w:t>
            </w: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DB0FA9">
        <w:rPr>
          <w:b/>
          <w:sz w:val="28"/>
          <w:szCs w:val="28"/>
        </w:rPr>
        <w:t>2. СТРУКТУРА И СОДЕРЖАНИЕ УЧЕБНОЙ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DB0FA9">
        <w:rPr>
          <w:b/>
          <w:sz w:val="28"/>
          <w:szCs w:val="28"/>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B0FA9" w:rsidRPr="00DB0FA9" w:rsidTr="0010500C">
        <w:trPr>
          <w:trHeight w:val="460"/>
        </w:trPr>
        <w:tc>
          <w:tcPr>
            <w:tcW w:w="7621" w:type="dxa"/>
            <w:shd w:val="clear" w:color="auto" w:fill="auto"/>
          </w:tcPr>
          <w:p w:rsidR="00DB0FA9" w:rsidRPr="00DB0FA9" w:rsidRDefault="00DB0FA9" w:rsidP="00DB0FA9">
            <w:pPr>
              <w:jc w:val="center"/>
              <w:rPr>
                <w:sz w:val="28"/>
                <w:szCs w:val="28"/>
              </w:rPr>
            </w:pPr>
            <w:r w:rsidRPr="00DB0FA9">
              <w:rPr>
                <w:b/>
                <w:sz w:val="28"/>
                <w:szCs w:val="28"/>
              </w:rPr>
              <w:t>Вид учебной работы</w:t>
            </w:r>
          </w:p>
        </w:tc>
        <w:tc>
          <w:tcPr>
            <w:tcW w:w="1701" w:type="dxa"/>
            <w:shd w:val="clear" w:color="auto" w:fill="auto"/>
          </w:tcPr>
          <w:p w:rsidR="00DB0FA9" w:rsidRPr="00DB0FA9" w:rsidRDefault="00DB0FA9" w:rsidP="00DB0FA9">
            <w:pPr>
              <w:jc w:val="center"/>
              <w:rPr>
                <w:i/>
                <w:iCs/>
                <w:sz w:val="28"/>
                <w:szCs w:val="28"/>
              </w:rPr>
            </w:pPr>
            <w:r w:rsidRPr="00DB0FA9">
              <w:rPr>
                <w:b/>
                <w:iCs/>
                <w:sz w:val="28"/>
                <w:szCs w:val="28"/>
              </w:rPr>
              <w:t>Объем часов</w:t>
            </w:r>
          </w:p>
        </w:tc>
      </w:tr>
      <w:tr w:rsidR="00DB0FA9" w:rsidRPr="00DB0FA9" w:rsidTr="0010500C">
        <w:trPr>
          <w:trHeight w:val="285"/>
        </w:trPr>
        <w:tc>
          <w:tcPr>
            <w:tcW w:w="7621" w:type="dxa"/>
            <w:shd w:val="clear" w:color="auto" w:fill="auto"/>
          </w:tcPr>
          <w:p w:rsidR="00DB0FA9" w:rsidRPr="00DB0FA9" w:rsidRDefault="00DB0FA9" w:rsidP="00DB0FA9">
            <w:pPr>
              <w:rPr>
                <w:b/>
                <w:sz w:val="28"/>
                <w:szCs w:val="28"/>
              </w:rPr>
            </w:pPr>
            <w:r w:rsidRPr="00DB0FA9">
              <w:rPr>
                <w:b/>
                <w:sz w:val="28"/>
                <w:szCs w:val="28"/>
              </w:rPr>
              <w:t>Объем образовательной программы учебной дисциплины</w:t>
            </w:r>
          </w:p>
        </w:tc>
        <w:tc>
          <w:tcPr>
            <w:tcW w:w="1701" w:type="dxa"/>
            <w:shd w:val="clear" w:color="auto" w:fill="auto"/>
          </w:tcPr>
          <w:p w:rsidR="00DB0FA9" w:rsidRPr="00DB0FA9" w:rsidRDefault="00DB0FA9" w:rsidP="00DB0FA9">
            <w:pPr>
              <w:jc w:val="center"/>
              <w:rPr>
                <w:i/>
                <w:iCs/>
                <w:sz w:val="28"/>
                <w:szCs w:val="28"/>
              </w:rPr>
            </w:pPr>
            <w:r w:rsidRPr="00DB0FA9">
              <w:rPr>
                <w:iCs/>
                <w:sz w:val="28"/>
                <w:szCs w:val="28"/>
              </w:rPr>
              <w:t>129</w:t>
            </w:r>
          </w:p>
        </w:tc>
      </w:tr>
      <w:tr w:rsidR="00DB0FA9" w:rsidRPr="00DB0FA9" w:rsidTr="0010500C">
        <w:tc>
          <w:tcPr>
            <w:tcW w:w="7621" w:type="dxa"/>
            <w:shd w:val="clear" w:color="auto" w:fill="auto"/>
          </w:tcPr>
          <w:p w:rsidR="00DB0FA9" w:rsidRPr="00DB0FA9" w:rsidRDefault="00DB0FA9" w:rsidP="00DB0FA9">
            <w:pPr>
              <w:jc w:val="both"/>
              <w:rPr>
                <w:sz w:val="28"/>
                <w:szCs w:val="28"/>
              </w:rPr>
            </w:pPr>
            <w:r w:rsidRPr="00DB0FA9">
              <w:rPr>
                <w:b/>
                <w:sz w:val="28"/>
                <w:szCs w:val="28"/>
              </w:rPr>
              <w:t>Основное содержание</w:t>
            </w:r>
          </w:p>
        </w:tc>
        <w:tc>
          <w:tcPr>
            <w:tcW w:w="1701" w:type="dxa"/>
            <w:shd w:val="clear" w:color="auto" w:fill="auto"/>
          </w:tcPr>
          <w:p w:rsidR="00DB0FA9" w:rsidRPr="00DB0FA9" w:rsidRDefault="00DB0FA9" w:rsidP="00DB0FA9">
            <w:pPr>
              <w:jc w:val="center"/>
              <w:rPr>
                <w:i/>
                <w:iCs/>
                <w:sz w:val="28"/>
                <w:szCs w:val="28"/>
              </w:rPr>
            </w:pPr>
            <w:r w:rsidRPr="00DB0FA9">
              <w:rPr>
                <w:iCs/>
                <w:sz w:val="28"/>
                <w:szCs w:val="28"/>
              </w:rPr>
              <w:t>107</w:t>
            </w:r>
          </w:p>
        </w:tc>
      </w:tr>
      <w:tr w:rsidR="00DB0FA9" w:rsidRPr="00DB0FA9" w:rsidTr="0010500C">
        <w:tc>
          <w:tcPr>
            <w:tcW w:w="7621" w:type="dxa"/>
            <w:shd w:val="clear" w:color="auto" w:fill="auto"/>
          </w:tcPr>
          <w:p w:rsidR="00DB0FA9" w:rsidRPr="00DB0FA9" w:rsidRDefault="00DB0FA9" w:rsidP="00DB0FA9">
            <w:pPr>
              <w:jc w:val="both"/>
              <w:rPr>
                <w:sz w:val="28"/>
                <w:szCs w:val="28"/>
              </w:rPr>
            </w:pPr>
            <w:r w:rsidRPr="00DB0FA9">
              <w:rPr>
                <w:sz w:val="28"/>
                <w:szCs w:val="28"/>
              </w:rPr>
              <w:t>в том числе:</w:t>
            </w:r>
          </w:p>
        </w:tc>
        <w:tc>
          <w:tcPr>
            <w:tcW w:w="1701" w:type="dxa"/>
            <w:shd w:val="clear" w:color="auto" w:fill="auto"/>
          </w:tcPr>
          <w:p w:rsidR="00DB0FA9" w:rsidRPr="00DB0FA9" w:rsidRDefault="00DB0FA9" w:rsidP="00DB0FA9">
            <w:pPr>
              <w:jc w:val="center"/>
              <w:rPr>
                <w:i/>
                <w:iCs/>
                <w:sz w:val="28"/>
                <w:szCs w:val="28"/>
              </w:rPr>
            </w:pPr>
          </w:p>
        </w:tc>
      </w:tr>
      <w:tr w:rsidR="00DB0FA9" w:rsidRPr="00DB0FA9" w:rsidTr="0010500C">
        <w:tc>
          <w:tcPr>
            <w:tcW w:w="7621" w:type="dxa"/>
            <w:shd w:val="clear" w:color="auto" w:fill="auto"/>
          </w:tcPr>
          <w:p w:rsidR="00DB0FA9" w:rsidRPr="00DB0FA9" w:rsidRDefault="00DB0FA9" w:rsidP="00DB0FA9">
            <w:pPr>
              <w:jc w:val="both"/>
              <w:rPr>
                <w:sz w:val="28"/>
                <w:szCs w:val="28"/>
              </w:rPr>
            </w:pPr>
            <w:r w:rsidRPr="00DB0FA9">
              <w:rPr>
                <w:sz w:val="28"/>
                <w:szCs w:val="28"/>
              </w:rPr>
              <w:t xml:space="preserve">    теоретическое обучение</w:t>
            </w:r>
          </w:p>
        </w:tc>
        <w:tc>
          <w:tcPr>
            <w:tcW w:w="1701" w:type="dxa"/>
            <w:shd w:val="clear" w:color="auto" w:fill="auto"/>
          </w:tcPr>
          <w:p w:rsidR="00DB0FA9" w:rsidRPr="00DB0FA9" w:rsidRDefault="00DB0FA9" w:rsidP="00DB0FA9">
            <w:pPr>
              <w:jc w:val="center"/>
              <w:rPr>
                <w:i/>
                <w:iCs/>
                <w:sz w:val="28"/>
                <w:szCs w:val="28"/>
              </w:rPr>
            </w:pPr>
            <w:r w:rsidRPr="00DB0FA9">
              <w:rPr>
                <w:iCs/>
                <w:sz w:val="28"/>
                <w:szCs w:val="28"/>
              </w:rPr>
              <w:t>107</w:t>
            </w:r>
          </w:p>
        </w:tc>
      </w:tr>
      <w:tr w:rsidR="00DB0FA9" w:rsidRPr="00DB0FA9" w:rsidTr="0010500C">
        <w:tc>
          <w:tcPr>
            <w:tcW w:w="7621" w:type="dxa"/>
            <w:shd w:val="clear" w:color="auto" w:fill="auto"/>
          </w:tcPr>
          <w:p w:rsidR="00DB0FA9" w:rsidRPr="00DB0FA9" w:rsidRDefault="00DB0FA9" w:rsidP="00DB0FA9">
            <w:pPr>
              <w:jc w:val="both"/>
              <w:rPr>
                <w:sz w:val="28"/>
                <w:szCs w:val="28"/>
              </w:rPr>
            </w:pPr>
            <w:r w:rsidRPr="00DB0FA9">
              <w:rPr>
                <w:sz w:val="28"/>
                <w:szCs w:val="28"/>
              </w:rPr>
              <w:t xml:space="preserve">    лабораторные и практические занятия</w:t>
            </w:r>
          </w:p>
        </w:tc>
        <w:tc>
          <w:tcPr>
            <w:tcW w:w="1701" w:type="dxa"/>
            <w:shd w:val="clear" w:color="auto" w:fill="auto"/>
          </w:tcPr>
          <w:p w:rsidR="00DB0FA9" w:rsidRPr="00DB0FA9" w:rsidRDefault="00DB0FA9" w:rsidP="00DB0FA9">
            <w:pPr>
              <w:jc w:val="center"/>
              <w:rPr>
                <w:i/>
                <w:iCs/>
                <w:sz w:val="28"/>
                <w:szCs w:val="28"/>
              </w:rPr>
            </w:pPr>
            <w:r w:rsidRPr="00DB0FA9">
              <w:rPr>
                <w:iCs/>
                <w:sz w:val="28"/>
                <w:szCs w:val="28"/>
              </w:rPr>
              <w:t>-</w:t>
            </w:r>
          </w:p>
        </w:tc>
      </w:tr>
      <w:tr w:rsidR="00DB0FA9" w:rsidRPr="00DB0FA9" w:rsidTr="0010500C">
        <w:tc>
          <w:tcPr>
            <w:tcW w:w="7621" w:type="dxa"/>
            <w:shd w:val="clear" w:color="auto" w:fill="auto"/>
          </w:tcPr>
          <w:p w:rsidR="00DB0FA9" w:rsidRPr="00DB0FA9" w:rsidRDefault="00DB0FA9" w:rsidP="00DB0FA9">
            <w:pPr>
              <w:jc w:val="both"/>
              <w:rPr>
                <w:sz w:val="28"/>
                <w:szCs w:val="28"/>
              </w:rPr>
            </w:pPr>
            <w:r w:rsidRPr="00DB0FA9">
              <w:rPr>
                <w:sz w:val="28"/>
                <w:szCs w:val="28"/>
              </w:rPr>
              <w:t xml:space="preserve">    контрольные работы (если есть)</w:t>
            </w:r>
          </w:p>
        </w:tc>
        <w:tc>
          <w:tcPr>
            <w:tcW w:w="1701" w:type="dxa"/>
            <w:shd w:val="clear" w:color="auto" w:fill="auto"/>
          </w:tcPr>
          <w:p w:rsidR="00DB0FA9" w:rsidRPr="00DB0FA9" w:rsidRDefault="00DB0FA9" w:rsidP="00DB0FA9">
            <w:pPr>
              <w:jc w:val="center"/>
              <w:rPr>
                <w:i/>
                <w:iCs/>
                <w:sz w:val="28"/>
                <w:szCs w:val="28"/>
              </w:rPr>
            </w:pPr>
            <w:r w:rsidRPr="00DB0FA9">
              <w:rPr>
                <w:iCs/>
                <w:sz w:val="28"/>
                <w:szCs w:val="28"/>
              </w:rPr>
              <w:t>2</w:t>
            </w:r>
          </w:p>
        </w:tc>
      </w:tr>
      <w:tr w:rsidR="00DB0FA9" w:rsidRPr="00DB0FA9" w:rsidTr="0010500C">
        <w:tc>
          <w:tcPr>
            <w:tcW w:w="9322" w:type="dxa"/>
            <w:gridSpan w:val="2"/>
            <w:shd w:val="clear" w:color="auto" w:fill="auto"/>
          </w:tcPr>
          <w:p w:rsidR="00DB0FA9" w:rsidRPr="00DB0FA9" w:rsidRDefault="00DB0FA9" w:rsidP="00DB0FA9">
            <w:pPr>
              <w:rPr>
                <w:sz w:val="28"/>
                <w:szCs w:val="28"/>
              </w:rPr>
            </w:pPr>
            <w:r w:rsidRPr="00DB0FA9">
              <w:rPr>
                <w:sz w:val="28"/>
                <w:szCs w:val="28"/>
              </w:rPr>
              <w:t>Индивидуальный проект (</w:t>
            </w:r>
            <w:proofErr w:type="gramStart"/>
            <w:r w:rsidRPr="00DB0FA9">
              <w:rPr>
                <w:sz w:val="28"/>
                <w:szCs w:val="28"/>
              </w:rPr>
              <w:t>в рамках времени</w:t>
            </w:r>
            <w:proofErr w:type="gramEnd"/>
            <w:r w:rsidRPr="00DB0FA9">
              <w:rPr>
                <w:sz w:val="28"/>
                <w:szCs w:val="28"/>
              </w:rPr>
              <w:t xml:space="preserve"> отведенного на изучение дисциплины)</w:t>
            </w:r>
          </w:p>
        </w:tc>
      </w:tr>
      <w:tr w:rsidR="00DB0FA9" w:rsidRPr="00DB0FA9" w:rsidTr="0010500C">
        <w:tc>
          <w:tcPr>
            <w:tcW w:w="7621" w:type="dxa"/>
            <w:shd w:val="clear" w:color="auto" w:fill="auto"/>
            <w:vAlign w:val="center"/>
          </w:tcPr>
          <w:p w:rsidR="00DB0FA9" w:rsidRPr="00DB0FA9" w:rsidRDefault="00DB0FA9" w:rsidP="00DB0FA9">
            <w:pPr>
              <w:suppressAutoHyphens/>
              <w:rPr>
                <w:b/>
                <w:bCs/>
              </w:rPr>
            </w:pPr>
            <w:r w:rsidRPr="00DB0FA9">
              <w:rPr>
                <w:b/>
                <w:bCs/>
              </w:rPr>
              <w:t>Профессионально ориентированное содержание</w:t>
            </w:r>
          </w:p>
        </w:tc>
        <w:tc>
          <w:tcPr>
            <w:tcW w:w="1701" w:type="dxa"/>
            <w:shd w:val="clear" w:color="auto" w:fill="auto"/>
          </w:tcPr>
          <w:p w:rsidR="00DB0FA9" w:rsidRPr="00DB0FA9" w:rsidRDefault="00DB0FA9" w:rsidP="00DB0FA9">
            <w:pPr>
              <w:jc w:val="center"/>
              <w:rPr>
                <w:iCs/>
                <w:sz w:val="28"/>
                <w:szCs w:val="28"/>
              </w:rPr>
            </w:pPr>
            <w:r w:rsidRPr="00DB0FA9">
              <w:rPr>
                <w:iCs/>
                <w:sz w:val="28"/>
                <w:szCs w:val="28"/>
              </w:rPr>
              <w:t>10</w:t>
            </w:r>
          </w:p>
        </w:tc>
      </w:tr>
      <w:tr w:rsidR="00DB0FA9" w:rsidRPr="00DB0FA9" w:rsidTr="0010500C">
        <w:tc>
          <w:tcPr>
            <w:tcW w:w="7621" w:type="dxa"/>
            <w:shd w:val="clear" w:color="auto" w:fill="auto"/>
            <w:vAlign w:val="center"/>
          </w:tcPr>
          <w:p w:rsidR="00DB0FA9" w:rsidRPr="00DB0FA9" w:rsidRDefault="00DB0FA9" w:rsidP="00DB0FA9">
            <w:pPr>
              <w:suppressAutoHyphens/>
              <w:rPr>
                <w:b/>
                <w:bCs/>
              </w:rPr>
            </w:pPr>
            <w:r w:rsidRPr="00DB0FA9">
              <w:t>в т. ч.:</w:t>
            </w:r>
          </w:p>
        </w:tc>
        <w:tc>
          <w:tcPr>
            <w:tcW w:w="1701" w:type="dxa"/>
            <w:shd w:val="clear" w:color="auto" w:fill="auto"/>
          </w:tcPr>
          <w:p w:rsidR="00DB0FA9" w:rsidRPr="00DB0FA9" w:rsidRDefault="00DB0FA9" w:rsidP="00DB0FA9">
            <w:pPr>
              <w:jc w:val="center"/>
              <w:rPr>
                <w:iCs/>
                <w:sz w:val="28"/>
                <w:szCs w:val="28"/>
              </w:rPr>
            </w:pPr>
          </w:p>
        </w:tc>
      </w:tr>
      <w:tr w:rsidR="00DB0FA9" w:rsidRPr="00DB0FA9" w:rsidTr="0010500C">
        <w:tc>
          <w:tcPr>
            <w:tcW w:w="7621" w:type="dxa"/>
            <w:shd w:val="clear" w:color="auto" w:fill="auto"/>
            <w:vAlign w:val="center"/>
          </w:tcPr>
          <w:p w:rsidR="00DB0FA9" w:rsidRPr="00DB0FA9" w:rsidRDefault="00DB0FA9" w:rsidP="00DB0FA9">
            <w:pPr>
              <w:suppressAutoHyphens/>
            </w:pPr>
            <w:r w:rsidRPr="00DB0FA9">
              <w:t>теоретическое обучение</w:t>
            </w:r>
          </w:p>
        </w:tc>
        <w:tc>
          <w:tcPr>
            <w:tcW w:w="1701" w:type="dxa"/>
            <w:shd w:val="clear" w:color="auto" w:fill="auto"/>
          </w:tcPr>
          <w:p w:rsidR="00DB0FA9" w:rsidRPr="00DB0FA9" w:rsidRDefault="00DB0FA9" w:rsidP="00DB0FA9">
            <w:pPr>
              <w:jc w:val="center"/>
              <w:rPr>
                <w:iCs/>
                <w:sz w:val="28"/>
                <w:szCs w:val="28"/>
              </w:rPr>
            </w:pPr>
            <w:r w:rsidRPr="00DB0FA9">
              <w:rPr>
                <w:iCs/>
                <w:sz w:val="28"/>
                <w:szCs w:val="28"/>
              </w:rPr>
              <w:t>10</w:t>
            </w:r>
          </w:p>
        </w:tc>
      </w:tr>
      <w:tr w:rsidR="00DB0FA9" w:rsidRPr="00DB0FA9" w:rsidTr="0010500C">
        <w:tc>
          <w:tcPr>
            <w:tcW w:w="7621" w:type="dxa"/>
            <w:shd w:val="clear" w:color="auto" w:fill="auto"/>
            <w:vAlign w:val="center"/>
          </w:tcPr>
          <w:p w:rsidR="00DB0FA9" w:rsidRPr="00DB0FA9" w:rsidRDefault="00DB0FA9" w:rsidP="00DB0FA9">
            <w:pPr>
              <w:suppressAutoHyphens/>
            </w:pPr>
            <w:r w:rsidRPr="00DB0FA9">
              <w:t>практические занятия</w:t>
            </w:r>
          </w:p>
        </w:tc>
        <w:tc>
          <w:tcPr>
            <w:tcW w:w="1701" w:type="dxa"/>
            <w:shd w:val="clear" w:color="auto" w:fill="auto"/>
          </w:tcPr>
          <w:p w:rsidR="00DB0FA9" w:rsidRPr="00DB0FA9" w:rsidRDefault="00DB0FA9" w:rsidP="00DB0FA9">
            <w:pPr>
              <w:jc w:val="center"/>
              <w:rPr>
                <w:iCs/>
                <w:sz w:val="28"/>
                <w:szCs w:val="28"/>
              </w:rPr>
            </w:pPr>
            <w:r w:rsidRPr="00DB0FA9">
              <w:rPr>
                <w:iCs/>
                <w:sz w:val="28"/>
                <w:szCs w:val="28"/>
              </w:rPr>
              <w:t>-</w:t>
            </w:r>
          </w:p>
        </w:tc>
      </w:tr>
      <w:tr w:rsidR="00DB0FA9" w:rsidRPr="00DB0FA9" w:rsidTr="0010500C">
        <w:tc>
          <w:tcPr>
            <w:tcW w:w="7621" w:type="dxa"/>
            <w:shd w:val="clear" w:color="auto" w:fill="auto"/>
            <w:vAlign w:val="center"/>
          </w:tcPr>
          <w:p w:rsidR="00DB0FA9" w:rsidRPr="00DB0FA9" w:rsidRDefault="00DB0FA9" w:rsidP="00DB0FA9">
            <w:pPr>
              <w:suppressAutoHyphens/>
            </w:pPr>
            <w:r w:rsidRPr="00DB0FA9">
              <w:t>Консультации</w:t>
            </w:r>
          </w:p>
        </w:tc>
        <w:tc>
          <w:tcPr>
            <w:tcW w:w="1701" w:type="dxa"/>
            <w:shd w:val="clear" w:color="auto" w:fill="auto"/>
          </w:tcPr>
          <w:p w:rsidR="00DB0FA9" w:rsidRPr="00DB0FA9" w:rsidRDefault="00DB0FA9" w:rsidP="00DB0FA9">
            <w:pPr>
              <w:jc w:val="center"/>
              <w:rPr>
                <w:iCs/>
                <w:sz w:val="28"/>
                <w:szCs w:val="28"/>
              </w:rPr>
            </w:pPr>
            <w:r w:rsidRPr="00DB0FA9">
              <w:rPr>
                <w:iCs/>
                <w:sz w:val="28"/>
                <w:szCs w:val="28"/>
              </w:rPr>
              <w:t>6</w:t>
            </w:r>
          </w:p>
        </w:tc>
      </w:tr>
      <w:tr w:rsidR="00DB0FA9" w:rsidRPr="00DB0FA9" w:rsidTr="0010500C">
        <w:tc>
          <w:tcPr>
            <w:tcW w:w="7621" w:type="dxa"/>
            <w:shd w:val="clear" w:color="auto" w:fill="auto"/>
          </w:tcPr>
          <w:p w:rsidR="00DB0FA9" w:rsidRPr="00DB0FA9" w:rsidRDefault="00DB0FA9" w:rsidP="00DB0FA9">
            <w:pPr>
              <w:rPr>
                <w:i/>
                <w:iCs/>
                <w:sz w:val="28"/>
                <w:szCs w:val="28"/>
              </w:rPr>
            </w:pPr>
            <w:proofErr w:type="gramStart"/>
            <w:r w:rsidRPr="00DB0FA9">
              <w:rPr>
                <w:b/>
                <w:iCs/>
                <w:sz w:val="28"/>
                <w:szCs w:val="28"/>
              </w:rPr>
              <w:t>Промежуточная  аттестация</w:t>
            </w:r>
            <w:proofErr w:type="gramEnd"/>
            <w:r w:rsidRPr="00DB0FA9">
              <w:rPr>
                <w:i/>
                <w:iCs/>
                <w:sz w:val="28"/>
                <w:szCs w:val="28"/>
              </w:rPr>
              <w:t xml:space="preserve"> в форме экзамена</w:t>
            </w:r>
            <w:r w:rsidRPr="00DB0FA9">
              <w:rPr>
                <w:iCs/>
                <w:sz w:val="28"/>
                <w:szCs w:val="28"/>
              </w:rPr>
              <w:t xml:space="preserve">     </w:t>
            </w:r>
          </w:p>
          <w:p w:rsidR="00DB0FA9" w:rsidRPr="00DB0FA9" w:rsidRDefault="00DB0FA9" w:rsidP="00DB0FA9">
            <w:pPr>
              <w:jc w:val="both"/>
              <w:rPr>
                <w:i/>
                <w:sz w:val="28"/>
                <w:szCs w:val="28"/>
              </w:rPr>
            </w:pPr>
          </w:p>
        </w:tc>
        <w:tc>
          <w:tcPr>
            <w:tcW w:w="1701" w:type="dxa"/>
            <w:shd w:val="clear" w:color="auto" w:fill="auto"/>
          </w:tcPr>
          <w:p w:rsidR="00DB0FA9" w:rsidRPr="00DB0FA9" w:rsidRDefault="00DB0FA9" w:rsidP="00DB0FA9">
            <w:pPr>
              <w:jc w:val="center"/>
              <w:rPr>
                <w:iCs/>
                <w:sz w:val="28"/>
                <w:szCs w:val="28"/>
              </w:rPr>
            </w:pPr>
            <w:r w:rsidRPr="00DB0FA9">
              <w:rPr>
                <w:iCs/>
                <w:sz w:val="28"/>
                <w:szCs w:val="28"/>
              </w:rPr>
              <w:t>6</w:t>
            </w: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color w:val="FF0000"/>
        </w:rPr>
        <w:sectPr w:rsidR="00DB0FA9" w:rsidRPr="00DB0FA9" w:rsidSect="00DE7771">
          <w:footerReference w:type="default" r:id="rId14"/>
          <w:pgSz w:w="11906" w:h="16838"/>
          <w:pgMar w:top="1134" w:right="851" w:bottom="1134" w:left="1701" w:header="709" w:footer="709" w:gutter="0"/>
          <w:pgNumType w:start="1"/>
          <w:cols w:space="720"/>
          <w:titlePg/>
          <w:docGrid w:linePitch="326"/>
        </w:sectPr>
      </w:pPr>
    </w:p>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pPr>
      <w:r w:rsidRPr="00DB0FA9">
        <w:rPr>
          <w:b/>
          <w:sz w:val="28"/>
          <w:szCs w:val="28"/>
          <w:lang w:val="x-none"/>
        </w:rPr>
        <w:lastRenderedPageBreak/>
        <w:t>2.2. Тематический план и содержание учебной дисциплины</w:t>
      </w:r>
      <w:r w:rsidRPr="00DB0FA9">
        <w:rPr>
          <w:b/>
          <w:caps/>
          <w:sz w:val="28"/>
          <w:szCs w:val="28"/>
          <w:lang w:val="x-none"/>
        </w:rPr>
        <w:t xml:space="preserve"> </w:t>
      </w:r>
      <w:r w:rsidRPr="00DB0FA9">
        <w:t>ОУД.02 Литература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DB0FA9">
        <w:rPr>
          <w:bCs/>
          <w:i/>
          <w:sz w:val="20"/>
          <w:szCs w:val="20"/>
        </w:rPr>
        <w:t xml:space="preserve">                                                              </w:t>
      </w:r>
    </w:p>
    <w:tbl>
      <w:tblPr>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938"/>
        <w:gridCol w:w="2126"/>
        <w:gridCol w:w="1985"/>
      </w:tblGrid>
      <w:tr w:rsidR="00DB0FA9" w:rsidRPr="00DB0FA9" w:rsidTr="0010500C">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jc w:val="center"/>
              <w:rPr>
                <w:b/>
                <w:bCs/>
              </w:rPr>
            </w:pPr>
            <w:r w:rsidRPr="00DB0FA9">
              <w:rPr>
                <w:b/>
                <w:bCs/>
              </w:rPr>
              <w:t>Наименование разделов и тем</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jc w:val="center"/>
              <w:rPr>
                <w:b/>
                <w:bCs/>
              </w:rPr>
            </w:pPr>
            <w:r w:rsidRPr="00DB0FA9">
              <w:rPr>
                <w:b/>
                <w:bCs/>
              </w:rPr>
              <w:t>Содержание учебного материала и формы организации деятельности обучающихся</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jc w:val="center"/>
              <w:rPr>
                <w:b/>
                <w:bCs/>
              </w:rPr>
            </w:pPr>
            <w:r w:rsidRPr="00DB0FA9">
              <w:rPr>
                <w:b/>
                <w:bCs/>
              </w:rPr>
              <w:t>Объем часов</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jc w:val="center"/>
              <w:rPr>
                <w:b/>
                <w:bCs/>
              </w:rPr>
            </w:pPr>
            <w:r w:rsidRPr="00DB0FA9">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B0FA9" w:rsidRPr="00DB0FA9" w:rsidTr="0010500C">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B0FA9">
              <w:rPr>
                <w:bCs/>
                <w:color w:val="000000"/>
              </w:rPr>
              <w:t>1</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B0FA9">
              <w:rPr>
                <w:bCs/>
                <w:color w:val="000000"/>
              </w:rPr>
              <w:t>2</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B0FA9">
              <w:rPr>
                <w:bCs/>
                <w:color w:val="000000"/>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B0FA9" w:rsidRPr="00DB0FA9" w:rsidTr="0010500C">
        <w:trPr>
          <w:trHeight w:val="20"/>
        </w:trPr>
        <w:tc>
          <w:tcPr>
            <w:tcW w:w="2802" w:type="dxa"/>
            <w:vMerge w:val="restart"/>
            <w:tcBorders>
              <w:top w:val="single" w:sz="4" w:space="0" w:color="auto"/>
              <w:left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rFonts w:eastAsia="Calibri"/>
                <w:b/>
                <w:lang w:eastAsia="en-US"/>
              </w:rPr>
              <w:t>Тема 1.1 Введение</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jc w:val="both"/>
              <w:rPr>
                <w:rFonts w:eastAsia="Calibri"/>
                <w:lang w:eastAsia="en-US"/>
              </w:rPr>
            </w:pPr>
            <w:r w:rsidRPr="00DB0FA9">
              <w:rPr>
                <w:rFonts w:eastAsia="Calibri"/>
                <w:lang w:eastAsia="en-US"/>
              </w:rPr>
              <w:t>Историко-культурный процесс и периодизация русской литературы. Специфика литературы как вида искусства.</w:t>
            </w:r>
            <w:r w:rsidRPr="00DB0FA9">
              <w:rPr>
                <w:rFonts w:ascii="Calibri" w:eastAsia="Calibri" w:hAnsi="Calibri"/>
                <w:sz w:val="22"/>
                <w:szCs w:val="22"/>
                <w:lang w:eastAsia="en-US"/>
              </w:rPr>
              <w:t xml:space="preserve"> </w:t>
            </w:r>
            <w:r w:rsidRPr="00DB0FA9">
              <w:rPr>
                <w:rFonts w:eastAsia="Calibri"/>
                <w:lang w:eastAsia="en-US"/>
              </w:rPr>
              <w:t>Взаимодействие русской и западноевропейской литературы. Самобытность русской литературы (с обобщением ранее изученного материала).</w:t>
            </w:r>
          </w:p>
        </w:tc>
        <w:tc>
          <w:tcPr>
            <w:tcW w:w="2126" w:type="dxa"/>
            <w:tcBorders>
              <w:top w:val="single" w:sz="4" w:space="0" w:color="auto"/>
              <w:left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highlight w:val="yellow"/>
              </w:rPr>
            </w:pPr>
            <w:r w:rsidRPr="00DB0FA9">
              <w:rPr>
                <w:bCs/>
                <w:color w:val="000000"/>
                <w:highlight w:val="yellow"/>
              </w:rPr>
              <w:t>1</w:t>
            </w:r>
          </w:p>
        </w:tc>
        <w:tc>
          <w:tcPr>
            <w:tcW w:w="1985" w:type="dxa"/>
            <w:vMerge w:val="restart"/>
            <w:tcBorders>
              <w:top w:val="single" w:sz="4" w:space="0" w:color="auto"/>
              <w:left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07,</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r w:rsidRPr="00DB0FA9">
              <w:rPr>
                <w:bCs/>
              </w:rPr>
              <w:t>ОК 01, 02, 03, 04, 05, 06, 07, 08, 09, 10, 11</w:t>
            </w:r>
          </w:p>
        </w:tc>
      </w:tr>
      <w:tr w:rsidR="00DB0FA9" w:rsidRPr="00DB0FA9" w:rsidTr="0010500C">
        <w:trPr>
          <w:trHeight w:val="20"/>
        </w:trPr>
        <w:tc>
          <w:tcPr>
            <w:tcW w:w="2802" w:type="dxa"/>
            <w:vMerge/>
            <w:tcBorders>
              <w:left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lang w:eastAsia="en-US"/>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jc w:val="both"/>
              <w:rPr>
                <w:rFonts w:eastAsia="Calibri"/>
                <w:lang w:eastAsia="en-US"/>
              </w:rPr>
            </w:pPr>
            <w:r w:rsidRPr="00DB0FA9">
              <w:rPr>
                <w:rFonts w:eastAsia="Calibri"/>
                <w:b/>
                <w:bCs/>
                <w:lang w:eastAsia="en-US"/>
              </w:rPr>
              <w:t>Профессионально ориентированное содержание</w:t>
            </w:r>
          </w:p>
        </w:tc>
        <w:tc>
          <w:tcPr>
            <w:tcW w:w="2126" w:type="dxa"/>
            <w:tcBorders>
              <w:left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highlight w:val="yellow"/>
              </w:rPr>
            </w:pPr>
            <w:r w:rsidRPr="00DB0FA9">
              <w:rPr>
                <w:bCs/>
                <w:color w:val="00B050"/>
                <w:highlight w:val="yellow"/>
              </w:rPr>
              <w:t>1</w:t>
            </w:r>
          </w:p>
        </w:tc>
        <w:tc>
          <w:tcPr>
            <w:tcW w:w="1985" w:type="dxa"/>
            <w:vMerge/>
            <w:tcBorders>
              <w:left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10500C">
        <w:trPr>
          <w:trHeight w:val="20"/>
        </w:trPr>
        <w:tc>
          <w:tcPr>
            <w:tcW w:w="2802" w:type="dxa"/>
            <w:vMerge/>
            <w:tcBorders>
              <w:left w:val="single" w:sz="4" w:space="0" w:color="auto"/>
              <w:bottom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lang w:eastAsia="en-US"/>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jc w:val="both"/>
              <w:rPr>
                <w:rFonts w:eastAsia="Calibri"/>
                <w:bCs/>
                <w:lang w:eastAsia="en-US"/>
              </w:rPr>
            </w:pPr>
            <w:r w:rsidRPr="00DB0FA9">
              <w:rPr>
                <w:rFonts w:eastAsia="Calibri"/>
                <w:bCs/>
                <w:lang w:eastAsia="en-US"/>
              </w:rPr>
              <w:t>Значение литературы при освоении профессий и специальностей СПО технологического профиля</w:t>
            </w:r>
          </w:p>
        </w:tc>
        <w:tc>
          <w:tcPr>
            <w:tcW w:w="2126" w:type="dxa"/>
            <w:tcBorders>
              <w:left w:val="single" w:sz="4" w:space="0" w:color="auto"/>
              <w:bottom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highlight w:val="yellow"/>
              </w:rPr>
            </w:pPr>
          </w:p>
        </w:tc>
        <w:tc>
          <w:tcPr>
            <w:tcW w:w="1985" w:type="dxa"/>
            <w:vMerge/>
            <w:tcBorders>
              <w:left w:val="single" w:sz="4" w:space="0" w:color="auto"/>
              <w:bottom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10500C">
        <w:trPr>
          <w:trHeight w:val="20"/>
        </w:trPr>
        <w:tc>
          <w:tcPr>
            <w:tcW w:w="10740" w:type="dxa"/>
            <w:gridSpan w:val="2"/>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color w:val="00B050"/>
              </w:rPr>
            </w:pPr>
            <w:r w:rsidRPr="00DB0FA9">
              <w:rPr>
                <w:rFonts w:eastAsia="Calibri"/>
                <w:b/>
                <w:lang w:eastAsia="en-US"/>
              </w:rPr>
              <w:t xml:space="preserve">Раздел 1. Развитие русской литературы и культуры в первой </w:t>
            </w:r>
            <w:proofErr w:type="gramStart"/>
            <w:r w:rsidRPr="00DB0FA9">
              <w:rPr>
                <w:rFonts w:eastAsia="Calibri"/>
                <w:b/>
                <w:lang w:eastAsia="en-US"/>
              </w:rPr>
              <w:t>половине  XIX</w:t>
            </w:r>
            <w:proofErr w:type="gramEnd"/>
            <w:r w:rsidRPr="00DB0FA9">
              <w:rPr>
                <w:rFonts w:eastAsia="Calibri"/>
                <w:b/>
                <w:lang w:eastAsia="en-US"/>
              </w:rPr>
              <w:t xml:space="preserve"> в.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color w:val="00B050"/>
                <w:highlight w:val="yellow"/>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rFonts w:eastAsia="Calibri"/>
                <w:lang w:eastAsia="en-US"/>
              </w:rPr>
            </w:pPr>
            <w:r w:rsidRPr="00DB0FA9">
              <w:rPr>
                <w:b/>
                <w:bCs/>
              </w:rPr>
              <w:t>Тема 1.1.</w:t>
            </w:r>
            <w:r w:rsidRPr="00DB0FA9">
              <w:rPr>
                <w:rFonts w:eastAsia="Calibri"/>
                <w:lang w:eastAsia="en-US"/>
              </w:rPr>
              <w:t xml:space="preserve"> Обзор русской литературы первой половины </w:t>
            </w:r>
            <w:r w:rsidRPr="00DB0FA9">
              <w:rPr>
                <w:rFonts w:eastAsia="Calibri"/>
                <w:lang w:val="en-US" w:eastAsia="en-US"/>
              </w:rPr>
              <w:t>XIX</w:t>
            </w:r>
            <w:r w:rsidRPr="00DB0FA9">
              <w:rPr>
                <w:rFonts w:eastAsia="Calibri"/>
                <w:lang w:eastAsia="en-US"/>
              </w:rPr>
              <w:t xml:space="preserve"> века</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B050"/>
              </w:rPr>
            </w:pPr>
            <w:r w:rsidRPr="00DB0FA9">
              <w:rPr>
                <w:bCs/>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sidRPr="00DB0FA9">
              <w:rPr>
                <w:bCs/>
                <w:highlight w:val="yellow"/>
              </w:rPr>
              <w:t>2</w:t>
            </w:r>
          </w:p>
        </w:tc>
        <w:tc>
          <w:tcPr>
            <w:tcW w:w="1985" w:type="dxa"/>
            <w:vMerge w:val="restart"/>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w:t>
            </w:r>
            <w:r w:rsidRPr="00DB0FA9">
              <w:rPr>
                <w:bCs/>
              </w:rPr>
              <w:lastRenderedPageBreak/>
              <w:t xml:space="preserve">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rPr>
                <w:rFonts w:eastAsia="Calibri"/>
                <w:b/>
                <w:lang w:eastAsia="en-US"/>
              </w:rPr>
            </w:pPr>
            <w:r w:rsidRPr="00DB0FA9">
              <w:rPr>
                <w:rFonts w:eastAsia="Calibri"/>
                <w:b/>
                <w:lang w:eastAsia="en-US"/>
              </w:rPr>
              <w:t xml:space="preserve">Тема </w:t>
            </w:r>
            <w:proofErr w:type="gramStart"/>
            <w:r w:rsidRPr="00DB0FA9">
              <w:rPr>
                <w:rFonts w:eastAsia="Calibri"/>
                <w:b/>
                <w:lang w:eastAsia="en-US"/>
              </w:rPr>
              <w:t xml:space="preserve">1.2  </w:t>
            </w:r>
            <w:r w:rsidRPr="00DB0FA9">
              <w:rPr>
                <w:rFonts w:eastAsia="Calibri"/>
                <w:lang w:eastAsia="en-US"/>
              </w:rPr>
              <w:t>А.С.</w:t>
            </w:r>
            <w:proofErr w:type="gramEnd"/>
            <w:r w:rsidRPr="00DB0FA9">
              <w:rPr>
                <w:rFonts w:eastAsia="Calibri"/>
                <w:lang w:eastAsia="en-US"/>
              </w:rPr>
              <w:t xml:space="preserve">  Пушкин</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rFonts w:eastAsia="Calibri"/>
                <w:lang w:eastAsia="en-US"/>
              </w:rPr>
              <w:t xml:space="preserve">Личность писателя. Жизненный и творческий путь. Становление реализма в творчестве Пушкина. Роль Пушкина в становлении русского </w:t>
            </w:r>
            <w:r w:rsidRPr="00DB0FA9">
              <w:rPr>
                <w:rFonts w:eastAsia="Calibri"/>
                <w:lang w:eastAsia="en-US"/>
              </w:rPr>
              <w:lastRenderedPageBreak/>
              <w:t>литературного языка. Болдинская осень в творчестве Пушкина. Пушкин-мыслитель. Творчество А.С. Пушкина в критике и литературоведении. Жизнь произведений Пушкина в других видах искусства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sidRPr="00DB0FA9">
              <w:rPr>
                <w:bCs/>
                <w:highlight w:val="yellow"/>
              </w:rPr>
              <w:lastRenderedPageBreak/>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jc w:val="both"/>
              <w:rPr>
                <w:rFonts w:eastAsia="Calibri"/>
                <w:b/>
                <w:lang w:eastAsia="en-US"/>
              </w:rPr>
            </w:pPr>
            <w:r w:rsidRPr="00DB0FA9">
              <w:rPr>
                <w:rFonts w:eastAsia="Calibri"/>
                <w:b/>
                <w:lang w:eastAsia="en-US"/>
              </w:rPr>
              <w:t xml:space="preserve">Тема 1.3 </w:t>
            </w:r>
            <w:r w:rsidRPr="00DB0FA9">
              <w:rPr>
                <w:rFonts w:eastAsia="Calibri"/>
                <w:lang w:eastAsia="en-US"/>
              </w:rPr>
              <w:t>М.Ю. Лермонтов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rFonts w:eastAsia="Calibri"/>
                <w:lang w:eastAsia="en-US"/>
              </w:rPr>
              <w:t>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vMerge w:val="restart"/>
            <w:tcBorders>
              <w:top w:val="single" w:sz="4" w:space="0" w:color="auto"/>
            </w:tcBorders>
            <w:shd w:val="clear" w:color="auto" w:fill="auto"/>
          </w:tcPr>
          <w:p w:rsidR="00DB0FA9" w:rsidRPr="00DB0FA9" w:rsidRDefault="00DB0FA9" w:rsidP="00DB0FA9">
            <w:pPr>
              <w:rPr>
                <w:rFonts w:eastAsia="Calibri"/>
                <w:b/>
                <w:lang w:eastAsia="en-US"/>
              </w:rPr>
            </w:pPr>
            <w:r w:rsidRPr="00DB0FA9">
              <w:rPr>
                <w:rFonts w:eastAsia="Calibri"/>
                <w:b/>
                <w:lang w:eastAsia="en-US"/>
              </w:rPr>
              <w:t xml:space="preserve">Тема 1.4 </w:t>
            </w:r>
          </w:p>
          <w:p w:rsidR="00DB0FA9" w:rsidRPr="00DB0FA9" w:rsidRDefault="00DB0FA9" w:rsidP="00DB0FA9">
            <w:pPr>
              <w:spacing w:after="200" w:line="276" w:lineRule="auto"/>
              <w:jc w:val="both"/>
              <w:rPr>
                <w:b/>
                <w:bCs/>
              </w:rPr>
            </w:pPr>
            <w:r w:rsidRPr="00DB0FA9">
              <w:rPr>
                <w:rFonts w:eastAsia="Calibri"/>
                <w:lang w:eastAsia="en-US"/>
              </w:rPr>
              <w:t>Н.В. Гоголь</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rFonts w:eastAsia="Calibri"/>
                <w:lang w:eastAsia="en-US"/>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 «Портрет». «Нос»</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1</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B0FA9">
              <w:rPr>
                <w:b/>
                <w:bCs/>
              </w:rPr>
              <w:t>Профессионально ориентированное содержание</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color w:val="00B050"/>
                <w:highlight w:val="yellow"/>
              </w:rPr>
              <w:t>1</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Работа с источниками информации (дополнительная литература, словари, энциклопедии, тексты художественной литературы, электронные источники)</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10740" w:type="dxa"/>
            <w:gridSpan w:val="2"/>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rFonts w:eastAsia="Calibri"/>
                <w:b/>
                <w:lang w:eastAsia="en-US"/>
              </w:rPr>
              <w:t>Раздел 2. Поэзия второй половины XIX века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rFonts w:eastAsia="Calibri"/>
                <w:b/>
                <w:lang w:eastAsia="en-US"/>
              </w:rPr>
              <w:t>Тема 2.1</w:t>
            </w:r>
            <w:r w:rsidRPr="00DB0FA9">
              <w:rPr>
                <w:rFonts w:eastAsia="Calibri"/>
                <w:lang w:eastAsia="en-US"/>
              </w:rPr>
              <w:t xml:space="preserve"> Ф. И. Тютчев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Жизненный и творческий путь. Художественные особенности лирики Ф. И. Тютчева. Стихотворения «</w:t>
            </w:r>
            <w:proofErr w:type="spellStart"/>
            <w:r w:rsidRPr="00DB0FA9">
              <w:rPr>
                <w:bCs/>
              </w:rPr>
              <w:t>Silentium</w:t>
            </w:r>
            <w:proofErr w:type="spellEnd"/>
            <w:r w:rsidRPr="00DB0FA9">
              <w:rPr>
                <w:bCs/>
              </w:rPr>
              <w:t xml:space="preserve">», «Не то, что мните вы, природа…», «Умом Россию не понять…», «О, как убийственно мы любим», «Последняя любовь», «К. Б.» («Я встретил Вас — и все былое…»), «Я помню время </w:t>
            </w:r>
            <w:proofErr w:type="gramStart"/>
            <w:r w:rsidRPr="00DB0FA9">
              <w:rPr>
                <w:bCs/>
              </w:rPr>
              <w:t>золотое….</w:t>
            </w:r>
            <w:proofErr w:type="gramEnd"/>
            <w:r w:rsidRPr="00DB0FA9">
              <w:rPr>
                <w:bCs/>
              </w:rPr>
              <w:t>»</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val="restart"/>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rFonts w:eastAsia="Calibri"/>
                <w:b/>
                <w:lang w:eastAsia="en-US"/>
              </w:rPr>
              <w:t xml:space="preserve">Тема 2.2 </w:t>
            </w:r>
            <w:r w:rsidRPr="00DB0FA9">
              <w:rPr>
                <w:rFonts w:eastAsia="Calibri"/>
                <w:lang w:eastAsia="en-US"/>
              </w:rPr>
              <w:t>А.А. Фет</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Жизненный и творческий путь. Эстетические взгляды поэта и художественные особенности лирики А. А. Фета. </w:t>
            </w:r>
            <w:r w:rsidRPr="00DB0FA9">
              <w:rPr>
                <w:rFonts w:eastAsia="Calibri"/>
                <w:lang w:eastAsia="en-US"/>
              </w:rPr>
              <w:t>Темы, мотивы и художественное своеобразие лирики А. А. Фета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val="restart"/>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w:t>
            </w:r>
            <w:proofErr w:type="gramStart"/>
            <w:r w:rsidRPr="00DB0FA9">
              <w:rPr>
                <w:b/>
                <w:bCs/>
              </w:rPr>
              <w:t xml:space="preserve">2.3  </w:t>
            </w:r>
            <w:r w:rsidRPr="00DB0FA9">
              <w:rPr>
                <w:bCs/>
              </w:rPr>
              <w:t>Н.А.</w:t>
            </w:r>
            <w:proofErr w:type="gramEnd"/>
            <w:r w:rsidRPr="00DB0FA9">
              <w:rPr>
                <w:bCs/>
              </w:rPr>
              <w:t xml:space="preserve"> Некрасов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Жизненный и творческий путь. Гражданская позиция поэта. Поэма «Кому на 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1</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B0FA9">
              <w:rPr>
                <w:b/>
                <w:bCs/>
              </w:rPr>
              <w:t>Профессионально ориентированное содержание</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color w:val="00B050"/>
                <w:highlight w:val="yellow"/>
              </w:rPr>
              <w:t>1</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Выявление в художественных текстах изобразительно-выразительных средств языка и применение понимания образной системы для решения профессиональных задач специальностей технологического профиля</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10740" w:type="dxa"/>
            <w:gridSpan w:val="2"/>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B0FA9">
              <w:rPr>
                <w:b/>
                <w:bCs/>
              </w:rPr>
              <w:lastRenderedPageBreak/>
              <w:t xml:space="preserve">Раздел 3. Особенности развития русской </w:t>
            </w:r>
            <w:proofErr w:type="gramStart"/>
            <w:r w:rsidRPr="00DB0FA9">
              <w:rPr>
                <w:b/>
                <w:bCs/>
              </w:rPr>
              <w:t>литературы  второй</w:t>
            </w:r>
            <w:proofErr w:type="gramEnd"/>
            <w:r w:rsidRPr="00DB0FA9">
              <w:rPr>
                <w:b/>
                <w:bCs/>
              </w:rPr>
              <w:t xml:space="preserve"> половины XIX века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3.1 </w:t>
            </w:r>
            <w:r w:rsidRPr="00DB0FA9">
              <w:rPr>
                <w:bCs/>
              </w:rPr>
              <w:t>А.Н. Островский</w:t>
            </w:r>
          </w:p>
        </w:tc>
        <w:tc>
          <w:tcPr>
            <w:tcW w:w="7938" w:type="dxa"/>
            <w:tcBorders>
              <w:top w:val="single" w:sz="4" w:space="0" w:color="auto"/>
            </w:tcBorders>
            <w:shd w:val="clear" w:color="auto" w:fill="auto"/>
          </w:tcPr>
          <w:p w:rsidR="00DB0FA9" w:rsidRPr="00DB0FA9" w:rsidRDefault="00DB0FA9" w:rsidP="00DB0FA9">
            <w:pPr>
              <w:jc w:val="both"/>
              <w:rPr>
                <w:rFonts w:eastAsia="Calibri"/>
                <w:lang w:eastAsia="en-US"/>
              </w:rPr>
            </w:pPr>
            <w:r w:rsidRPr="00DB0FA9">
              <w:rPr>
                <w:rFonts w:eastAsia="Calibri"/>
                <w:lang w:eastAsia="en-US"/>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lang w:eastAsia="en-US"/>
              </w:rPr>
            </w:pPr>
            <w:r w:rsidRPr="00DB0FA9">
              <w:rPr>
                <w:rFonts w:eastAsia="Calibri"/>
                <w:lang w:eastAsia="en-US"/>
              </w:rPr>
              <w:t>Драма «Гроза». Творческая история драмы. Жанровое своеобразие. Художественные особенности драмы. Калинов и его обитатели (система персонажей). Самобытность замысла, оригинальность основного характера, сила трагической развязки в судьбе героев драмы. Символика грозы. Образ Катерины — воплощение лучших качеств женской натуры. Конфликт романтической личности с укладом жизни, лишенной народных нравственных основ. Мотивы искушений, мотив своеволия и свободы в драме. Катерина в оценке Н. А. Добролюбова и Д. И. Писарева. Позиция автора и его идеал. Роль персонажей второго ряда в пьесе.</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lang w:eastAsia="en-US"/>
              </w:rPr>
            </w:pPr>
            <w:r w:rsidRPr="00DB0FA9">
              <w:rPr>
                <w:rFonts w:eastAsia="Calibri"/>
                <w:lang w:eastAsia="en-US"/>
              </w:rPr>
              <w:t xml:space="preserve">Драма «Бесприданница». Социальные и нравственные проблемы в драме. Лариса и ее окружение. Художественные особенности драмы «Бесприданница». Основные сюжетные линии драмы. Тема «маленького человека» в драме «Бесприданница».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lang w:eastAsia="en-US"/>
              </w:rPr>
            </w:pPr>
            <w:r w:rsidRPr="00DB0FA9">
              <w:rPr>
                <w:rFonts w:eastAsia="Calibri"/>
                <w:lang w:eastAsia="en-US"/>
              </w:rPr>
              <w:t>Малый театр и драматургия А. Н. Островского.</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rFonts w:eastAsia="Calibri"/>
                <w:lang w:eastAsia="en-US"/>
              </w:rPr>
              <w:t>Для чтения и изучения. Драма «Гроза». Статья Н. А. Добролюбова «Луч света в темном царстве». Драма «Бесприданница»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4</w:t>
            </w:r>
          </w:p>
        </w:tc>
        <w:tc>
          <w:tcPr>
            <w:tcW w:w="1985" w:type="dxa"/>
            <w:vMerge w:val="restart"/>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3.4 </w:t>
            </w:r>
            <w:r w:rsidRPr="00DB0FA9">
              <w:rPr>
                <w:bCs/>
              </w:rPr>
              <w:t>И.А. Гончаров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r w:rsidRPr="00DB0FA9">
              <w:rPr>
                <w:rFonts w:ascii="Calibri" w:eastAsia="Calibri" w:hAnsi="Calibri"/>
                <w:sz w:val="22"/>
                <w:szCs w:val="22"/>
                <w:lang w:eastAsia="en-US"/>
              </w:rPr>
              <w:t xml:space="preserve"> </w:t>
            </w:r>
            <w:r w:rsidRPr="00DB0FA9">
              <w:rPr>
                <w:bCs/>
              </w:rPr>
              <w:t>Оценка романа «Обломов» в критике (Н. Добролюбова, Д. И. Писарева, И. Анненского и др.). Роман «Обрыв». Отражение смены эпох в обществе и нравах. Многообразие типов и характеров в романе. Трагическая судьба незаурядного человека в романе. Гончаров — мастер пейзажа. Тема России в романах Гончарова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w:t>
            </w:r>
            <w:proofErr w:type="gramStart"/>
            <w:r w:rsidRPr="00DB0FA9">
              <w:rPr>
                <w:b/>
                <w:bCs/>
              </w:rPr>
              <w:t xml:space="preserve">3.5  </w:t>
            </w:r>
            <w:r w:rsidRPr="00DB0FA9">
              <w:rPr>
                <w:bCs/>
              </w:rPr>
              <w:t>И.С.</w:t>
            </w:r>
            <w:proofErr w:type="gramEnd"/>
            <w:r w:rsidRPr="00DB0FA9">
              <w:rPr>
                <w:bCs/>
              </w:rPr>
              <w:t xml:space="preserve"> Тургенев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w:t>
            </w:r>
            <w:r w:rsidRPr="00DB0FA9">
              <w:rPr>
                <w:bCs/>
              </w:rPr>
              <w:lastRenderedPageBreak/>
              <w:t>романиста.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 Базаров в системе образов романа. Нигилизм Базарова и пародия на нигилизм в романе (Ситников и </w:t>
            </w:r>
            <w:proofErr w:type="spellStart"/>
            <w:r w:rsidRPr="00DB0FA9">
              <w:rPr>
                <w:bCs/>
              </w:rPr>
              <w:t>Кукшина</w:t>
            </w:r>
            <w:proofErr w:type="spellEnd"/>
            <w:r w:rsidRPr="00DB0FA9">
              <w:rPr>
                <w:bCs/>
              </w:rPr>
              <w:t>). Взгляды Базарова на искусство, природу, общество. Базаров и Кирсановы. Базаров и Одинцова. Любовная интрига в романе и ее роль в раскрытии идейно-эстетического содержания романа. Базаров и родители. Сущность споров, конфликт «отцов» и «детей». Значение заключительных сцен романа в раскрытии его идейно-эстетического содержания. Авторская позиция в романе. Полемика вокруг романа «Отцы и дети» (Д. И. Писарев, Н. Страхов, М. Антонович). Для чтения и изучения. Роман «Отцы и дети». Д. И. Писарев. «Базаров»</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lastRenderedPageBreak/>
              <w:t>6</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3.7 </w:t>
            </w:r>
            <w:r w:rsidRPr="00DB0FA9">
              <w:rPr>
                <w:bCs/>
              </w:rPr>
              <w:t>Н.С. Лесков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val="restart"/>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3.8 </w:t>
            </w:r>
            <w:r w:rsidRPr="00DB0FA9">
              <w:rPr>
                <w:bCs/>
              </w:rPr>
              <w:t>М.Е. Салтыков-Щедрин</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3.9 </w:t>
            </w:r>
            <w:r w:rsidRPr="00DB0FA9">
              <w:rPr>
                <w:bCs/>
              </w:rPr>
              <w:t>Ф.М. Достоевский</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w:t>
            </w:r>
            <w:proofErr w:type="gramStart"/>
            <w:r w:rsidRPr="00DB0FA9">
              <w:rPr>
                <w:bCs/>
              </w:rPr>
              <w:t>твари</w:t>
            </w:r>
            <w:proofErr w:type="gramEnd"/>
            <w:r w:rsidRPr="00DB0FA9">
              <w:rPr>
                <w:bCs/>
              </w:rPr>
              <w:t xml:space="preserve"> дрожащей» и «имеющих право» и ее опровержение в романе</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Проблематика, система образов романа. Теория Раскольникова и её развенчание. Образы «униженных и оскорблённых»</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Сочинение по роману Ф.М. Достоевского «Преступление и наказание»</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8</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3.10 </w:t>
            </w:r>
            <w:r w:rsidRPr="00DB0FA9">
              <w:rPr>
                <w:bCs/>
              </w:rPr>
              <w:t>Л.Н. Толстой</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w:t>
            </w:r>
            <w:r w:rsidRPr="00DB0FA9">
              <w:rPr>
                <w:bCs/>
              </w:rPr>
              <w:lastRenderedPageBreak/>
              <w:t xml:space="preserve">правде, психологизм, «диалектика души». Соединение в романе идеи личного и всеобщего. Символическое значение понятий «война» и «мир». Светское общество в изображении Толстого, осуждение его бездуховности и </w:t>
            </w:r>
            <w:proofErr w:type="spellStart"/>
            <w:r w:rsidRPr="00DB0FA9">
              <w:rPr>
                <w:bCs/>
              </w:rPr>
              <w:t>лжепатриотизма</w:t>
            </w:r>
            <w:proofErr w:type="spellEnd"/>
            <w:r w:rsidRPr="00DB0FA9">
              <w:rPr>
                <w:bCs/>
              </w:rPr>
              <w:t>.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w:t>
            </w:r>
            <w:proofErr w:type="spellStart"/>
            <w:r w:rsidRPr="00DB0FA9">
              <w:rPr>
                <w:bCs/>
              </w:rPr>
              <w:t>наполеонизма</w:t>
            </w:r>
            <w:proofErr w:type="spellEnd"/>
            <w:r w:rsidRPr="00DB0FA9">
              <w:rPr>
                <w:bCs/>
              </w:rPr>
              <w:t>». Патриотизм в понимании писателя</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«Мысль народная» и «мысль семейная» в романе. Семейный уклад жизни </w:t>
            </w:r>
            <w:proofErr w:type="spellStart"/>
            <w:r w:rsidRPr="00DB0FA9">
              <w:rPr>
                <w:bCs/>
              </w:rPr>
              <w:t>Ростовых</w:t>
            </w:r>
            <w:proofErr w:type="spellEnd"/>
            <w:r w:rsidRPr="00DB0FA9">
              <w:rPr>
                <w:bCs/>
              </w:rPr>
              <w:t xml:space="preserve"> и Болконских. Наташа </w:t>
            </w:r>
            <w:proofErr w:type="spellStart"/>
            <w:r w:rsidRPr="00DB0FA9">
              <w:rPr>
                <w:bCs/>
              </w:rPr>
              <w:t>Ростова</w:t>
            </w:r>
            <w:proofErr w:type="spellEnd"/>
            <w:r w:rsidRPr="00DB0FA9">
              <w:rPr>
                <w:bCs/>
              </w:rPr>
              <w:t xml:space="preserve"> и княжна Марья как любимые героини Толстого</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Сочинение по роману Л.Н. Толстого «Война и мир»</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lastRenderedPageBreak/>
              <w:t>9</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nil"/>
            </w:tcBorders>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B0FA9">
              <w:rPr>
                <w:b/>
                <w:bCs/>
              </w:rPr>
              <w:t>Контрольная работа по роману Л.Н. Толстого «Война и мир»</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1</w:t>
            </w:r>
          </w:p>
        </w:tc>
        <w:tc>
          <w:tcPr>
            <w:tcW w:w="1985" w:type="dxa"/>
            <w:vMerge w:val="restart"/>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vMerge w:val="restart"/>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3.16 </w:t>
            </w:r>
            <w:r w:rsidRPr="00DB0FA9">
              <w:rPr>
                <w:bCs/>
              </w:rPr>
              <w:t>А.П. Чехов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Сведения из биографии. Юмористические рассказы. Пародийность ранних рассказов. Новаторство. Особенности изображения «маленького человека» в прозе А.  П. Чехова. Драматургия Чехова. Комедия «Вишневый сад». Разрушение дворянских гнезд в пьесе. Сочетание комического и драматического в пьесе «Вишневый сад». Лиризм и юмор в пьесе «Вишневый сад». Смысл названия пьесы. Особенности символов. Драматургия А.П. Чехова и Московский Художественный театр. Театр Чехова — воплощение кризиса современного общества. Роль А.П. Чехова в мировой драматургии театра. Критика о Чехове (И. Анненский, В. </w:t>
            </w:r>
            <w:proofErr w:type="spellStart"/>
            <w:r w:rsidRPr="00DB0FA9">
              <w:rPr>
                <w:bCs/>
              </w:rPr>
              <w:t>Пьецух</w:t>
            </w:r>
            <w:proofErr w:type="spellEnd"/>
            <w:r w:rsidRPr="00DB0FA9">
              <w:rPr>
                <w:bCs/>
              </w:rPr>
              <w:t>)</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B0FA9">
              <w:rPr>
                <w:b/>
                <w:bCs/>
              </w:rPr>
              <w:t>Профессионально ориентированное содержание</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color w:val="00B050"/>
                <w:highlight w:val="yellow"/>
              </w:rPr>
              <w:t>2</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Анализ историко- и теоретико-литературного контекста художественного произведения и применение его результатов для решения профессиональных задач профессий и специальностей технологического профиля</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10740" w:type="dxa"/>
            <w:gridSpan w:val="2"/>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B0FA9">
              <w:rPr>
                <w:b/>
                <w:bCs/>
              </w:rPr>
              <w:t>Раздел 4 Особенности развития литературы и других видов искусства в начале XX века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lastRenderedPageBreak/>
              <w:t xml:space="preserve">Тема 4.1 </w:t>
            </w:r>
            <w:r w:rsidRPr="00DB0FA9">
              <w:rPr>
                <w:bCs/>
              </w:rPr>
              <w:t>Русская литература на рубеже веков. И.А. Бунин</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Серебряный век как культурно-историческая эпоха. Лирика И. А. Бунина. Проза 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 Любовь в прозе И.А. Бунина. Рассказ «Чистый понедельник». Сюжетная линия рассказа. Рассказ «Чистый понедельник»</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4</w:t>
            </w:r>
          </w:p>
        </w:tc>
        <w:tc>
          <w:tcPr>
            <w:tcW w:w="1985" w:type="dxa"/>
            <w:vMerge w:val="restart"/>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4.2 </w:t>
            </w:r>
            <w:r w:rsidRPr="00DB0FA9">
              <w:rPr>
                <w:bCs/>
              </w:rPr>
              <w:t>А.И. Куприн</w:t>
            </w:r>
          </w:p>
        </w:tc>
        <w:tc>
          <w:tcPr>
            <w:tcW w:w="7938" w:type="dxa"/>
            <w:tcBorders>
              <w:top w:val="single" w:sz="4" w:space="0" w:color="auto"/>
            </w:tcBorders>
            <w:shd w:val="clear" w:color="auto" w:fill="auto"/>
          </w:tcPr>
          <w:p w:rsidR="00DB0FA9" w:rsidRPr="00DB0FA9" w:rsidRDefault="00DB0FA9" w:rsidP="00DB0FA9">
            <w:pPr>
              <w:jc w:val="both"/>
              <w:rPr>
                <w:rFonts w:eastAsia="Calibri"/>
                <w:lang w:eastAsia="en-US"/>
              </w:rPr>
            </w:pPr>
            <w:r w:rsidRPr="00DB0FA9">
              <w:rPr>
                <w:rFonts w:eastAsia="Calibri"/>
                <w:lang w:eastAsia="en-US"/>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rFonts w:eastAsia="Calibri"/>
                <w:lang w:eastAsia="en-US"/>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4.4 </w:t>
            </w:r>
            <w:r w:rsidRPr="00DB0FA9">
              <w:rPr>
                <w:bCs/>
              </w:rPr>
              <w:t>Серебряный век русской поэзии. Символизм</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w:t>
            </w:r>
            <w:proofErr w:type="spellStart"/>
            <w:r w:rsidRPr="00DB0FA9">
              <w:rPr>
                <w:bCs/>
              </w:rPr>
              <w:t>младосимволисты</w:t>
            </w:r>
            <w:proofErr w:type="spellEnd"/>
            <w:r w:rsidRPr="00DB0FA9">
              <w:rPr>
                <w:bCs/>
              </w:rPr>
              <w:t>» (А. Белый, А. А. Блок). Философские основы и эстетические принципы символизма, его связь с романтизмом</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4</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4.5 </w:t>
            </w:r>
            <w:r w:rsidRPr="00DB0FA9">
              <w:rPr>
                <w:bCs/>
              </w:rPr>
              <w:t>Акмеизм</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4.6 </w:t>
            </w:r>
            <w:r w:rsidRPr="00DB0FA9">
              <w:rPr>
                <w:bCs/>
              </w:rPr>
              <w:t>Футуризм</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Манифесты футуризма, их пафос и проблематика. Поэт как миссионер «нового</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Искусства». Декларация о разрыве с традицией, абсолютизация «</w:t>
            </w:r>
            <w:proofErr w:type="spellStart"/>
            <w:r w:rsidRPr="00DB0FA9">
              <w:rPr>
                <w:bCs/>
              </w:rPr>
              <w:t>самовитого</w:t>
            </w:r>
            <w:proofErr w:type="spellEnd"/>
            <w:r w:rsidRPr="00DB0FA9">
              <w:rPr>
                <w:bCs/>
              </w:rPr>
              <w:t xml:space="preserve">»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w:t>
            </w:r>
            <w:proofErr w:type="spellStart"/>
            <w:r w:rsidRPr="00DB0FA9">
              <w:rPr>
                <w:bCs/>
              </w:rPr>
              <w:t>кубофутуристы</w:t>
            </w:r>
            <w:proofErr w:type="spellEnd"/>
            <w:r w:rsidRPr="00DB0FA9">
              <w:rPr>
                <w:bCs/>
              </w:rPr>
              <w:t xml:space="preserve"> (В. В. Маяковский, В. Хлебников), «Центрифуга» (Б. Л. Пастернак)</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lastRenderedPageBreak/>
              <w:t xml:space="preserve">Тема 4.7 </w:t>
            </w:r>
            <w:proofErr w:type="spellStart"/>
            <w:r w:rsidRPr="00DB0FA9">
              <w:rPr>
                <w:bCs/>
              </w:rPr>
              <w:t>Новокрестьянская</w:t>
            </w:r>
            <w:proofErr w:type="spellEnd"/>
            <w:r w:rsidRPr="00DB0FA9">
              <w:rPr>
                <w:bCs/>
              </w:rPr>
              <w:t xml:space="preserve"> поэзия</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4. </w:t>
            </w:r>
            <w:proofErr w:type="gramStart"/>
            <w:r w:rsidRPr="00DB0FA9">
              <w:rPr>
                <w:b/>
                <w:bCs/>
              </w:rPr>
              <w:t xml:space="preserve">8  </w:t>
            </w:r>
            <w:r w:rsidRPr="00DB0FA9">
              <w:rPr>
                <w:bCs/>
              </w:rPr>
              <w:t>М.</w:t>
            </w:r>
            <w:proofErr w:type="gramEnd"/>
            <w:r w:rsidRPr="00DB0FA9">
              <w:rPr>
                <w:bCs/>
              </w:rPr>
              <w:t xml:space="preserve"> Горький</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Сведения из биографии М. Горького как ранний образец социалистического реализма. Правда жизни в рассказах Горького. Типы персонажей в 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4</w:t>
            </w:r>
          </w:p>
        </w:tc>
        <w:tc>
          <w:tcPr>
            <w:tcW w:w="1985" w:type="dxa"/>
            <w:vMerge w:val="restart"/>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val="restart"/>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4. 10 </w:t>
            </w:r>
            <w:r w:rsidRPr="00DB0FA9">
              <w:rPr>
                <w:bCs/>
              </w:rPr>
              <w:t>А.А. Блок</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 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1</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B0FA9">
              <w:rPr>
                <w:b/>
                <w:bCs/>
              </w:rPr>
              <w:t>Профессионально ориентированное содержание</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sidRPr="00DB0FA9">
              <w:rPr>
                <w:bCs/>
                <w:color w:val="00B050"/>
                <w:highlight w:val="yellow"/>
              </w:rPr>
              <w:t>1</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Реализация представлений о системе стилей художественной литературы разных эпох, литературных направлениях, индивидуальном авторском стиле в решении профессиональных задачах специальностей технологического профиля</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10740" w:type="dxa"/>
            <w:gridSpan w:val="2"/>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B0FA9">
              <w:rPr>
                <w:b/>
                <w:bCs/>
              </w:rPr>
              <w:t>Раздел 5 Особенности развития литературы 1920-х годов</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5.1 </w:t>
            </w:r>
            <w:r w:rsidRPr="00DB0FA9">
              <w:rPr>
                <w:bCs/>
              </w:rPr>
              <w:t>В.В. Маяковский</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w:t>
            </w:r>
            <w:proofErr w:type="spellStart"/>
            <w:r w:rsidRPr="00DB0FA9">
              <w:rPr>
                <w:bCs/>
              </w:rPr>
              <w:t>обериуты</w:t>
            </w:r>
            <w:proofErr w:type="spellEnd"/>
            <w:r w:rsidRPr="00DB0FA9">
              <w:rPr>
                <w:bCs/>
              </w:rPr>
              <w:t xml:space="preserve">). Единство и многообразие русской литературы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lastRenderedPageBreak/>
              <w:t>Сведения из биографии. Поэтическая новизна ранней лирики: необычное содержание, гиперболичность и пластика образов, яркость метафор, контрасты и противоречия. Характер и личность автора в стихах о любви. Сатира Маяковского. Обличение мещанства и «новообращенных»</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lastRenderedPageBreak/>
              <w:t>2</w:t>
            </w:r>
          </w:p>
        </w:tc>
        <w:tc>
          <w:tcPr>
            <w:tcW w:w="1985" w:type="dxa"/>
            <w:vMerge w:val="restart"/>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w:t>
            </w:r>
            <w:r w:rsidRPr="00DB0FA9">
              <w:rPr>
                <w:bCs/>
              </w:rPr>
              <w:lastRenderedPageBreak/>
              <w:t xml:space="preserve">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lastRenderedPageBreak/>
              <w:t xml:space="preserve">Тема </w:t>
            </w:r>
            <w:proofErr w:type="gramStart"/>
            <w:r w:rsidRPr="00DB0FA9">
              <w:rPr>
                <w:b/>
                <w:bCs/>
              </w:rPr>
              <w:t xml:space="preserve">5.2  </w:t>
            </w:r>
            <w:r w:rsidRPr="00DB0FA9">
              <w:rPr>
                <w:bCs/>
              </w:rPr>
              <w:t>С.А.</w:t>
            </w:r>
            <w:proofErr w:type="gramEnd"/>
            <w:r w:rsidRPr="00DB0FA9">
              <w:rPr>
                <w:bCs/>
              </w:rPr>
              <w:t xml:space="preserve"> Есенин</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w:t>
            </w:r>
            <w:proofErr w:type="spellStart"/>
            <w:r w:rsidRPr="00DB0FA9">
              <w:rPr>
                <w:bCs/>
              </w:rPr>
              <w:t>зрительность</w:t>
            </w:r>
            <w:proofErr w:type="spellEnd"/>
            <w:r w:rsidRPr="00DB0FA9">
              <w:rPr>
                <w:bCs/>
              </w:rPr>
              <w:t xml:space="preserve">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val="restart"/>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5.3 </w:t>
            </w:r>
            <w:r w:rsidRPr="00DB0FA9">
              <w:rPr>
                <w:bCs/>
              </w:rPr>
              <w:t>А.А. Фадеев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1</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B0FA9">
              <w:rPr>
                <w:b/>
                <w:bCs/>
              </w:rPr>
              <w:t>Профессионально ориентированное содержание</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color w:val="00B050"/>
                <w:highlight w:val="yellow"/>
              </w:rPr>
              <w:t>1</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Навыки анализа текста художественного произведения и их применение в профессии технологического профиля</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10740" w:type="dxa"/>
            <w:gridSpan w:val="2"/>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B0FA9">
              <w:rPr>
                <w:b/>
                <w:bCs/>
              </w:rPr>
              <w:t>Раздел 6 Особенности развития литературы 1930 — начала 1940-х годов</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6.1 </w:t>
            </w:r>
            <w:r w:rsidRPr="00DB0FA9">
              <w:rPr>
                <w:bCs/>
              </w:rPr>
              <w:t>М. Цветаева</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val="restart"/>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6.2 </w:t>
            </w:r>
          </w:p>
          <w:p w:rsidR="00DB0FA9" w:rsidRPr="00DB0FA9" w:rsidRDefault="00DB0FA9" w:rsidP="00DB0FA9">
            <w:pPr>
              <w:spacing w:after="200" w:line="276" w:lineRule="auto"/>
              <w:jc w:val="both"/>
              <w:rPr>
                <w:bCs/>
              </w:rPr>
            </w:pPr>
            <w:r w:rsidRPr="00DB0FA9">
              <w:rPr>
                <w:bCs/>
              </w:rPr>
              <w:t>О.Э. Мандельштам</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6.3 </w:t>
            </w:r>
            <w:r w:rsidRPr="00DB0FA9">
              <w:rPr>
                <w:bCs/>
              </w:rPr>
              <w:t>Андрей Платонов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6.4 </w:t>
            </w:r>
            <w:r w:rsidRPr="00DB0FA9">
              <w:rPr>
                <w:bCs/>
              </w:rPr>
              <w:t>И.Э. Бабель</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Сведения из биографии писателя. Проблематика и особенности поэтики прозы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Бабеля. Изображение событий Гражданской войны в книге рассказов </w:t>
            </w:r>
            <w:r w:rsidRPr="00DB0FA9">
              <w:rPr>
                <w:bCs/>
              </w:rPr>
              <w:lastRenderedPageBreak/>
              <w:t>«Конармия». Сочетание трагического и комического, прекрасного и безобразного в рассказах Бабеля</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lastRenderedPageBreak/>
              <w:t>2</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rFonts w:eastAsia="Calibri"/>
                <w:b/>
                <w:lang w:eastAsia="en-US"/>
              </w:rPr>
              <w:t>Тема 6.5</w:t>
            </w:r>
            <w:r w:rsidRPr="00DB0FA9">
              <w:rPr>
                <w:rFonts w:ascii="Calibri" w:eastAsia="Calibri" w:hAnsi="Calibri"/>
                <w:lang w:eastAsia="en-US"/>
              </w:rPr>
              <w:t xml:space="preserve"> </w:t>
            </w:r>
            <w:r w:rsidRPr="00DB0FA9">
              <w:rPr>
                <w:rFonts w:eastAsia="Calibri"/>
                <w:lang w:eastAsia="en-US"/>
              </w:rPr>
              <w:t>М.А. Булгаков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rFonts w:eastAsia="Calibri"/>
                <w:lang w:eastAsia="en-US"/>
              </w:rPr>
              <w:t xml:space="preserve">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w:t>
            </w:r>
            <w:proofErr w:type="spellStart"/>
            <w:r w:rsidRPr="00DB0FA9">
              <w:rPr>
                <w:rFonts w:eastAsia="Calibri"/>
                <w:lang w:eastAsia="en-US"/>
              </w:rPr>
              <w:t>Ершалаимские</w:t>
            </w:r>
            <w:proofErr w:type="spellEnd"/>
            <w:r w:rsidRPr="00DB0FA9">
              <w:rPr>
                <w:rFonts w:eastAsia="Calibri"/>
                <w:lang w:eastAsia="en-US"/>
              </w:rPr>
              <w:t xml:space="preserve">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4</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val="restart"/>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rFonts w:eastAsia="Calibri"/>
                <w:b/>
                <w:lang w:eastAsia="en-US"/>
              </w:rPr>
              <w:t>Тема 6.7</w:t>
            </w:r>
            <w:r w:rsidRPr="00DB0FA9">
              <w:rPr>
                <w:rFonts w:eastAsia="Calibri"/>
                <w:lang w:eastAsia="en-US"/>
              </w:rPr>
              <w:t xml:space="preserve"> М.А. Шолохов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rFonts w:eastAsia="Calibri"/>
                <w:lang w:eastAsia="en-US"/>
              </w:rPr>
              <w:t>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3</w:t>
            </w:r>
          </w:p>
        </w:tc>
        <w:tc>
          <w:tcPr>
            <w:tcW w:w="1985" w:type="dxa"/>
            <w:vMerge w:val="restart"/>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rFonts w:eastAsia="Calibri"/>
                <w:b/>
                <w:lang w:eastAsia="en-US"/>
              </w:rPr>
              <w:t>Контрольная работа по роману М. Шолохова «Тихий Дон»</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1</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10740" w:type="dxa"/>
            <w:gridSpan w:val="2"/>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
                <w:bCs/>
              </w:rPr>
              <w:t>Раздел 7 Особенности развития литературы периода Великой Отечественной войны и первых послевоенных лет</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7.1 </w:t>
            </w:r>
            <w:r w:rsidRPr="00DB0FA9">
              <w:rPr>
                <w:bCs/>
              </w:rPr>
              <w:t>А.А. Ахматова</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w:t>
            </w:r>
            <w:r w:rsidRPr="00DB0FA9">
              <w:rPr>
                <w:bCs/>
              </w:rPr>
              <w:lastRenderedPageBreak/>
              <w:t>военных лет. Тема поэтического мастерства в творчестве поэтессы. Поэма «Реквием». Исторический масштаб и трагизм поэмы. Трагизм жизни и судьбы лирической героини и поэтессы. Своеобразие лирики Ахматовой</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lastRenderedPageBreak/>
              <w:t>2</w:t>
            </w:r>
          </w:p>
        </w:tc>
        <w:tc>
          <w:tcPr>
            <w:tcW w:w="1985" w:type="dxa"/>
            <w:vMerge w:val="restart"/>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w:t>
            </w:r>
            <w:r w:rsidRPr="00DB0FA9">
              <w:rPr>
                <w:bCs/>
              </w:rPr>
              <w:lastRenderedPageBreak/>
              <w:t xml:space="preserve">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lastRenderedPageBreak/>
              <w:t xml:space="preserve">Тема 7.2 </w:t>
            </w:r>
            <w:r w:rsidRPr="00DB0FA9">
              <w:rPr>
                <w:bCs/>
              </w:rPr>
              <w:t>Б.Л. Пастернак</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1</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val="restart"/>
            <w:tcBorders>
              <w:top w:val="nil"/>
            </w:tcBorders>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B0FA9">
              <w:rPr>
                <w:b/>
                <w:bCs/>
              </w:rPr>
              <w:t>Профессионально ориентированное содержание</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color w:val="00B050"/>
                <w:highlight w:val="yellow"/>
              </w:rPr>
              <w:t>1</w:t>
            </w:r>
          </w:p>
        </w:tc>
        <w:tc>
          <w:tcPr>
            <w:tcW w:w="1985" w:type="dxa"/>
            <w:vMerge w:val="restart"/>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tcBorders>
              <w:top w:val="nil"/>
            </w:tcBorders>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Выявление тем, проблем художественного произведения и составление аргументированных развернутых устных и письменных высказываний, в том числе и профессиональной направленности</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10740" w:type="dxa"/>
            <w:gridSpan w:val="2"/>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
                <w:bCs/>
              </w:rPr>
              <w:t>Раздел 8 Особенности развития литературы 1950—1980-х годов</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Cs/>
              </w:rPr>
            </w:pPr>
            <w:r w:rsidRPr="00DB0FA9">
              <w:rPr>
                <w:b/>
                <w:bCs/>
              </w:rPr>
              <w:t xml:space="preserve">Тема 8.1 </w:t>
            </w:r>
            <w:r w:rsidRPr="00DB0FA9">
              <w:rPr>
                <w:bCs/>
              </w:rPr>
              <w:t>Творчество писателей-прозаиков в 1950—1980-е годы.</w:t>
            </w:r>
          </w:p>
          <w:p w:rsidR="00DB0FA9" w:rsidRPr="00DB0FA9" w:rsidRDefault="00DB0FA9" w:rsidP="00DB0FA9">
            <w:pPr>
              <w:spacing w:after="200" w:line="276" w:lineRule="auto"/>
              <w:jc w:val="both"/>
              <w:rPr>
                <w:bCs/>
              </w:rPr>
            </w:pPr>
            <w:r w:rsidRPr="00DB0FA9">
              <w:rPr>
                <w:bCs/>
              </w:rPr>
              <w:t>Творчество поэтов в 1950—1980-е годы</w:t>
            </w:r>
          </w:p>
          <w:p w:rsidR="00DB0FA9" w:rsidRPr="00DB0FA9" w:rsidRDefault="00DB0FA9" w:rsidP="00DB0FA9">
            <w:pPr>
              <w:spacing w:after="200" w:line="276" w:lineRule="auto"/>
              <w:jc w:val="both"/>
              <w:rPr>
                <w:b/>
                <w:bCs/>
              </w:rPr>
            </w:pPr>
            <w:r w:rsidRPr="00DB0FA9">
              <w:rPr>
                <w:bCs/>
              </w:rPr>
              <w:t>Драматургия 1950—1980-х годов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w:t>
            </w:r>
            <w:r w:rsidRPr="00DB0FA9">
              <w:rPr>
                <w:bCs/>
              </w:rPr>
              <w:lastRenderedPageBreak/>
              <w:t>Рубцова: художественные средства, своеобразие лирического героя. Тема родины в лирике поэта. Поэзия Р. Гамзатова. Поэзия Б. Окуджавы: 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w:t>
            </w:r>
            <w:proofErr w:type="spellStart"/>
            <w:r w:rsidRPr="00DB0FA9">
              <w:rPr>
                <w:bCs/>
              </w:rPr>
              <w:t>средненравственного</w:t>
            </w:r>
            <w:proofErr w:type="spellEnd"/>
            <w:r w:rsidRPr="00DB0FA9">
              <w:rPr>
                <w:bCs/>
              </w:rPr>
              <w:t>» героя в драматургии А. Вампилова. «</w:t>
            </w:r>
            <w:proofErr w:type="spellStart"/>
            <w:r w:rsidRPr="00DB0FA9">
              <w:rPr>
                <w:bCs/>
              </w:rPr>
              <w:t>Поствампиловская</w:t>
            </w:r>
            <w:proofErr w:type="spellEnd"/>
            <w:r w:rsidRPr="00DB0FA9">
              <w:rPr>
                <w:bCs/>
              </w:rPr>
              <w:t xml:space="preserve"> драма»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lastRenderedPageBreak/>
              <w:t>2</w:t>
            </w: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8.2 </w:t>
            </w:r>
            <w:r w:rsidRPr="00DB0FA9">
              <w:rPr>
                <w:bCs/>
              </w:rPr>
              <w:t>А.Т. Твардовский</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Сведения из биографии. Обзор творчества. Особенности поэтического мира. </w:t>
            </w:r>
            <w:proofErr w:type="spellStart"/>
            <w:r w:rsidRPr="00DB0FA9">
              <w:rPr>
                <w:bCs/>
              </w:rPr>
              <w:t>Автобиографизм</w:t>
            </w:r>
            <w:proofErr w:type="spellEnd"/>
            <w:r w:rsidRPr="00DB0FA9">
              <w:rPr>
                <w:bCs/>
              </w:rPr>
              <w:t xml:space="preserve">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val="restart"/>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Тема 8.3 А</w:t>
            </w:r>
            <w:r w:rsidRPr="00DB0FA9">
              <w:rPr>
                <w:bCs/>
              </w:rPr>
              <w:t>.И. Солженицын</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val="restart"/>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8. 5 </w:t>
            </w:r>
            <w:r w:rsidRPr="00DB0FA9">
              <w:rPr>
                <w:bCs/>
              </w:rPr>
              <w:t>А.В. Вампилов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Обзор жизни и творчества А. Вампилова. Проза А. Вампилова. Нравственная проблематика пьес А. Вампилова «Прошлым летом в </w:t>
            </w:r>
            <w:proofErr w:type="spellStart"/>
            <w:r w:rsidRPr="00DB0FA9">
              <w:rPr>
                <w:bCs/>
              </w:rPr>
              <w:t>Чулимске</w:t>
            </w:r>
            <w:proofErr w:type="spellEnd"/>
            <w:r w:rsidRPr="00DB0FA9">
              <w:rPr>
                <w:bCs/>
              </w:rPr>
              <w:t xml:space="preserve">», «Старший сын». Своеобразие драмы «Утиная охота». Композиция драмы. Характер главного героя. Система персонажей, </w:t>
            </w:r>
            <w:r w:rsidRPr="00DB0FA9">
              <w:rPr>
                <w:bCs/>
              </w:rPr>
              <w:lastRenderedPageBreak/>
              <w:t>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 Вампилова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lastRenderedPageBreak/>
              <w:t>1</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B0FA9">
              <w:rPr>
                <w:b/>
                <w:bCs/>
              </w:rPr>
              <w:t>Профессионально ориентированное содержание</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color w:val="00B050"/>
                <w:highlight w:val="yellow"/>
              </w:rPr>
              <w:t>1</w:t>
            </w:r>
          </w:p>
        </w:tc>
        <w:tc>
          <w:tcPr>
            <w:tcW w:w="1985" w:type="dxa"/>
            <w:vMerge/>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Навык интерпретации художественного произведения, осмысление поднятых в нем нравственных проблем и его применение в профессии. Написание сочинений, эссе, в том числе и на профессиональную тематику с аргументацией примерами из художественной литературы</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tcBorders>
              <w:top w:val="nil"/>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10740" w:type="dxa"/>
            <w:gridSpan w:val="2"/>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
                <w:bCs/>
              </w:rPr>
              <w:t>Раздел 9 Русское литературное зарубежье 1920—1990-х годов</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9.1 </w:t>
            </w:r>
            <w:r w:rsidRPr="00DB0FA9">
              <w:rPr>
                <w:bCs/>
              </w:rPr>
              <w:t>В. Набоков. «Машенька»</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Первая волна эмиграции русских писателей. Характерные черты литературы русского зарубежья 1920—1930-х годов. Творчество И. Шмелева, Б. Зайцева, В. Набокова, Г. </w:t>
            </w:r>
            <w:proofErr w:type="spellStart"/>
            <w:r w:rsidRPr="00DB0FA9">
              <w:rPr>
                <w:bCs/>
              </w:rPr>
              <w:t>Газданова</w:t>
            </w:r>
            <w:proofErr w:type="spellEnd"/>
            <w:r w:rsidRPr="00DB0FA9">
              <w:rPr>
                <w:bCs/>
              </w:rPr>
              <w:t>, Б. Поплавского. Вторая волна эмиграции русских писателей. Третья волна эмиграции. Возникновение диссидентского движения в СССР</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10740" w:type="dxa"/>
            <w:gridSpan w:val="2"/>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
                <w:bCs/>
              </w:rPr>
              <w:t>Раздел 10 Особенности развития литературы конца 1980—2000-х годов</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p>
        </w:tc>
        <w:tc>
          <w:tcPr>
            <w:tcW w:w="1985" w:type="dxa"/>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10.1 </w:t>
            </w:r>
            <w:r w:rsidRPr="00DB0FA9">
              <w:rPr>
                <w:bCs/>
              </w:rPr>
              <w:t>В.Г. Распутин</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Общественно-культурная ситуация в России конца ХХ — начала ХХI века. Основные направления развития современной литературы. Проза В. Распутина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2</w:t>
            </w:r>
          </w:p>
        </w:tc>
        <w:tc>
          <w:tcPr>
            <w:tcW w:w="1985" w:type="dxa"/>
            <w:vMerge w:val="restart"/>
            <w:tcBorders>
              <w:top w:val="single" w:sz="4" w:space="0" w:color="auto"/>
            </w:tcBorders>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DB0FA9">
              <w:rPr>
                <w:bCs/>
              </w:rPr>
              <w:t>ПРб</w:t>
            </w:r>
            <w:proofErr w:type="spellEnd"/>
            <w:r w:rsidRPr="00DB0FA9">
              <w:rPr>
                <w:bCs/>
              </w:rPr>
              <w:t xml:space="preserve"> 05 </w:t>
            </w:r>
            <w:proofErr w:type="spellStart"/>
            <w:r w:rsidRPr="00DB0FA9">
              <w:rPr>
                <w:bCs/>
              </w:rPr>
              <w:t>ПРб</w:t>
            </w:r>
            <w:proofErr w:type="spellEnd"/>
            <w:r w:rsidRPr="00DB0FA9">
              <w:rPr>
                <w:bCs/>
              </w:rPr>
              <w:t xml:space="preserve"> 06, </w:t>
            </w:r>
            <w:proofErr w:type="spellStart"/>
            <w:r w:rsidRPr="00DB0FA9">
              <w:rPr>
                <w:bCs/>
              </w:rPr>
              <w:t>ПРб</w:t>
            </w:r>
            <w:proofErr w:type="spellEnd"/>
            <w:r w:rsidRPr="00DB0FA9">
              <w:rPr>
                <w:bCs/>
              </w:rPr>
              <w:t xml:space="preserve"> 07,</w:t>
            </w:r>
            <w:r w:rsidRPr="00DB0FA9">
              <w:rPr>
                <w:rFonts w:ascii="Calibri" w:eastAsia="Calibri" w:hAnsi="Calibri"/>
                <w:sz w:val="22"/>
                <w:szCs w:val="22"/>
                <w:lang w:eastAsia="en-US"/>
              </w:rPr>
              <w:t xml:space="preserve"> </w:t>
            </w:r>
            <w:proofErr w:type="spellStart"/>
            <w:r w:rsidRPr="00DB0FA9">
              <w:rPr>
                <w:bCs/>
              </w:rPr>
              <w:t>ПРб</w:t>
            </w:r>
            <w:proofErr w:type="spellEnd"/>
            <w:r w:rsidRPr="00DB0FA9">
              <w:rPr>
                <w:bCs/>
              </w:rPr>
              <w:t xml:space="preserve">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ЛР 01, 02, 03, 04, 05, 06, 07, 08, 09, 10, 11, 12, 13, 14, 15, 18, 19, 21, 22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 xml:space="preserve">МР 04,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highlight w:val="yellow"/>
              </w:rPr>
            </w:pPr>
            <w:r w:rsidRPr="00DB0FA9">
              <w:rPr>
                <w:bCs/>
              </w:rPr>
              <w:t>ОК 01, 02, 03, 04, 05, 06, 07, 08, 09, 10, 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t xml:space="preserve">Тема 10.2 </w:t>
            </w:r>
            <w:r w:rsidRPr="00DB0FA9">
              <w:rPr>
                <w:bCs/>
              </w:rPr>
              <w:t>В. Астафьев</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Основные направления развития современной литературы. Проза В. Астафьева</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1</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val="restart"/>
            <w:tcBorders>
              <w:top w:val="single" w:sz="4" w:space="0" w:color="auto"/>
            </w:tcBorders>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B0FA9">
              <w:rPr>
                <w:b/>
                <w:bCs/>
              </w:rPr>
              <w:t>Профессионально ориентированное содержание</w:t>
            </w:r>
          </w:p>
        </w:tc>
        <w:tc>
          <w:tcPr>
            <w:tcW w:w="2126" w:type="dxa"/>
            <w:vMerge w:val="restart"/>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sidRPr="00DB0FA9">
              <w:rPr>
                <w:bCs/>
                <w:color w:val="00B050"/>
                <w:highlight w:val="yellow"/>
              </w:rPr>
              <w:t>1</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vMerge/>
            <w:shd w:val="clear" w:color="auto" w:fill="auto"/>
          </w:tcPr>
          <w:p w:rsidR="00DB0FA9" w:rsidRPr="00DB0FA9" w:rsidRDefault="00DB0FA9" w:rsidP="00DB0FA9">
            <w:pPr>
              <w:spacing w:after="200" w:line="276" w:lineRule="auto"/>
              <w:jc w:val="both"/>
              <w:rPr>
                <w:b/>
                <w:bCs/>
              </w:rPr>
            </w:pP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«Читая - размышляем…»: аналитическая беседа по произведениям художественной литературы конца 1980 - 2000-х. Определение роли художественной литературы для специалиста технологического профиля</w:t>
            </w:r>
          </w:p>
        </w:tc>
        <w:tc>
          <w:tcPr>
            <w:tcW w:w="2126"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DB0FA9">
        <w:trPr>
          <w:trHeight w:val="20"/>
        </w:trPr>
        <w:tc>
          <w:tcPr>
            <w:tcW w:w="2802" w:type="dxa"/>
            <w:tcBorders>
              <w:top w:val="single" w:sz="4" w:space="0" w:color="auto"/>
            </w:tcBorders>
            <w:shd w:val="clear" w:color="auto" w:fill="auto"/>
          </w:tcPr>
          <w:p w:rsidR="00DB0FA9" w:rsidRPr="00DB0FA9" w:rsidRDefault="00DB0FA9" w:rsidP="00DB0FA9">
            <w:pPr>
              <w:spacing w:after="200" w:line="276" w:lineRule="auto"/>
              <w:jc w:val="both"/>
              <w:rPr>
                <w:b/>
                <w:bCs/>
              </w:rPr>
            </w:pPr>
            <w:r w:rsidRPr="00DB0FA9">
              <w:rPr>
                <w:b/>
                <w:bCs/>
              </w:rPr>
              <w:lastRenderedPageBreak/>
              <w:t xml:space="preserve">Тема 10.3 </w:t>
            </w:r>
            <w:r w:rsidRPr="00DB0FA9">
              <w:rPr>
                <w:bCs/>
              </w:rPr>
              <w:t>Поэзия Б. Ахмадуллиной и А. Вознесенского</w:t>
            </w:r>
          </w:p>
        </w:tc>
        <w:tc>
          <w:tcPr>
            <w:tcW w:w="7938"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B0FA9">
              <w:rPr>
                <w:bCs/>
              </w:rPr>
              <w:t>Развитие разных традиций в поэзии Б. Ахмадуллиной и А. Вознесенского</w:t>
            </w:r>
          </w:p>
        </w:tc>
        <w:tc>
          <w:tcPr>
            <w:tcW w:w="2126" w:type="dxa"/>
            <w:tcBorders>
              <w:top w:val="single" w:sz="4" w:space="0" w:color="auto"/>
            </w:tcBorders>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B050"/>
                <w:highlight w:val="yellow"/>
              </w:rPr>
            </w:pPr>
            <w:r w:rsidRPr="00DB0FA9">
              <w:rPr>
                <w:bCs/>
                <w:highlight w:val="yellow"/>
              </w:rPr>
              <w:t>1</w:t>
            </w:r>
          </w:p>
        </w:tc>
        <w:tc>
          <w:tcPr>
            <w:tcW w:w="1985" w:type="dxa"/>
            <w:vMerge/>
            <w:shd w:val="clear" w:color="auto" w:fill="FFFFFF"/>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10500C">
        <w:trPr>
          <w:trHeight w:val="20"/>
        </w:trPr>
        <w:tc>
          <w:tcPr>
            <w:tcW w:w="10740" w:type="dxa"/>
            <w:gridSpan w:val="2"/>
            <w:shd w:val="clear" w:color="auto" w:fill="auto"/>
          </w:tcPr>
          <w:p w:rsidR="00DB0FA9" w:rsidRPr="00DB0FA9" w:rsidRDefault="00DB0FA9" w:rsidP="00DB0FA9">
            <w:pPr>
              <w:jc w:val="both"/>
              <w:rPr>
                <w:b/>
                <w:bCs/>
                <w:color w:val="000000"/>
              </w:rPr>
            </w:pPr>
            <w:r w:rsidRPr="00DB0FA9">
              <w:rPr>
                <w:b/>
                <w:bCs/>
                <w:color w:val="000000"/>
              </w:rPr>
              <w:t>Индивидуальный проект (</w:t>
            </w:r>
            <w:proofErr w:type="gramStart"/>
            <w:r w:rsidRPr="00DB0FA9">
              <w:rPr>
                <w:b/>
                <w:bCs/>
                <w:color w:val="000000"/>
              </w:rPr>
              <w:t>в рамках времени</w:t>
            </w:r>
            <w:proofErr w:type="gramEnd"/>
            <w:r w:rsidRPr="00DB0FA9">
              <w:rPr>
                <w:b/>
                <w:bCs/>
                <w:color w:val="000000"/>
              </w:rPr>
              <w:t xml:space="preserve"> отведенного на изучение дисциплины)</w:t>
            </w:r>
            <w:r w:rsidRPr="00DB0FA9">
              <w:rPr>
                <w:b/>
                <w:bCs/>
                <w:color w:val="000000"/>
                <w:highlight w:val="yellow"/>
              </w:rPr>
              <w:t xml:space="preserve">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DB0FA9">
              <w:rPr>
                <w:b/>
                <w:bCs/>
                <w:color w:val="000000"/>
              </w:rPr>
              <w:t>Примерная тематика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  «Маска, я тебя знаю!» – псевдонимы русских литераторов XX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2. Отечественный театр в начале XX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3. «Дворянское гнездо» глазами российских писателей XX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4. «Мы все учились понемногу» – школа на страницах русской литературы XX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5. Москва – герой русской литературы XX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6. Жизнь и быт россиян в начале XX века (на примерах произведений И. Бунина, А. Куприна, М. Горького, Л. Андреева и др.).</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7. «Несвоевременные мысли» русских писателей XX века – от М. Горького до А. Солженицына.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8. Народ и война (жизнь россиян в годы Великой Отечественной войны).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9. Сталинская библиотека как отражение эпохи.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10. Доктор Живаго и другие врачи в русской литературе XX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11. «Нам песня строить и жить помогает» – что пели прадеды и деды или хиты 1920, 1930, 1940, 1950, 1960-х гг.</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12. «Какой же русский не любит быстрой езды?» – автомобиль в русской литературе XX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13. Расцвет советского театрального искусства в годы хрущевской «оттепели».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14. Ромео и Джульетта в начале XXI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15. «Оттепель» духа советских людей в 1960-е гг.</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16. Другие миры русских литераторов XX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17. «Горячие точки» в жизни и литературе XX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18. «Золотой теленок» НЭПа (быт нэповской эпохи).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19. Остап Бендер и Чичиков – символы эпох?</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20. Ненормативная лексика – «оружие» русской литературы начала XXI века?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21. Преступление и наказание в литературных произведениях.</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22. Искусство в жизни литературных героев.</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23. Время и судьбы русской интеллигенции.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24. Тема детства в произведениях современных писателей.</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25. «Умом Россию не понять» (проблема русского национального характера в современной литературе).</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lastRenderedPageBreak/>
              <w:t>26. Деревенская тема в современной литературе.</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27. «Мысль семейная» в современной литературе.</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28. Блеск и нищета популярного жанра (современный детектив).</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29. Интеллигент и его мировоззрение в жестоких испытаниях гражданской войны.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B0FA9">
              <w:rPr>
                <w:bCs/>
                <w:color w:val="000000"/>
              </w:rPr>
              <w:t>30.Тема жизни и смерти в поэзии Мандельштама советского периода.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50"/>
              </w:rPr>
            </w:pP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c>
          <w:tcPr>
            <w:tcW w:w="1985" w:type="dxa"/>
            <w:vMerge w:val="restart"/>
            <w:shd w:val="clear" w:color="auto" w:fill="C0C0C0"/>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10500C">
        <w:trPr>
          <w:trHeight w:val="20"/>
        </w:trPr>
        <w:tc>
          <w:tcPr>
            <w:tcW w:w="10740" w:type="dxa"/>
            <w:gridSpan w:val="2"/>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B0FA9">
              <w:rPr>
                <w:b/>
                <w:bCs/>
              </w:rPr>
              <w:t>Консультации</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sidRPr="00DB0FA9">
              <w:rPr>
                <w:bCs/>
                <w:highlight w:val="yellow"/>
              </w:rPr>
              <w:t>6</w:t>
            </w:r>
          </w:p>
        </w:tc>
        <w:tc>
          <w:tcPr>
            <w:tcW w:w="1985" w:type="dxa"/>
            <w:vMerge/>
            <w:shd w:val="clear" w:color="auto" w:fill="C0C0C0"/>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10500C">
        <w:trPr>
          <w:trHeight w:val="20"/>
        </w:trPr>
        <w:tc>
          <w:tcPr>
            <w:tcW w:w="10740" w:type="dxa"/>
            <w:gridSpan w:val="2"/>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roofErr w:type="gramStart"/>
            <w:r w:rsidRPr="00DB0FA9">
              <w:rPr>
                <w:b/>
                <w:iCs/>
              </w:rPr>
              <w:t>Промежуточная  аттестация</w:t>
            </w:r>
            <w:proofErr w:type="gramEnd"/>
            <w:r w:rsidRPr="00DB0FA9">
              <w:rPr>
                <w:b/>
                <w:iCs/>
              </w:rPr>
              <w:t xml:space="preserve"> </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sidRPr="00DB0FA9">
              <w:rPr>
                <w:bCs/>
                <w:highlight w:val="yellow"/>
              </w:rPr>
              <w:t>6</w:t>
            </w:r>
          </w:p>
        </w:tc>
        <w:tc>
          <w:tcPr>
            <w:tcW w:w="1985" w:type="dxa"/>
            <w:vMerge/>
            <w:shd w:val="clear" w:color="auto" w:fill="C0C0C0"/>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r w:rsidR="00DB0FA9" w:rsidRPr="00DB0FA9" w:rsidTr="0010500C">
        <w:trPr>
          <w:trHeight w:val="20"/>
        </w:trPr>
        <w:tc>
          <w:tcPr>
            <w:tcW w:w="10740" w:type="dxa"/>
            <w:gridSpan w:val="2"/>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DB0FA9">
              <w:rPr>
                <w:b/>
                <w:bCs/>
              </w:rPr>
              <w:t>Всего:</w:t>
            </w:r>
          </w:p>
        </w:tc>
        <w:tc>
          <w:tcPr>
            <w:tcW w:w="2126"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highlight w:val="yellow"/>
              </w:rPr>
            </w:pPr>
            <w:r w:rsidRPr="00DB0FA9">
              <w:rPr>
                <w:b/>
                <w:bCs/>
                <w:highlight w:val="yellow"/>
              </w:rPr>
              <w:t>129</w:t>
            </w:r>
          </w:p>
        </w:tc>
        <w:tc>
          <w:tcPr>
            <w:tcW w:w="1985" w:type="dxa"/>
            <w:vMerge/>
            <w:shd w:val="clear" w:color="auto" w:fill="C0C0C0"/>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highlight w:val="yellow"/>
              </w:rPr>
            </w:pPr>
          </w:p>
        </w:tc>
      </w:tr>
    </w:tbl>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pPr>
    </w:p>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DB0FA9" w:rsidRPr="00DB0FA9" w:rsidSect="00DE7771">
          <w:pgSz w:w="16838" w:h="11906" w:orient="landscape"/>
          <w:pgMar w:top="1134" w:right="1134" w:bottom="851" w:left="1134" w:header="709" w:footer="709" w:gutter="0"/>
          <w:cols w:space="708"/>
          <w:docGrid w:linePitch="360"/>
        </w:sectPr>
      </w:pPr>
    </w:p>
    <w:p w:rsidR="00DB0FA9" w:rsidRPr="00DB0FA9" w:rsidRDefault="00DB0FA9" w:rsidP="00DB0FA9">
      <w:pPr>
        <w:jc w:val="center"/>
        <w:rPr>
          <w:b/>
          <w:caps/>
          <w:sz w:val="28"/>
          <w:szCs w:val="28"/>
        </w:rPr>
      </w:pPr>
      <w:proofErr w:type="gramStart"/>
      <w:r w:rsidRPr="00DB0FA9">
        <w:rPr>
          <w:b/>
          <w:caps/>
          <w:sz w:val="28"/>
          <w:szCs w:val="28"/>
        </w:rPr>
        <w:lastRenderedPageBreak/>
        <w:t>3 .</w:t>
      </w:r>
      <w:proofErr w:type="gramEnd"/>
      <w:r w:rsidRPr="00DB0FA9">
        <w:rPr>
          <w:b/>
          <w:caps/>
          <w:sz w:val="28"/>
          <w:szCs w:val="28"/>
        </w:rPr>
        <w:t xml:space="preserve"> УСЛОВИЯ РЕАЛИЗАЦИИ ПРОГРАММЫ УЧЕБНОЙ ДИСЦИПЛИНЫ</w:t>
      </w:r>
    </w:p>
    <w:p w:rsidR="00DB0FA9" w:rsidRPr="00DB0FA9" w:rsidRDefault="00DB0FA9" w:rsidP="00DB0FA9">
      <w:pPr>
        <w:jc w:val="center"/>
        <w:rPr>
          <w:b/>
          <w:caps/>
          <w:sz w:val="28"/>
          <w:szCs w:val="28"/>
        </w:rPr>
      </w:pPr>
    </w:p>
    <w:p w:rsidR="00DB0FA9" w:rsidRPr="00DB0FA9" w:rsidRDefault="00DB0FA9" w:rsidP="00DB0FA9">
      <w:pPr>
        <w:suppressAutoHyphens/>
        <w:jc w:val="both"/>
        <w:rPr>
          <w:rFonts w:eastAsia="Calibri"/>
          <w:sz w:val="28"/>
          <w:szCs w:val="28"/>
          <w:lang w:eastAsia="en-US"/>
        </w:rPr>
      </w:pPr>
      <w:r w:rsidRPr="00DB0FA9">
        <w:rPr>
          <w:bCs/>
          <w:sz w:val="28"/>
          <w:szCs w:val="28"/>
        </w:rPr>
        <w:t xml:space="preserve">3.1. Реализация программы учебной дисциплины осуществляется </w:t>
      </w:r>
      <w:proofErr w:type="gramStart"/>
      <w:r w:rsidRPr="00DB0FA9">
        <w:rPr>
          <w:bCs/>
          <w:sz w:val="28"/>
          <w:szCs w:val="28"/>
        </w:rPr>
        <w:t>в  «</w:t>
      </w:r>
      <w:proofErr w:type="gramEnd"/>
      <w:r w:rsidRPr="00DB0FA9">
        <w:rPr>
          <w:bCs/>
          <w:sz w:val="28"/>
          <w:szCs w:val="28"/>
        </w:rPr>
        <w:t xml:space="preserve">Кабинете русского языка и литературы, культуры речи». </w:t>
      </w:r>
      <w:r w:rsidRPr="00DB0FA9">
        <w:rPr>
          <w:sz w:val="28"/>
          <w:szCs w:val="28"/>
          <w:lang w:eastAsia="en-US"/>
        </w:rPr>
        <w:t>Помещение кабинета соответствует требованиям Санитарно-эпидемиологических правил и нормативов (СанПиН 2.4.2 № 178–02)</w:t>
      </w:r>
    </w:p>
    <w:p w:rsidR="00DB0FA9" w:rsidRPr="00DB0FA9" w:rsidRDefault="00DB0FA9" w:rsidP="00DB0FA9">
      <w:pPr>
        <w:contextualSpacing/>
        <w:jc w:val="both"/>
        <w:rPr>
          <w:sz w:val="28"/>
          <w:szCs w:val="28"/>
          <w:lang w:eastAsia="en-US"/>
        </w:rPr>
      </w:pPr>
      <w:r w:rsidRPr="00DB0FA9">
        <w:rPr>
          <w:sz w:val="28"/>
          <w:szCs w:val="28"/>
          <w:lang w:eastAsia="en-US"/>
        </w:rPr>
        <w:t>Оборудование учебного кабинета:</w:t>
      </w:r>
    </w:p>
    <w:p w:rsidR="00DB0FA9" w:rsidRPr="00DB0FA9" w:rsidRDefault="00DB0FA9" w:rsidP="00DB0FA9">
      <w:pPr>
        <w:contextualSpacing/>
        <w:jc w:val="both"/>
        <w:rPr>
          <w:sz w:val="28"/>
          <w:szCs w:val="28"/>
          <w:lang w:eastAsia="en-US"/>
        </w:rPr>
      </w:pPr>
    </w:p>
    <w:p w:rsidR="00DB0FA9" w:rsidRPr="00DB0FA9" w:rsidRDefault="00DB0FA9" w:rsidP="000A0139">
      <w:pPr>
        <w:numPr>
          <w:ilvl w:val="0"/>
          <w:numId w:val="3"/>
        </w:numPr>
        <w:suppressAutoHyphens/>
        <w:spacing w:after="160" w:line="259" w:lineRule="auto"/>
        <w:contextualSpacing/>
        <w:jc w:val="both"/>
        <w:rPr>
          <w:sz w:val="28"/>
          <w:szCs w:val="28"/>
          <w:lang w:eastAsia="ar-SA"/>
        </w:rPr>
      </w:pPr>
      <w:r w:rsidRPr="00DB0FA9">
        <w:rPr>
          <w:sz w:val="28"/>
          <w:szCs w:val="28"/>
          <w:lang w:eastAsia="ar-SA"/>
        </w:rPr>
        <w:t>посадочные места по количеству обучающихся;</w:t>
      </w:r>
    </w:p>
    <w:p w:rsidR="00DB0FA9" w:rsidRPr="00DB0FA9" w:rsidRDefault="00DB0FA9" w:rsidP="000A0139">
      <w:pPr>
        <w:numPr>
          <w:ilvl w:val="0"/>
          <w:numId w:val="3"/>
        </w:numPr>
        <w:suppressAutoHyphens/>
        <w:spacing w:after="160" w:line="259" w:lineRule="auto"/>
        <w:contextualSpacing/>
        <w:jc w:val="both"/>
        <w:rPr>
          <w:sz w:val="28"/>
          <w:szCs w:val="28"/>
          <w:lang w:eastAsia="ar-SA"/>
        </w:rPr>
      </w:pPr>
      <w:r w:rsidRPr="00DB0FA9">
        <w:rPr>
          <w:sz w:val="28"/>
          <w:szCs w:val="28"/>
          <w:lang w:eastAsia="ar-SA"/>
        </w:rPr>
        <w:t>рабочее место преподавателя;</w:t>
      </w:r>
    </w:p>
    <w:p w:rsidR="00DB0FA9" w:rsidRPr="00DB0FA9" w:rsidRDefault="00DB0FA9" w:rsidP="000A0139">
      <w:pPr>
        <w:numPr>
          <w:ilvl w:val="0"/>
          <w:numId w:val="3"/>
        </w:numPr>
        <w:suppressAutoHyphens/>
        <w:spacing w:after="160" w:line="259" w:lineRule="auto"/>
        <w:contextualSpacing/>
        <w:jc w:val="both"/>
        <w:rPr>
          <w:sz w:val="28"/>
          <w:szCs w:val="28"/>
          <w:lang w:eastAsia="ar-SA"/>
        </w:rPr>
      </w:pPr>
      <w:r w:rsidRPr="00DB0FA9">
        <w:rPr>
          <w:sz w:val="28"/>
          <w:szCs w:val="28"/>
          <w:lang w:eastAsia="ar-SA"/>
        </w:rPr>
        <w:t>классная доска;</w:t>
      </w:r>
    </w:p>
    <w:p w:rsidR="00DB0FA9" w:rsidRPr="00DB0FA9" w:rsidRDefault="00DB0FA9" w:rsidP="000A0139">
      <w:pPr>
        <w:numPr>
          <w:ilvl w:val="0"/>
          <w:numId w:val="3"/>
        </w:numPr>
        <w:suppressAutoHyphens/>
        <w:spacing w:after="160" w:line="259" w:lineRule="auto"/>
        <w:contextualSpacing/>
        <w:jc w:val="both"/>
        <w:rPr>
          <w:sz w:val="28"/>
          <w:szCs w:val="28"/>
          <w:lang w:eastAsia="ar-SA"/>
        </w:rPr>
      </w:pPr>
      <w:r w:rsidRPr="00DB0FA9">
        <w:rPr>
          <w:sz w:val="28"/>
          <w:szCs w:val="28"/>
          <w:lang w:eastAsia="ar-SA"/>
        </w:rPr>
        <w:t>комплект учебно-методической документации</w:t>
      </w:r>
    </w:p>
    <w:p w:rsidR="00DB0FA9" w:rsidRPr="00DB0FA9" w:rsidRDefault="00DB0FA9" w:rsidP="00DB0FA9">
      <w:pPr>
        <w:contextualSpacing/>
        <w:jc w:val="both"/>
        <w:rPr>
          <w:sz w:val="28"/>
          <w:szCs w:val="28"/>
          <w:lang w:eastAsia="en-US"/>
        </w:rPr>
      </w:pPr>
    </w:p>
    <w:p w:rsidR="00DB0FA9" w:rsidRPr="00DB0FA9" w:rsidRDefault="00DB0FA9" w:rsidP="00DB0FA9">
      <w:pPr>
        <w:contextualSpacing/>
        <w:jc w:val="both"/>
        <w:rPr>
          <w:sz w:val="28"/>
          <w:szCs w:val="28"/>
          <w:lang w:eastAsia="en-US"/>
        </w:rPr>
      </w:pPr>
      <w:r w:rsidRPr="00DB0FA9">
        <w:rPr>
          <w:sz w:val="28"/>
          <w:szCs w:val="28"/>
          <w:lang w:eastAsia="en-US"/>
        </w:rPr>
        <w:t>Технические средства обучения:</w:t>
      </w:r>
    </w:p>
    <w:p w:rsidR="00DB0FA9" w:rsidRPr="00DB0FA9" w:rsidRDefault="00DB0FA9" w:rsidP="00DB0FA9">
      <w:pPr>
        <w:suppressAutoHyphens/>
        <w:spacing w:after="160" w:line="259" w:lineRule="auto"/>
        <w:contextualSpacing/>
        <w:jc w:val="both"/>
        <w:rPr>
          <w:sz w:val="28"/>
          <w:szCs w:val="28"/>
          <w:lang w:eastAsia="ar-SA"/>
        </w:rPr>
      </w:pPr>
      <w:r w:rsidRPr="00DB0FA9">
        <w:rPr>
          <w:sz w:val="28"/>
          <w:szCs w:val="28"/>
          <w:lang w:eastAsia="ar-SA"/>
        </w:rPr>
        <w:t>•</w:t>
      </w:r>
      <w:r w:rsidRPr="00DB0FA9">
        <w:rPr>
          <w:sz w:val="28"/>
          <w:szCs w:val="28"/>
          <w:lang w:eastAsia="ar-SA"/>
        </w:rPr>
        <w:tab/>
        <w:t>персональный компьютер;</w:t>
      </w:r>
    </w:p>
    <w:p w:rsidR="00DB0FA9" w:rsidRPr="00DB0FA9" w:rsidRDefault="00DB0FA9" w:rsidP="00DB0FA9">
      <w:pPr>
        <w:suppressAutoHyphens/>
        <w:spacing w:after="160" w:line="259" w:lineRule="auto"/>
        <w:contextualSpacing/>
        <w:jc w:val="both"/>
        <w:rPr>
          <w:sz w:val="28"/>
          <w:szCs w:val="28"/>
          <w:lang w:eastAsia="ar-SA"/>
        </w:rPr>
      </w:pPr>
      <w:r w:rsidRPr="00DB0FA9">
        <w:rPr>
          <w:sz w:val="28"/>
          <w:szCs w:val="28"/>
          <w:lang w:eastAsia="ar-SA"/>
        </w:rPr>
        <w:t>•</w:t>
      </w:r>
      <w:r w:rsidRPr="00DB0FA9">
        <w:rPr>
          <w:sz w:val="28"/>
          <w:szCs w:val="28"/>
          <w:lang w:eastAsia="ar-SA"/>
        </w:rPr>
        <w:tab/>
        <w:t>мультимедийный проектор;</w:t>
      </w:r>
    </w:p>
    <w:p w:rsidR="00DB0FA9" w:rsidRPr="00DB0FA9" w:rsidRDefault="00DB0FA9" w:rsidP="00DB0FA9">
      <w:pPr>
        <w:suppressAutoHyphens/>
        <w:spacing w:after="160" w:line="259" w:lineRule="auto"/>
        <w:contextualSpacing/>
        <w:jc w:val="both"/>
        <w:rPr>
          <w:sz w:val="28"/>
          <w:szCs w:val="28"/>
          <w:lang w:eastAsia="ar-SA"/>
        </w:rPr>
      </w:pPr>
      <w:r w:rsidRPr="00DB0FA9">
        <w:rPr>
          <w:sz w:val="28"/>
          <w:szCs w:val="28"/>
          <w:lang w:eastAsia="ar-SA"/>
        </w:rPr>
        <w:t>•</w:t>
      </w:r>
      <w:r w:rsidRPr="00DB0FA9">
        <w:rPr>
          <w:sz w:val="28"/>
          <w:szCs w:val="28"/>
          <w:lang w:eastAsia="ar-SA"/>
        </w:rPr>
        <w:tab/>
        <w:t>экран</w:t>
      </w:r>
    </w:p>
    <w:p w:rsidR="00DB0FA9" w:rsidRPr="00DB0FA9" w:rsidRDefault="00DB0FA9" w:rsidP="00DB0FA9">
      <w:pPr>
        <w:contextualSpacing/>
        <w:jc w:val="both"/>
        <w:rPr>
          <w:b/>
          <w:sz w:val="28"/>
          <w:szCs w:val="28"/>
          <w:lang w:eastAsia="en-US"/>
        </w:rPr>
      </w:pPr>
    </w:p>
    <w:p w:rsidR="00DB0FA9" w:rsidRPr="00DB0FA9" w:rsidRDefault="00DB0FA9" w:rsidP="00DB0FA9">
      <w:pPr>
        <w:contextualSpacing/>
        <w:jc w:val="both"/>
        <w:rPr>
          <w:b/>
          <w:sz w:val="28"/>
          <w:szCs w:val="28"/>
          <w:lang w:eastAsia="en-US"/>
        </w:rPr>
      </w:pPr>
      <w:r w:rsidRPr="00DB0FA9">
        <w:rPr>
          <w:b/>
          <w:sz w:val="28"/>
          <w:szCs w:val="28"/>
          <w:lang w:eastAsia="en-US"/>
        </w:rPr>
        <w:t>3.2. Информационное обеспечение реализации программы</w:t>
      </w:r>
    </w:p>
    <w:p w:rsidR="00DB0FA9" w:rsidRPr="00DB0FA9" w:rsidRDefault="00DB0FA9" w:rsidP="00DB0FA9">
      <w:pPr>
        <w:contextualSpacing/>
        <w:jc w:val="both"/>
        <w:rPr>
          <w:b/>
          <w:sz w:val="28"/>
          <w:szCs w:val="28"/>
          <w:lang w:eastAsia="en-US"/>
        </w:rPr>
      </w:pPr>
    </w:p>
    <w:p w:rsidR="00DB0FA9" w:rsidRPr="00DB0FA9" w:rsidRDefault="00DB0FA9" w:rsidP="00DB0FA9">
      <w:pPr>
        <w:contextualSpacing/>
        <w:jc w:val="both"/>
        <w:rPr>
          <w:b/>
          <w:sz w:val="28"/>
          <w:szCs w:val="28"/>
          <w:lang w:val="x-none" w:eastAsia="x-none"/>
        </w:rPr>
      </w:pPr>
      <w:r w:rsidRPr="00DB0FA9">
        <w:rPr>
          <w:b/>
          <w:sz w:val="28"/>
          <w:szCs w:val="28"/>
          <w:lang w:val="x-none" w:eastAsia="x-none"/>
        </w:rPr>
        <w:t xml:space="preserve">3.2.1. </w:t>
      </w:r>
      <w:r w:rsidRPr="00DB0FA9">
        <w:rPr>
          <w:b/>
          <w:sz w:val="28"/>
          <w:szCs w:val="28"/>
          <w:lang w:eastAsia="x-none"/>
        </w:rPr>
        <w:t>Основные печатные</w:t>
      </w:r>
      <w:r w:rsidRPr="00DB0FA9">
        <w:rPr>
          <w:b/>
          <w:sz w:val="28"/>
          <w:szCs w:val="28"/>
          <w:lang w:val="x-none" w:eastAsia="x-none"/>
        </w:rPr>
        <w:t xml:space="preserve"> издания</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Calibri"/>
          <w:b/>
          <w:sz w:val="28"/>
          <w:szCs w:val="28"/>
        </w:rPr>
      </w:pPr>
      <w:r w:rsidRPr="00DB0FA9">
        <w:rPr>
          <w:rFonts w:eastAsia="Calibri"/>
          <w:b/>
          <w:sz w:val="28"/>
          <w:szCs w:val="28"/>
        </w:rPr>
        <w:t xml:space="preserve">Для студентов </w:t>
      </w:r>
    </w:p>
    <w:p w:rsidR="00DB0FA9" w:rsidRPr="00DB0FA9" w:rsidRDefault="00DB0FA9" w:rsidP="00DB0FA9">
      <w:pPr>
        <w:autoSpaceDE w:val="0"/>
        <w:autoSpaceDN w:val="0"/>
        <w:adjustRightInd w:val="0"/>
        <w:spacing w:after="200" w:line="276" w:lineRule="auto"/>
        <w:contextualSpacing/>
        <w:jc w:val="both"/>
        <w:rPr>
          <w:color w:val="000000"/>
          <w:sz w:val="28"/>
          <w:szCs w:val="28"/>
        </w:rPr>
      </w:pPr>
      <w:r w:rsidRPr="00DB0FA9">
        <w:rPr>
          <w:rFonts w:eastAsia="Calibri"/>
          <w:sz w:val="28"/>
          <w:szCs w:val="28"/>
        </w:rPr>
        <w:t>1.</w:t>
      </w:r>
      <w:r w:rsidRPr="00DB0FA9">
        <w:rPr>
          <w:rFonts w:eastAsia="Calibri"/>
          <w:b/>
          <w:sz w:val="28"/>
          <w:szCs w:val="28"/>
        </w:rPr>
        <w:t xml:space="preserve"> </w:t>
      </w:r>
      <w:r w:rsidRPr="00DB0FA9">
        <w:rPr>
          <w:color w:val="000000"/>
          <w:sz w:val="28"/>
          <w:szCs w:val="28"/>
        </w:rPr>
        <w:t xml:space="preserve">Русский язык и литература. Часть 2: Литература [Электронный ресурс]: учебник/ В.К. Сигов, Е.В. Иванова, Т.М. </w:t>
      </w:r>
      <w:proofErr w:type="spellStart"/>
      <w:r w:rsidRPr="00DB0FA9">
        <w:rPr>
          <w:color w:val="000000"/>
          <w:sz w:val="28"/>
          <w:szCs w:val="28"/>
        </w:rPr>
        <w:t>Колядич</w:t>
      </w:r>
      <w:proofErr w:type="spellEnd"/>
      <w:r w:rsidRPr="00DB0FA9">
        <w:rPr>
          <w:color w:val="000000"/>
          <w:sz w:val="28"/>
          <w:szCs w:val="28"/>
        </w:rPr>
        <w:t xml:space="preserve">, Е.Н. </w:t>
      </w:r>
      <w:proofErr w:type="spellStart"/>
      <w:r w:rsidRPr="00DB0FA9">
        <w:rPr>
          <w:color w:val="000000"/>
          <w:sz w:val="28"/>
          <w:szCs w:val="28"/>
        </w:rPr>
        <w:t>Чернозёмова</w:t>
      </w:r>
      <w:proofErr w:type="spellEnd"/>
      <w:r w:rsidRPr="00DB0FA9">
        <w:rPr>
          <w:color w:val="000000"/>
          <w:sz w:val="28"/>
          <w:szCs w:val="28"/>
        </w:rPr>
        <w:t xml:space="preserve">. </w:t>
      </w:r>
      <w:r w:rsidRPr="00DB0FA9">
        <w:rPr>
          <w:rFonts w:eastAsia="Calibri"/>
          <w:sz w:val="28"/>
          <w:szCs w:val="28"/>
          <w:lang w:eastAsia="en-US"/>
        </w:rPr>
        <w:t>–</w:t>
      </w:r>
      <w:r w:rsidRPr="00DB0FA9">
        <w:rPr>
          <w:color w:val="000000"/>
          <w:sz w:val="28"/>
          <w:szCs w:val="28"/>
        </w:rPr>
        <w:t xml:space="preserve"> Москва: ИНФРА-М, 2019. </w:t>
      </w:r>
      <w:r w:rsidRPr="00DB0FA9">
        <w:rPr>
          <w:rFonts w:eastAsia="Calibri"/>
          <w:sz w:val="28"/>
          <w:szCs w:val="28"/>
          <w:lang w:eastAsia="en-US"/>
        </w:rPr>
        <w:t>–</w:t>
      </w:r>
      <w:r w:rsidRPr="00DB0FA9">
        <w:rPr>
          <w:color w:val="000000"/>
          <w:sz w:val="28"/>
          <w:szCs w:val="28"/>
        </w:rPr>
        <w:t xml:space="preserve"> 491 с. </w:t>
      </w:r>
      <w:r w:rsidRPr="00DB0FA9">
        <w:rPr>
          <w:rFonts w:eastAsia="Calibri"/>
          <w:sz w:val="28"/>
          <w:szCs w:val="28"/>
          <w:lang w:eastAsia="en-US"/>
        </w:rPr>
        <w:t>–</w:t>
      </w:r>
      <w:r w:rsidRPr="00DB0FA9">
        <w:rPr>
          <w:color w:val="000000"/>
          <w:sz w:val="28"/>
          <w:szCs w:val="28"/>
        </w:rPr>
        <w:t xml:space="preserve"> (Среднее профессиональное образование). </w:t>
      </w:r>
      <w:r w:rsidRPr="00DB0FA9">
        <w:rPr>
          <w:rFonts w:eastAsia="Calibri"/>
          <w:sz w:val="28"/>
          <w:szCs w:val="28"/>
          <w:lang w:eastAsia="en-US"/>
        </w:rPr>
        <w:t>–</w:t>
      </w:r>
      <w:r w:rsidRPr="00DB0FA9">
        <w:rPr>
          <w:color w:val="000000"/>
          <w:sz w:val="28"/>
          <w:szCs w:val="28"/>
        </w:rPr>
        <w:t xml:space="preserve">  Режим доступа: </w:t>
      </w:r>
      <w:hyperlink r:id="rId15" w:history="1">
        <w:r w:rsidRPr="00DB0FA9">
          <w:rPr>
            <w:color w:val="0000FF"/>
            <w:sz w:val="28"/>
            <w:szCs w:val="28"/>
            <w:u w:val="single"/>
          </w:rPr>
          <w:t>http://znanium.com/catalog/product/926108</w:t>
        </w:r>
      </w:hyperlink>
      <w:r w:rsidRPr="00DB0FA9">
        <w:rPr>
          <w:color w:val="000000"/>
          <w:sz w:val="28"/>
          <w:szCs w:val="28"/>
        </w:rPr>
        <w:t xml:space="preserve"> ЭБС «</w:t>
      </w:r>
      <w:proofErr w:type="spellStart"/>
      <w:r w:rsidRPr="00DB0FA9">
        <w:rPr>
          <w:color w:val="000000"/>
          <w:sz w:val="28"/>
          <w:szCs w:val="28"/>
        </w:rPr>
        <w:t>Знаниум</w:t>
      </w:r>
      <w:proofErr w:type="spellEnd"/>
      <w:r w:rsidRPr="00DB0FA9">
        <w:rPr>
          <w:color w:val="000000"/>
          <w:sz w:val="28"/>
          <w:szCs w:val="28"/>
        </w:rPr>
        <w:t>»</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Calibri"/>
          <w:b/>
          <w:sz w:val="28"/>
          <w:szCs w:val="28"/>
        </w:rPr>
      </w:pPr>
      <w:r w:rsidRPr="00DB0FA9">
        <w:rPr>
          <w:rFonts w:eastAsia="Calibri"/>
          <w:b/>
          <w:sz w:val="28"/>
          <w:szCs w:val="28"/>
        </w:rPr>
        <w:t>Для преподавателей</w:t>
      </w:r>
    </w:p>
    <w:p w:rsidR="00DB0FA9" w:rsidRPr="00DB0FA9" w:rsidRDefault="00DB0FA9" w:rsidP="00DB0FA9">
      <w:pPr>
        <w:autoSpaceDE w:val="0"/>
        <w:autoSpaceDN w:val="0"/>
        <w:adjustRightInd w:val="0"/>
        <w:spacing w:line="276" w:lineRule="auto"/>
        <w:jc w:val="both"/>
        <w:rPr>
          <w:rFonts w:eastAsia="Calibri"/>
          <w:sz w:val="28"/>
          <w:szCs w:val="28"/>
        </w:rPr>
      </w:pPr>
      <w:r w:rsidRPr="00DB0FA9">
        <w:rPr>
          <w:rFonts w:eastAsia="Calibri"/>
          <w:sz w:val="28"/>
          <w:szCs w:val="28"/>
        </w:rPr>
        <w:t>1. Федеральный закон от 29.12. 2012 № 273-ФЗ «Об образовании в Российской Федерации».</w:t>
      </w:r>
    </w:p>
    <w:p w:rsidR="00DB0FA9" w:rsidRPr="00DB0FA9" w:rsidRDefault="00DB0FA9" w:rsidP="00DB0FA9">
      <w:pPr>
        <w:autoSpaceDE w:val="0"/>
        <w:autoSpaceDN w:val="0"/>
        <w:adjustRightInd w:val="0"/>
        <w:spacing w:line="276" w:lineRule="auto"/>
        <w:jc w:val="both"/>
        <w:rPr>
          <w:rFonts w:eastAsia="Calibri"/>
          <w:sz w:val="28"/>
          <w:szCs w:val="28"/>
        </w:rPr>
      </w:pPr>
      <w:r w:rsidRPr="00DB0FA9">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rsidR="00DB0FA9" w:rsidRPr="00DB0FA9" w:rsidRDefault="00DB0FA9" w:rsidP="00DB0FA9">
      <w:pPr>
        <w:autoSpaceDE w:val="0"/>
        <w:autoSpaceDN w:val="0"/>
        <w:adjustRightInd w:val="0"/>
        <w:spacing w:line="276" w:lineRule="auto"/>
        <w:jc w:val="both"/>
        <w:rPr>
          <w:rFonts w:eastAsia="Calibri"/>
          <w:sz w:val="28"/>
          <w:szCs w:val="28"/>
        </w:rPr>
      </w:pPr>
      <w:r w:rsidRPr="00DB0FA9">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w:t>
      </w:r>
    </w:p>
    <w:p w:rsidR="00DB0FA9" w:rsidRPr="00DB0FA9" w:rsidRDefault="00DB0FA9" w:rsidP="00DB0FA9">
      <w:pPr>
        <w:autoSpaceDE w:val="0"/>
        <w:autoSpaceDN w:val="0"/>
        <w:adjustRightInd w:val="0"/>
        <w:spacing w:line="276" w:lineRule="auto"/>
        <w:jc w:val="both"/>
        <w:rPr>
          <w:rFonts w:eastAsia="Calibri"/>
          <w:sz w:val="28"/>
          <w:szCs w:val="28"/>
        </w:rPr>
      </w:pPr>
      <w:r w:rsidRPr="00DB0FA9">
        <w:rPr>
          <w:rFonts w:eastAsia="Calibri"/>
          <w:sz w:val="28"/>
          <w:szCs w:val="28"/>
        </w:rPr>
        <w:t>образования”».</w:t>
      </w:r>
    </w:p>
    <w:p w:rsidR="00DB0FA9" w:rsidRPr="00DB0FA9" w:rsidRDefault="00DB0FA9" w:rsidP="00DB0FA9">
      <w:pPr>
        <w:autoSpaceDE w:val="0"/>
        <w:autoSpaceDN w:val="0"/>
        <w:adjustRightInd w:val="0"/>
        <w:spacing w:line="276" w:lineRule="auto"/>
        <w:jc w:val="both"/>
        <w:rPr>
          <w:rFonts w:eastAsia="Calibri"/>
          <w:sz w:val="28"/>
          <w:szCs w:val="28"/>
        </w:rPr>
      </w:pPr>
      <w:r w:rsidRPr="00DB0FA9">
        <w:rPr>
          <w:rFonts w:eastAsia="Calibri"/>
          <w:sz w:val="28"/>
          <w:szCs w:val="28"/>
        </w:rPr>
        <w:t xml:space="preserve">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w:t>
      </w:r>
      <w:r w:rsidRPr="00DB0FA9">
        <w:rPr>
          <w:rFonts w:eastAsia="Calibri"/>
          <w:sz w:val="28"/>
          <w:szCs w:val="28"/>
        </w:rPr>
        <w:lastRenderedPageBreak/>
        <w:t>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DB0FA9" w:rsidRPr="00DB0FA9" w:rsidRDefault="00DB0FA9" w:rsidP="00DB0FA9">
      <w:pPr>
        <w:keepNext/>
        <w:suppressAutoHyphens/>
        <w:jc w:val="both"/>
        <w:rPr>
          <w:i/>
          <w:kern w:val="32"/>
          <w:sz w:val="28"/>
          <w:szCs w:val="28"/>
          <w:lang w:eastAsia="x-none"/>
        </w:rPr>
      </w:pPr>
    </w:p>
    <w:p w:rsidR="00DB0FA9" w:rsidRPr="00DB0FA9" w:rsidRDefault="00DB0FA9" w:rsidP="00DB0FA9">
      <w:pPr>
        <w:suppressAutoHyphens/>
        <w:contextualSpacing/>
        <w:jc w:val="both"/>
        <w:rPr>
          <w:b/>
          <w:bCs/>
          <w:sz w:val="28"/>
          <w:szCs w:val="28"/>
        </w:rPr>
      </w:pPr>
      <w:r w:rsidRPr="00DB0FA9">
        <w:rPr>
          <w:b/>
          <w:bCs/>
          <w:sz w:val="28"/>
          <w:szCs w:val="28"/>
        </w:rPr>
        <w:t xml:space="preserve">3.2.2. Дополнительные источники </w:t>
      </w:r>
    </w:p>
    <w:p w:rsidR="00DB0FA9" w:rsidRPr="00DB0FA9" w:rsidRDefault="00DB0FA9" w:rsidP="00DB0FA9">
      <w:pPr>
        <w:suppressAutoHyphens/>
        <w:contextualSpacing/>
        <w:jc w:val="both"/>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sz w:val="28"/>
          <w:szCs w:val="28"/>
        </w:rPr>
      </w:pPr>
      <w:r w:rsidRPr="00DB0FA9">
        <w:rPr>
          <w:rFonts w:eastAsia="Calibri"/>
          <w:b/>
          <w:sz w:val="28"/>
          <w:szCs w:val="28"/>
        </w:rPr>
        <w:t>Интернет-ресурсы</w:t>
      </w:r>
    </w:p>
    <w:p w:rsidR="00DB0FA9" w:rsidRPr="00DB0FA9" w:rsidRDefault="00DB0FA9" w:rsidP="00DB0FA9">
      <w:pPr>
        <w:spacing w:line="276" w:lineRule="auto"/>
        <w:jc w:val="both"/>
        <w:rPr>
          <w:sz w:val="28"/>
          <w:szCs w:val="28"/>
        </w:rPr>
      </w:pPr>
      <w:r w:rsidRPr="00DB0FA9">
        <w:rPr>
          <w:caps/>
          <w:sz w:val="28"/>
          <w:szCs w:val="28"/>
        </w:rPr>
        <w:t>1.</w:t>
      </w:r>
      <w:r w:rsidRPr="00DB0FA9">
        <w:rPr>
          <w:b/>
          <w:caps/>
          <w:sz w:val="28"/>
          <w:szCs w:val="28"/>
        </w:rPr>
        <w:t xml:space="preserve"> </w:t>
      </w:r>
      <w:r w:rsidRPr="00DB0FA9">
        <w:rPr>
          <w:sz w:val="28"/>
          <w:szCs w:val="28"/>
        </w:rPr>
        <w:t xml:space="preserve">Литература народов России [Электронный ресурс]: учеб. пособие/ под ред. Р.З. Хайруллина, Т.И. Зайцевой. </w:t>
      </w:r>
      <w:r w:rsidRPr="00DB0FA9">
        <w:rPr>
          <w:rFonts w:eastAsia="Calibri"/>
          <w:sz w:val="28"/>
          <w:szCs w:val="28"/>
          <w:lang w:eastAsia="en-US"/>
        </w:rPr>
        <w:t>–</w:t>
      </w:r>
      <w:r w:rsidRPr="00DB0FA9">
        <w:rPr>
          <w:sz w:val="28"/>
          <w:szCs w:val="28"/>
        </w:rPr>
        <w:t xml:space="preserve"> М.: ИНФРА-М, 2019. </w:t>
      </w:r>
      <w:r w:rsidRPr="00DB0FA9">
        <w:rPr>
          <w:rFonts w:eastAsia="Calibri"/>
          <w:sz w:val="28"/>
          <w:szCs w:val="28"/>
          <w:lang w:eastAsia="en-US"/>
        </w:rPr>
        <w:t>–</w:t>
      </w:r>
      <w:r w:rsidRPr="00DB0FA9">
        <w:rPr>
          <w:sz w:val="28"/>
          <w:szCs w:val="28"/>
        </w:rPr>
        <w:t xml:space="preserve"> 395 с. + Доп. материалы [Электронный ресурс; Режим доступа: http://new.znanium.com]. </w:t>
      </w:r>
      <w:r w:rsidRPr="00DB0FA9">
        <w:rPr>
          <w:rFonts w:eastAsia="Calibri"/>
          <w:sz w:val="28"/>
          <w:szCs w:val="28"/>
          <w:lang w:eastAsia="en-US"/>
        </w:rPr>
        <w:t>–</w:t>
      </w:r>
      <w:r w:rsidRPr="00DB0FA9">
        <w:rPr>
          <w:sz w:val="28"/>
          <w:szCs w:val="28"/>
        </w:rPr>
        <w:t xml:space="preserve"> (Среднее профессиональное образование). </w:t>
      </w:r>
      <w:r w:rsidRPr="00DB0FA9">
        <w:rPr>
          <w:rFonts w:eastAsia="Calibri"/>
          <w:sz w:val="28"/>
          <w:szCs w:val="28"/>
          <w:lang w:eastAsia="en-US"/>
        </w:rPr>
        <w:t>–</w:t>
      </w:r>
      <w:r w:rsidRPr="00DB0FA9">
        <w:rPr>
          <w:sz w:val="28"/>
          <w:szCs w:val="28"/>
        </w:rPr>
        <w:t xml:space="preserve"> Режим доступа: </w:t>
      </w:r>
      <w:hyperlink r:id="rId16" w:history="1">
        <w:r w:rsidRPr="00DB0FA9">
          <w:rPr>
            <w:color w:val="0000FF"/>
            <w:sz w:val="28"/>
            <w:szCs w:val="28"/>
            <w:u w:val="single"/>
          </w:rPr>
          <w:t>http://znanium.com/bookread2.php?book=1005807</w:t>
        </w:r>
      </w:hyperlink>
      <w:r w:rsidRPr="00DB0FA9">
        <w:rPr>
          <w:sz w:val="28"/>
          <w:szCs w:val="28"/>
        </w:rPr>
        <w:t>. ЭБС «</w:t>
      </w:r>
      <w:proofErr w:type="spellStart"/>
      <w:r w:rsidRPr="00DB0FA9">
        <w:rPr>
          <w:sz w:val="28"/>
          <w:szCs w:val="28"/>
        </w:rPr>
        <w:t>Знаниум</w:t>
      </w:r>
      <w:proofErr w:type="spellEnd"/>
      <w:r w:rsidRPr="00DB0FA9">
        <w:rPr>
          <w:sz w:val="28"/>
          <w:szCs w:val="28"/>
        </w:rPr>
        <w:t>»</w:t>
      </w:r>
    </w:p>
    <w:p w:rsidR="00DB0FA9" w:rsidRPr="00DB0FA9" w:rsidRDefault="00DB0FA9" w:rsidP="00DB0FA9">
      <w:pPr>
        <w:spacing w:line="276" w:lineRule="auto"/>
        <w:jc w:val="both"/>
        <w:rPr>
          <w:sz w:val="28"/>
          <w:szCs w:val="28"/>
        </w:rPr>
      </w:pPr>
      <w:r w:rsidRPr="00DB0FA9">
        <w:rPr>
          <w:sz w:val="28"/>
          <w:szCs w:val="28"/>
        </w:rPr>
        <w:t xml:space="preserve">2. Русская и зарубежная литература [Электронный ресурс]: учебник / под ред. В.К. </w:t>
      </w:r>
      <w:proofErr w:type="spellStart"/>
      <w:r w:rsidRPr="00DB0FA9">
        <w:rPr>
          <w:sz w:val="28"/>
          <w:szCs w:val="28"/>
        </w:rPr>
        <w:t>Сигова</w:t>
      </w:r>
      <w:proofErr w:type="spellEnd"/>
      <w:r w:rsidRPr="00DB0FA9">
        <w:rPr>
          <w:sz w:val="28"/>
          <w:szCs w:val="28"/>
        </w:rPr>
        <w:t xml:space="preserve">. </w:t>
      </w:r>
      <w:r w:rsidRPr="00DB0FA9">
        <w:rPr>
          <w:rFonts w:eastAsia="Calibri"/>
          <w:sz w:val="28"/>
          <w:szCs w:val="28"/>
          <w:lang w:eastAsia="en-US"/>
        </w:rPr>
        <w:t>–</w:t>
      </w:r>
      <w:r w:rsidRPr="00DB0FA9">
        <w:rPr>
          <w:sz w:val="28"/>
          <w:szCs w:val="28"/>
        </w:rPr>
        <w:t xml:space="preserve"> М.: НИЦ ИНФРА-М, 2019. </w:t>
      </w:r>
      <w:r w:rsidRPr="00DB0FA9">
        <w:rPr>
          <w:rFonts w:eastAsia="Calibri"/>
          <w:sz w:val="28"/>
          <w:szCs w:val="28"/>
          <w:lang w:eastAsia="en-US"/>
        </w:rPr>
        <w:t>–</w:t>
      </w:r>
      <w:r w:rsidRPr="00DB0FA9">
        <w:rPr>
          <w:sz w:val="28"/>
          <w:szCs w:val="28"/>
        </w:rPr>
        <w:t xml:space="preserve"> 512 с. </w:t>
      </w:r>
      <w:r w:rsidRPr="00DB0FA9">
        <w:rPr>
          <w:rFonts w:eastAsia="Calibri"/>
          <w:sz w:val="28"/>
          <w:szCs w:val="28"/>
          <w:lang w:eastAsia="en-US"/>
        </w:rPr>
        <w:t>–</w:t>
      </w:r>
      <w:r w:rsidRPr="00DB0FA9">
        <w:rPr>
          <w:sz w:val="28"/>
          <w:szCs w:val="28"/>
        </w:rPr>
        <w:t xml:space="preserve"> (Среднее профессиональное образование). </w:t>
      </w:r>
      <w:r w:rsidRPr="00DB0FA9">
        <w:rPr>
          <w:rFonts w:eastAsia="Calibri"/>
          <w:sz w:val="28"/>
          <w:szCs w:val="28"/>
          <w:lang w:eastAsia="en-US"/>
        </w:rPr>
        <w:t>–</w:t>
      </w:r>
      <w:r w:rsidRPr="00DB0FA9">
        <w:rPr>
          <w:sz w:val="28"/>
          <w:szCs w:val="28"/>
        </w:rPr>
        <w:t xml:space="preserve"> Режим доступа: </w:t>
      </w:r>
      <w:hyperlink r:id="rId17" w:history="1">
        <w:r w:rsidRPr="00DB0FA9">
          <w:rPr>
            <w:color w:val="0000FF"/>
            <w:sz w:val="28"/>
            <w:szCs w:val="28"/>
            <w:u w:val="single"/>
          </w:rPr>
          <w:t>http://znanium.com/catalog/product/987475</w:t>
        </w:r>
      </w:hyperlink>
      <w:r w:rsidRPr="00DB0FA9">
        <w:rPr>
          <w:sz w:val="28"/>
          <w:szCs w:val="28"/>
        </w:rPr>
        <w:t>. ЭБС «</w:t>
      </w:r>
      <w:proofErr w:type="spellStart"/>
      <w:r w:rsidRPr="00DB0FA9">
        <w:rPr>
          <w:sz w:val="28"/>
          <w:szCs w:val="28"/>
        </w:rPr>
        <w:t>Знаниум</w:t>
      </w:r>
      <w:proofErr w:type="spellEnd"/>
      <w:r w:rsidRPr="00DB0FA9">
        <w:rPr>
          <w:sz w:val="28"/>
          <w:szCs w:val="28"/>
        </w:rPr>
        <w:t>»</w:t>
      </w:r>
    </w:p>
    <w:p w:rsidR="00DB0FA9" w:rsidRPr="00DB0FA9" w:rsidRDefault="00DB0FA9" w:rsidP="00DB0FA9">
      <w:pPr>
        <w:spacing w:line="276" w:lineRule="auto"/>
        <w:jc w:val="both"/>
        <w:rPr>
          <w:sz w:val="28"/>
          <w:szCs w:val="28"/>
        </w:rPr>
      </w:pPr>
      <w:r w:rsidRPr="00DB0FA9">
        <w:rPr>
          <w:sz w:val="28"/>
          <w:szCs w:val="28"/>
        </w:rPr>
        <w:t xml:space="preserve">3. </w:t>
      </w:r>
      <w:proofErr w:type="spellStart"/>
      <w:r w:rsidRPr="00DB0FA9">
        <w:rPr>
          <w:sz w:val="28"/>
          <w:szCs w:val="28"/>
        </w:rPr>
        <w:t>Обернихина</w:t>
      </w:r>
      <w:proofErr w:type="spellEnd"/>
      <w:r w:rsidRPr="00DB0FA9">
        <w:rPr>
          <w:sz w:val="28"/>
          <w:szCs w:val="28"/>
        </w:rPr>
        <w:t xml:space="preserve">, Г.А. Литература [Электронный ресурс]: учебник для студ. учреждений сред. проф. образования/ [Г.А. </w:t>
      </w:r>
      <w:proofErr w:type="spellStart"/>
      <w:r w:rsidRPr="00DB0FA9">
        <w:rPr>
          <w:sz w:val="28"/>
          <w:szCs w:val="28"/>
        </w:rPr>
        <w:t>Обернихина</w:t>
      </w:r>
      <w:proofErr w:type="spellEnd"/>
      <w:r w:rsidRPr="00DB0FA9">
        <w:rPr>
          <w:sz w:val="28"/>
          <w:szCs w:val="28"/>
        </w:rPr>
        <w:t xml:space="preserve">, А.Г. Антонова, И.Л. Вольнова и др.]; под ред. Г.А. </w:t>
      </w:r>
      <w:proofErr w:type="spellStart"/>
      <w:r w:rsidRPr="00DB0FA9">
        <w:rPr>
          <w:sz w:val="28"/>
          <w:szCs w:val="28"/>
        </w:rPr>
        <w:t>Обернихиной</w:t>
      </w:r>
      <w:proofErr w:type="spellEnd"/>
      <w:r w:rsidRPr="00DB0FA9">
        <w:rPr>
          <w:sz w:val="28"/>
          <w:szCs w:val="28"/>
        </w:rPr>
        <w:t xml:space="preserve">. </w:t>
      </w:r>
      <w:r w:rsidRPr="00DB0FA9">
        <w:rPr>
          <w:rFonts w:eastAsia="Calibri"/>
          <w:sz w:val="28"/>
          <w:szCs w:val="28"/>
          <w:lang w:eastAsia="en-US"/>
        </w:rPr>
        <w:t>–</w:t>
      </w:r>
      <w:r w:rsidRPr="00DB0FA9">
        <w:rPr>
          <w:sz w:val="28"/>
          <w:szCs w:val="28"/>
        </w:rPr>
        <w:t xml:space="preserve"> 15-е изд., стер. </w:t>
      </w:r>
      <w:r w:rsidRPr="00DB0FA9">
        <w:rPr>
          <w:rFonts w:eastAsia="Calibri"/>
          <w:sz w:val="28"/>
          <w:szCs w:val="28"/>
          <w:lang w:eastAsia="en-US"/>
        </w:rPr>
        <w:t>–</w:t>
      </w:r>
      <w:r w:rsidRPr="00DB0FA9">
        <w:rPr>
          <w:sz w:val="28"/>
          <w:szCs w:val="28"/>
        </w:rPr>
        <w:t xml:space="preserve"> М.: Издательский центр «Академия», </w:t>
      </w:r>
      <w:proofErr w:type="gramStart"/>
      <w:r w:rsidRPr="00DB0FA9">
        <w:rPr>
          <w:sz w:val="28"/>
          <w:szCs w:val="28"/>
        </w:rPr>
        <w:t>2017 .</w:t>
      </w:r>
      <w:proofErr w:type="gramEnd"/>
      <w:r w:rsidRPr="00DB0FA9">
        <w:rPr>
          <w:sz w:val="28"/>
          <w:szCs w:val="28"/>
        </w:rPr>
        <w:t xml:space="preserve"> </w:t>
      </w:r>
      <w:r w:rsidRPr="00DB0FA9">
        <w:rPr>
          <w:rFonts w:eastAsia="Calibri"/>
          <w:sz w:val="28"/>
          <w:szCs w:val="28"/>
          <w:lang w:eastAsia="en-US"/>
        </w:rPr>
        <w:t>–</w:t>
      </w:r>
      <w:r w:rsidRPr="00DB0FA9">
        <w:rPr>
          <w:sz w:val="28"/>
          <w:szCs w:val="28"/>
        </w:rPr>
        <w:t xml:space="preserve"> 384 с., </w:t>
      </w:r>
      <w:proofErr w:type="spellStart"/>
      <w:r w:rsidRPr="00DB0FA9">
        <w:rPr>
          <w:sz w:val="28"/>
          <w:szCs w:val="28"/>
        </w:rPr>
        <w:t>илл</w:t>
      </w:r>
      <w:proofErr w:type="spellEnd"/>
      <w:r w:rsidRPr="00DB0FA9">
        <w:rPr>
          <w:sz w:val="28"/>
          <w:szCs w:val="28"/>
        </w:rPr>
        <w:t>.</w:t>
      </w:r>
    </w:p>
    <w:p w:rsidR="00DB0FA9" w:rsidRPr="00DB0FA9" w:rsidRDefault="00DB0FA9" w:rsidP="00DB0FA9">
      <w:pPr>
        <w:spacing w:line="276" w:lineRule="auto"/>
        <w:jc w:val="both"/>
        <w:rPr>
          <w:b/>
          <w:sz w:val="28"/>
          <w:szCs w:val="28"/>
          <w:lang w:bidi="en-US"/>
        </w:rPr>
      </w:pPr>
    </w:p>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DB0FA9">
        <w:rPr>
          <w:b/>
          <w:caps/>
          <w:sz w:val="28"/>
          <w:szCs w:val="28"/>
        </w:rPr>
        <w:t>4</w:t>
      </w:r>
      <w:r w:rsidRPr="00DB0FA9">
        <w:rPr>
          <w:b/>
          <w:caps/>
          <w:sz w:val="28"/>
          <w:szCs w:val="28"/>
          <w:lang w:val="x-none"/>
        </w:rPr>
        <w:t>.</w:t>
      </w:r>
      <w:r w:rsidRPr="00DB0FA9">
        <w:rPr>
          <w:b/>
          <w:caps/>
          <w:sz w:val="28"/>
          <w:szCs w:val="28"/>
        </w:rPr>
        <w:t xml:space="preserve"> </w:t>
      </w:r>
      <w:r w:rsidRPr="00DB0FA9">
        <w:rPr>
          <w:b/>
          <w:caps/>
          <w:sz w:val="28"/>
          <w:szCs w:val="28"/>
          <w:lang w:val="x-none"/>
        </w:rPr>
        <w:t>КОНТРОЛЬ И ОЦЕНКА РЕЗУЛЬТАТОВ ОСВОЕНИЯ УЧЕБНОЙ ДИСЦИПЛИНЫ</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4"/>
        <w:gridCol w:w="4816"/>
      </w:tblGrid>
      <w:tr w:rsidR="00DB0FA9" w:rsidRPr="00DB0FA9" w:rsidTr="0010500C">
        <w:tc>
          <w:tcPr>
            <w:tcW w:w="2457" w:type="pct"/>
          </w:tcPr>
          <w:p w:rsidR="00DB0FA9" w:rsidRPr="00DB0FA9" w:rsidRDefault="00DB0FA9" w:rsidP="00DB0FA9">
            <w:pPr>
              <w:spacing w:after="200"/>
              <w:jc w:val="center"/>
              <w:rPr>
                <w:b/>
                <w:bCs/>
              </w:rPr>
            </w:pPr>
            <w:r w:rsidRPr="00DB0FA9">
              <w:rPr>
                <w:b/>
                <w:bCs/>
              </w:rPr>
              <w:t>Результаты обучения</w:t>
            </w:r>
          </w:p>
        </w:tc>
        <w:tc>
          <w:tcPr>
            <w:tcW w:w="2543" w:type="pct"/>
          </w:tcPr>
          <w:p w:rsidR="00DB0FA9" w:rsidRPr="00DB0FA9" w:rsidRDefault="00DB0FA9" w:rsidP="00DB0FA9">
            <w:pPr>
              <w:spacing w:after="200"/>
              <w:jc w:val="center"/>
              <w:rPr>
                <w:b/>
                <w:bCs/>
              </w:rPr>
            </w:pPr>
            <w:r w:rsidRPr="00DB0FA9">
              <w:rPr>
                <w:b/>
                <w:bCs/>
              </w:rPr>
              <w:t>Методы оценки</w:t>
            </w:r>
          </w:p>
        </w:tc>
      </w:tr>
      <w:tr w:rsidR="00DB0FA9" w:rsidRPr="00DB0FA9" w:rsidTr="0010500C">
        <w:tc>
          <w:tcPr>
            <w:tcW w:w="2457" w:type="pct"/>
          </w:tcPr>
          <w:p w:rsidR="00DB0FA9" w:rsidRPr="00DB0FA9" w:rsidRDefault="00DB0FA9" w:rsidP="00DB0FA9">
            <w:pPr>
              <w:jc w:val="center"/>
              <w:rPr>
                <w:bCs/>
              </w:rPr>
            </w:pPr>
          </w:p>
          <w:p w:rsidR="00DB0FA9" w:rsidRPr="00DB0FA9" w:rsidRDefault="00DB0FA9" w:rsidP="00DB0FA9">
            <w:pPr>
              <w:jc w:val="both"/>
              <w:rPr>
                <w:bCs/>
              </w:rPr>
            </w:pPr>
            <w:proofErr w:type="spellStart"/>
            <w:r w:rsidRPr="00DB0FA9">
              <w:rPr>
                <w:bCs/>
              </w:rPr>
              <w:t>ПРб</w:t>
            </w:r>
            <w:proofErr w:type="spellEnd"/>
            <w:r w:rsidRPr="00DB0FA9">
              <w:rPr>
                <w:bCs/>
              </w:rPr>
              <w:t xml:space="preserve"> 05 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p w:rsidR="00DB0FA9" w:rsidRPr="00DB0FA9" w:rsidRDefault="00DB0FA9" w:rsidP="00DB0FA9">
            <w:pPr>
              <w:jc w:val="both"/>
              <w:rPr>
                <w:bCs/>
              </w:rPr>
            </w:pPr>
          </w:p>
          <w:p w:rsidR="00DB0FA9" w:rsidRPr="00DB0FA9" w:rsidRDefault="00DB0FA9" w:rsidP="00DB0FA9">
            <w:pPr>
              <w:jc w:val="both"/>
              <w:rPr>
                <w:bCs/>
              </w:rPr>
            </w:pPr>
            <w:proofErr w:type="spellStart"/>
            <w:r w:rsidRPr="00DB0FA9">
              <w:rPr>
                <w:bCs/>
              </w:rPr>
              <w:t>ПРб</w:t>
            </w:r>
            <w:proofErr w:type="spellEnd"/>
            <w:r w:rsidRPr="00DB0FA9">
              <w:rPr>
                <w:bCs/>
              </w:rPr>
              <w:t xml:space="preserve"> 06 Сформированность представлений об изобразительно-выразительных возможностях русского языка</w:t>
            </w:r>
          </w:p>
          <w:p w:rsidR="00DB0FA9" w:rsidRPr="00DB0FA9" w:rsidRDefault="00DB0FA9" w:rsidP="00DB0FA9">
            <w:pPr>
              <w:jc w:val="both"/>
              <w:rPr>
                <w:bCs/>
              </w:rPr>
            </w:pPr>
          </w:p>
          <w:p w:rsidR="00DB0FA9" w:rsidRPr="00DB0FA9" w:rsidRDefault="00DB0FA9" w:rsidP="00DB0FA9">
            <w:pPr>
              <w:jc w:val="both"/>
              <w:rPr>
                <w:bCs/>
              </w:rPr>
            </w:pPr>
            <w:proofErr w:type="spellStart"/>
            <w:r w:rsidRPr="00DB0FA9">
              <w:rPr>
                <w:bCs/>
              </w:rPr>
              <w:t>ПРб</w:t>
            </w:r>
            <w:proofErr w:type="spellEnd"/>
            <w:r w:rsidRPr="00DB0FA9">
              <w:rPr>
                <w:bCs/>
              </w:rPr>
              <w:t xml:space="preserve"> 07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DB0FA9" w:rsidRPr="00DB0FA9" w:rsidRDefault="00DB0FA9" w:rsidP="00DB0FA9">
            <w:pPr>
              <w:jc w:val="both"/>
              <w:rPr>
                <w:bCs/>
              </w:rPr>
            </w:pPr>
          </w:p>
          <w:p w:rsidR="00DB0FA9" w:rsidRPr="00DB0FA9" w:rsidRDefault="00DB0FA9" w:rsidP="00DB0FA9">
            <w:pPr>
              <w:jc w:val="both"/>
              <w:rPr>
                <w:bCs/>
              </w:rPr>
            </w:pPr>
            <w:proofErr w:type="spellStart"/>
            <w:r w:rsidRPr="00DB0FA9">
              <w:rPr>
                <w:bCs/>
              </w:rPr>
              <w:t>ПРб</w:t>
            </w:r>
            <w:proofErr w:type="spellEnd"/>
            <w:r w:rsidRPr="00DB0FA9">
              <w:rPr>
                <w:bCs/>
              </w:rPr>
              <w:t xml:space="preserve"> 08 Способность выявлять в художественных текстах образы, темы и проблемы и выражать свое отношение к </w:t>
            </w:r>
            <w:r w:rsidRPr="00DB0FA9">
              <w:rPr>
                <w:bCs/>
              </w:rPr>
              <w:lastRenderedPageBreak/>
              <w:t>ним в развернутых аргументированных устных и письменных высказываниях</w:t>
            </w:r>
          </w:p>
          <w:p w:rsidR="00DB0FA9" w:rsidRPr="00DB0FA9" w:rsidRDefault="00DB0FA9" w:rsidP="00DB0FA9">
            <w:pPr>
              <w:jc w:val="both"/>
              <w:rPr>
                <w:bCs/>
              </w:rPr>
            </w:pPr>
          </w:p>
          <w:p w:rsidR="00DB0FA9" w:rsidRPr="00DB0FA9" w:rsidRDefault="00DB0FA9" w:rsidP="00DB0FA9">
            <w:pPr>
              <w:jc w:val="both"/>
              <w:rPr>
                <w:bCs/>
              </w:rPr>
            </w:pPr>
            <w:proofErr w:type="spellStart"/>
            <w:r w:rsidRPr="00DB0FA9">
              <w:rPr>
                <w:bCs/>
              </w:rPr>
              <w:t>ПРб</w:t>
            </w:r>
            <w:proofErr w:type="spellEnd"/>
            <w:r w:rsidRPr="00DB0FA9">
              <w:rPr>
                <w:bCs/>
              </w:rPr>
              <w:t xml:space="preserve"> 09 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DB0FA9" w:rsidRPr="00DB0FA9" w:rsidRDefault="00DB0FA9" w:rsidP="00DB0FA9">
            <w:pPr>
              <w:jc w:val="both"/>
              <w:rPr>
                <w:bCs/>
              </w:rPr>
            </w:pPr>
          </w:p>
          <w:p w:rsidR="00DB0FA9" w:rsidRPr="00DB0FA9" w:rsidRDefault="00DB0FA9" w:rsidP="00DB0FA9">
            <w:pPr>
              <w:jc w:val="both"/>
              <w:rPr>
                <w:bCs/>
              </w:rPr>
            </w:pPr>
            <w:proofErr w:type="spellStart"/>
            <w:r w:rsidRPr="00DB0FA9">
              <w:rPr>
                <w:bCs/>
              </w:rPr>
              <w:t>ПРб</w:t>
            </w:r>
            <w:proofErr w:type="spellEnd"/>
            <w:r w:rsidRPr="00DB0FA9">
              <w:rPr>
                <w:bCs/>
              </w:rPr>
              <w:t xml:space="preserve"> 10 Сформированность представлений о системе стилей языка художественной литературы</w:t>
            </w:r>
          </w:p>
        </w:tc>
        <w:tc>
          <w:tcPr>
            <w:tcW w:w="2543" w:type="pct"/>
          </w:tcPr>
          <w:p w:rsidR="00DB0FA9" w:rsidRPr="00DB0FA9" w:rsidRDefault="00DB0FA9" w:rsidP="00DB0FA9">
            <w:pPr>
              <w:spacing w:after="200"/>
              <w:rPr>
                <w:bCs/>
              </w:rPr>
            </w:pPr>
            <w:r w:rsidRPr="00DB0FA9">
              <w:lastRenderedPageBreak/>
              <w:t>Тестирование, сочинения по изученным произведениям, дифференцированный зачет, экзамен</w:t>
            </w:r>
          </w:p>
        </w:tc>
      </w:tr>
    </w:tbl>
    <w:p w:rsidR="00DB0FA9" w:rsidRPr="00DB0FA9" w:rsidRDefault="00DB0FA9" w:rsidP="00DB0FA9">
      <w:pPr>
        <w:ind w:right="-28"/>
        <w:outlineLvl w:val="0"/>
        <w:rPr>
          <w:b/>
          <w:highlight w:val="yellow"/>
          <w:lang w:bidi="en-US"/>
        </w:rPr>
      </w:pPr>
    </w:p>
    <w:p w:rsidR="00DB0FA9" w:rsidRPr="00DB0FA9" w:rsidRDefault="00DB0FA9" w:rsidP="00DB0FA9">
      <w:pPr>
        <w:jc w:val="both"/>
        <w:rPr>
          <w:color w:val="000000"/>
          <w:sz w:val="28"/>
          <w:szCs w:val="28"/>
        </w:rPr>
      </w:pPr>
      <w:r w:rsidRPr="00DB0FA9">
        <w:rPr>
          <w:b/>
          <w:bCs/>
          <w:color w:val="000000"/>
          <w:sz w:val="28"/>
          <w:szCs w:val="28"/>
        </w:rPr>
        <w:t>Контроль и оценка</w:t>
      </w:r>
      <w:r w:rsidRPr="00DB0FA9">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B0FA9">
        <w:rPr>
          <w:rFonts w:eastAsia="Calibri"/>
          <w:sz w:val="28"/>
          <w:szCs w:val="28"/>
          <w:lang w:eastAsia="en-US"/>
        </w:rPr>
        <w:t>результативностью участия во внеурочной деятельности по дисциплине.</w:t>
      </w:r>
    </w:p>
    <w:p w:rsidR="00DB0FA9" w:rsidRPr="00DB0FA9" w:rsidRDefault="00DB0FA9" w:rsidP="00DB0FA9">
      <w:pPr>
        <w:spacing w:after="200" w:line="276" w:lineRule="auto"/>
        <w:rPr>
          <w:rFonts w:ascii="Calibri" w:eastAsia="Calibri" w:hAnsi="Calibri"/>
          <w:sz w:val="22"/>
          <w:szCs w:val="22"/>
          <w:lang w:eastAsia="en-US"/>
        </w:rPr>
      </w:pPr>
    </w:p>
    <w:p w:rsid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8"/>
          <w:szCs w:val="28"/>
          <w:lang w:eastAsia="en-US"/>
        </w:rPr>
      </w:pPr>
      <w:r w:rsidRPr="00DB0FA9">
        <w:rPr>
          <w:rFonts w:eastAsia="Calibri"/>
          <w:sz w:val="28"/>
          <w:szCs w:val="28"/>
          <w:lang w:eastAsia="en-US"/>
        </w:rPr>
        <w:t>Министерство образования и науки Республики Татарстан</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caps/>
          <w:sz w:val="28"/>
          <w:szCs w:val="28"/>
          <w:lang w:eastAsia="en-US"/>
        </w:rPr>
      </w:pPr>
      <w:r w:rsidRPr="00DB0FA9">
        <w:rPr>
          <w:rFonts w:eastAsia="Calibri"/>
          <w:sz w:val="28"/>
          <w:szCs w:val="28"/>
          <w:lang w:eastAsia="en-US"/>
        </w:rPr>
        <w:t>ГАПОУ «Бугульминский машиностроительный техникум»</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ascii="Calibri" w:eastAsia="Calibri" w:hAnsi="Calibri"/>
          <w:b/>
          <w:caps/>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b/>
          <w:caps/>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b/>
          <w:caps/>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b/>
          <w:caps/>
          <w:sz w:val="28"/>
          <w:szCs w:val="28"/>
          <w:lang w:eastAsia="en-US"/>
        </w:rPr>
      </w:pPr>
    </w:p>
    <w:p w:rsidR="00DB0FA9" w:rsidRPr="00DB0FA9" w:rsidRDefault="00DB0FA9" w:rsidP="00DB0FA9">
      <w:pPr>
        <w:widowControl w:val="0"/>
        <w:suppressAutoHyphens/>
        <w:autoSpaceDE w:val="0"/>
        <w:autoSpaceDN w:val="0"/>
        <w:adjustRightInd w:val="0"/>
        <w:spacing w:after="160" w:line="259" w:lineRule="auto"/>
        <w:jc w:val="center"/>
        <w:rPr>
          <w:rFonts w:ascii="Calibri" w:eastAsia="Calibri" w:hAnsi="Calibri"/>
          <w:caps/>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b/>
          <w:caps/>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rPr>
          <w:rFonts w:ascii="Calibri" w:eastAsia="Calibri" w:hAnsi="Calibri"/>
          <w:b/>
          <w:caps/>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rPr>
          <w:rFonts w:ascii="Calibri" w:eastAsia="Calibri" w:hAnsi="Calibri"/>
          <w:b/>
          <w:caps/>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eastAsia="Calibri"/>
          <w:caps/>
          <w:sz w:val="28"/>
          <w:szCs w:val="28"/>
          <w:lang w:eastAsia="en-US"/>
        </w:rPr>
      </w:pPr>
      <w:r w:rsidRPr="00DB0FA9">
        <w:rPr>
          <w:rFonts w:eastAsia="Calibri"/>
          <w:caps/>
          <w:sz w:val="28"/>
          <w:szCs w:val="28"/>
          <w:lang w:eastAsia="en-US"/>
        </w:rPr>
        <w:t>РАБОЧАЯ ПРОГРАММа УЧЕБНОЙ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center"/>
        <w:rPr>
          <w:rFonts w:eastAsia="Calibri"/>
          <w:sz w:val="28"/>
          <w:szCs w:val="28"/>
          <w:lang w:eastAsia="en-US"/>
        </w:rPr>
      </w:pPr>
      <w:r w:rsidRPr="00DB0FA9">
        <w:rPr>
          <w:rFonts w:eastAsia="Calibri"/>
          <w:sz w:val="28"/>
          <w:szCs w:val="28"/>
          <w:lang w:eastAsia="en-US"/>
        </w:rPr>
        <w:t>ОУД. 03 Иностранный язык</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p>
    <w:p w:rsidR="00DB0FA9" w:rsidRPr="00DB0FA9" w:rsidRDefault="00DB0FA9" w:rsidP="00DB0FA9">
      <w:pPr>
        <w:spacing w:after="160" w:line="259" w:lineRule="auto"/>
        <w:ind w:firstLine="567"/>
        <w:jc w:val="center"/>
        <w:rPr>
          <w:rFonts w:eastAsia="Calibri"/>
          <w:sz w:val="28"/>
          <w:szCs w:val="28"/>
          <w:lang w:eastAsia="en-US"/>
        </w:rPr>
      </w:pPr>
      <w:r w:rsidRPr="00DB0FA9">
        <w:rPr>
          <w:rFonts w:eastAsia="Calibri"/>
          <w:bCs/>
          <w:iCs/>
          <w:sz w:val="28"/>
          <w:szCs w:val="28"/>
          <w:lang w:eastAsia="en-US"/>
        </w:rPr>
        <w:t>профиль профессионального образования:</w:t>
      </w:r>
      <w:r w:rsidRPr="00DB0FA9">
        <w:rPr>
          <w:rFonts w:eastAsia="Calibri"/>
          <w:sz w:val="28"/>
          <w:szCs w:val="28"/>
          <w:lang w:eastAsia="en-US"/>
        </w:rPr>
        <w:t xml:space="preserve"> технологический</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r w:rsidRPr="00DB0FA9">
        <w:rPr>
          <w:rFonts w:eastAsia="Calibri"/>
          <w:sz w:val="28"/>
          <w:szCs w:val="28"/>
          <w:lang w:eastAsia="en-US"/>
        </w:rPr>
        <w:lastRenderedPageBreak/>
        <w:t xml:space="preserve">по специальности </w:t>
      </w:r>
      <w:r w:rsidRPr="00DB0FA9">
        <w:rPr>
          <w:sz w:val="28"/>
          <w:szCs w:val="28"/>
        </w:rPr>
        <w:t>15.02.09 Аддитивные технологии</w:t>
      </w:r>
    </w:p>
    <w:p w:rsidR="00DB0FA9" w:rsidRPr="00DB0FA9" w:rsidRDefault="00DB0FA9" w:rsidP="00DB0FA9">
      <w:pPr>
        <w:spacing w:after="160" w:line="259" w:lineRule="auto"/>
        <w:ind w:firstLine="567"/>
        <w:jc w:val="center"/>
        <w:rPr>
          <w:rFonts w:eastAsia="Calibri"/>
          <w:sz w:val="28"/>
          <w:szCs w:val="28"/>
          <w:lang w:eastAsia="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rPr>
          <w:rFonts w:eastAsia="Calibri"/>
          <w:sz w:val="20"/>
          <w:szCs w:val="20"/>
          <w:lang w:eastAsia="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center"/>
        <w:rPr>
          <w:rFonts w:ascii="Calibri" w:eastAsia="Calibri" w:hAnsi="Calibri"/>
          <w:b/>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aps/>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aps/>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sz w:val="22"/>
          <w:szCs w:val="22"/>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rPr>
          <w:rFonts w:ascii="Calibri" w:eastAsia="Calibri" w:hAnsi="Calibri"/>
          <w:sz w:val="22"/>
          <w:szCs w:val="22"/>
          <w:lang w:eastAsia="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360" w:lineRule="auto"/>
        <w:jc w:val="center"/>
        <w:rPr>
          <w:rFonts w:eastAsia="Calibri"/>
          <w:bCs/>
          <w:sz w:val="28"/>
          <w:szCs w:val="28"/>
          <w:lang w:eastAsia="en-US"/>
        </w:rPr>
      </w:pPr>
      <w:r w:rsidRPr="00DB0FA9">
        <w:rPr>
          <w:rFonts w:eastAsia="Calibri"/>
          <w:bCs/>
          <w:sz w:val="28"/>
          <w:szCs w:val="28"/>
          <w:lang w:eastAsia="en-US"/>
        </w:rPr>
        <w:t>Бугульма, 2022 г.</w:t>
      </w:r>
    </w:p>
    <w:tbl>
      <w:tblPr>
        <w:tblW w:w="0" w:type="auto"/>
        <w:tblLook w:val="01E0" w:firstRow="1" w:lastRow="1" w:firstColumn="1" w:lastColumn="1" w:noHBand="0" w:noVBand="0"/>
      </w:tblPr>
      <w:tblGrid>
        <w:gridCol w:w="5495"/>
        <w:gridCol w:w="4075"/>
      </w:tblGrid>
      <w:tr w:rsidR="00DB0FA9" w:rsidRPr="00DB0FA9" w:rsidTr="0010500C">
        <w:tc>
          <w:tcPr>
            <w:tcW w:w="5495" w:type="dxa"/>
          </w:tcPr>
          <w:p w:rsidR="00DB0FA9" w:rsidRPr="00DB0FA9" w:rsidRDefault="00DB0FA9" w:rsidP="00DB0FA9">
            <w:pPr>
              <w:numPr>
                <w:ilvl w:val="12"/>
                <w:numId w:val="0"/>
              </w:numPr>
              <w:spacing w:line="259" w:lineRule="auto"/>
              <w:jc w:val="both"/>
              <w:rPr>
                <w:rFonts w:eastAsia="Calibri"/>
                <w:sz w:val="28"/>
                <w:szCs w:val="28"/>
                <w:lang w:eastAsia="en-US"/>
              </w:rPr>
            </w:pPr>
            <w:bookmarkStart w:id="1" w:name="_Hlk96002302"/>
            <w:r w:rsidRPr="00DB0FA9">
              <w:rPr>
                <w:rFonts w:eastAsia="Calibri"/>
                <w:bCs/>
                <w:i/>
                <w:sz w:val="28"/>
                <w:szCs w:val="28"/>
                <w:lang w:eastAsia="en-US"/>
              </w:rPr>
              <w:br w:type="page"/>
            </w:r>
            <w:r w:rsidRPr="00DB0FA9">
              <w:rPr>
                <w:rFonts w:eastAsia="Calibri"/>
                <w:sz w:val="28"/>
                <w:szCs w:val="28"/>
                <w:lang w:eastAsia="en-US"/>
              </w:rPr>
              <w:t xml:space="preserve">Одобрена на заседании </w:t>
            </w:r>
          </w:p>
          <w:p w:rsidR="00DB0FA9" w:rsidRPr="00DB0FA9" w:rsidRDefault="00DB0FA9" w:rsidP="00DB0FA9">
            <w:pPr>
              <w:numPr>
                <w:ilvl w:val="12"/>
                <w:numId w:val="0"/>
              </w:numPr>
              <w:spacing w:line="259" w:lineRule="auto"/>
              <w:jc w:val="both"/>
              <w:rPr>
                <w:rFonts w:eastAsia="Calibri"/>
                <w:sz w:val="28"/>
                <w:szCs w:val="28"/>
                <w:lang w:eastAsia="en-US"/>
              </w:rPr>
            </w:pPr>
            <w:r w:rsidRPr="00DB0FA9">
              <w:rPr>
                <w:rFonts w:eastAsia="Calibri"/>
                <w:sz w:val="28"/>
                <w:szCs w:val="28"/>
                <w:lang w:eastAsia="en-US"/>
              </w:rPr>
              <w:t>предметно-цикловой комиссии</w:t>
            </w:r>
          </w:p>
          <w:p w:rsidR="00DB0FA9" w:rsidRPr="00DB0FA9" w:rsidRDefault="00DB0FA9" w:rsidP="00DB0FA9">
            <w:pPr>
              <w:numPr>
                <w:ilvl w:val="12"/>
                <w:numId w:val="0"/>
              </w:numPr>
              <w:spacing w:line="259" w:lineRule="auto"/>
              <w:jc w:val="both"/>
              <w:rPr>
                <w:rFonts w:eastAsia="Calibri"/>
                <w:sz w:val="28"/>
                <w:szCs w:val="28"/>
                <w:lang w:eastAsia="en-US"/>
              </w:rPr>
            </w:pPr>
          </w:p>
          <w:p w:rsidR="00DB0FA9" w:rsidRPr="00DB0FA9" w:rsidRDefault="00DB0FA9" w:rsidP="00DB0FA9">
            <w:pPr>
              <w:numPr>
                <w:ilvl w:val="12"/>
                <w:numId w:val="0"/>
              </w:numPr>
              <w:spacing w:line="259" w:lineRule="auto"/>
              <w:jc w:val="both"/>
              <w:rPr>
                <w:rFonts w:eastAsia="Calibri"/>
                <w:sz w:val="28"/>
                <w:szCs w:val="28"/>
                <w:lang w:eastAsia="en-US"/>
              </w:rPr>
            </w:pPr>
            <w:r w:rsidRPr="00DB0FA9">
              <w:rPr>
                <w:rFonts w:eastAsia="Calibri"/>
                <w:sz w:val="28"/>
                <w:szCs w:val="28"/>
                <w:lang w:eastAsia="en-US"/>
              </w:rPr>
              <w:t>Протокол №___</w:t>
            </w:r>
          </w:p>
          <w:p w:rsidR="00DB0FA9" w:rsidRPr="00DB0FA9" w:rsidRDefault="00DB0FA9" w:rsidP="00DB0FA9">
            <w:pPr>
              <w:numPr>
                <w:ilvl w:val="12"/>
                <w:numId w:val="0"/>
              </w:numPr>
              <w:spacing w:line="259" w:lineRule="auto"/>
              <w:jc w:val="both"/>
              <w:rPr>
                <w:rFonts w:eastAsia="Calibri"/>
                <w:sz w:val="28"/>
                <w:szCs w:val="28"/>
                <w:lang w:eastAsia="en-US"/>
              </w:rPr>
            </w:pPr>
            <w:r w:rsidRPr="00DB0FA9">
              <w:rPr>
                <w:rFonts w:eastAsia="Calibri"/>
                <w:sz w:val="28"/>
                <w:szCs w:val="28"/>
                <w:lang w:eastAsia="en-US"/>
              </w:rPr>
              <w:t>от «__</w:t>
            </w:r>
            <w:proofErr w:type="gramStart"/>
            <w:r w:rsidRPr="00DB0FA9">
              <w:rPr>
                <w:rFonts w:eastAsia="Calibri"/>
                <w:sz w:val="28"/>
                <w:szCs w:val="28"/>
                <w:lang w:eastAsia="en-US"/>
              </w:rPr>
              <w:t>_»_</w:t>
            </w:r>
            <w:proofErr w:type="gramEnd"/>
            <w:r w:rsidRPr="00DB0FA9">
              <w:rPr>
                <w:rFonts w:eastAsia="Calibri"/>
                <w:sz w:val="28"/>
                <w:szCs w:val="28"/>
                <w:lang w:eastAsia="en-US"/>
              </w:rPr>
              <w:t>__________20___г.</w:t>
            </w:r>
          </w:p>
          <w:p w:rsidR="00DB0FA9" w:rsidRPr="00DB0FA9" w:rsidRDefault="00DB0FA9" w:rsidP="00DB0FA9">
            <w:pPr>
              <w:numPr>
                <w:ilvl w:val="12"/>
                <w:numId w:val="0"/>
              </w:numPr>
              <w:spacing w:line="259" w:lineRule="auto"/>
              <w:jc w:val="both"/>
              <w:rPr>
                <w:rFonts w:eastAsia="Calibri"/>
                <w:sz w:val="28"/>
                <w:szCs w:val="28"/>
                <w:lang w:eastAsia="en-US"/>
              </w:rPr>
            </w:pPr>
          </w:p>
          <w:p w:rsidR="00DB0FA9" w:rsidRPr="00DB0FA9" w:rsidRDefault="00DB0FA9" w:rsidP="00DB0FA9">
            <w:pPr>
              <w:numPr>
                <w:ilvl w:val="12"/>
                <w:numId w:val="0"/>
              </w:numPr>
              <w:spacing w:line="259" w:lineRule="auto"/>
              <w:jc w:val="both"/>
              <w:rPr>
                <w:rFonts w:eastAsia="Calibri"/>
                <w:sz w:val="28"/>
                <w:szCs w:val="28"/>
                <w:lang w:eastAsia="en-US"/>
              </w:rPr>
            </w:pPr>
            <w:r w:rsidRPr="00DB0FA9">
              <w:rPr>
                <w:rFonts w:eastAsia="Calibri"/>
                <w:sz w:val="28"/>
                <w:szCs w:val="28"/>
                <w:lang w:eastAsia="en-US"/>
              </w:rPr>
              <w:t>Председатель ПЦК</w:t>
            </w:r>
          </w:p>
          <w:p w:rsidR="00DB0FA9" w:rsidRPr="00DB0FA9" w:rsidRDefault="00DB0FA9" w:rsidP="00DB0FA9">
            <w:pPr>
              <w:numPr>
                <w:ilvl w:val="12"/>
                <w:numId w:val="0"/>
              </w:numPr>
              <w:spacing w:line="259" w:lineRule="auto"/>
              <w:jc w:val="both"/>
              <w:rPr>
                <w:rFonts w:eastAsia="Calibri"/>
                <w:sz w:val="28"/>
                <w:szCs w:val="28"/>
                <w:lang w:eastAsia="en-US"/>
              </w:rPr>
            </w:pPr>
            <w:r w:rsidRPr="00DB0FA9">
              <w:rPr>
                <w:rFonts w:eastAsia="Calibri"/>
                <w:color w:val="525252"/>
                <w:sz w:val="28"/>
                <w:szCs w:val="28"/>
                <w:lang w:eastAsia="en-US"/>
              </w:rPr>
              <w:t>________________ /_________________</w:t>
            </w:r>
          </w:p>
        </w:tc>
        <w:tc>
          <w:tcPr>
            <w:tcW w:w="4075" w:type="dxa"/>
          </w:tcPr>
          <w:p w:rsidR="00DB0FA9" w:rsidRPr="00DB0FA9" w:rsidRDefault="00DB0FA9" w:rsidP="00DB0FA9">
            <w:pPr>
              <w:numPr>
                <w:ilvl w:val="12"/>
                <w:numId w:val="0"/>
              </w:numPr>
              <w:spacing w:line="259" w:lineRule="auto"/>
              <w:jc w:val="right"/>
              <w:rPr>
                <w:rFonts w:eastAsia="Calibri"/>
                <w:sz w:val="28"/>
                <w:szCs w:val="28"/>
                <w:lang w:eastAsia="en-US"/>
              </w:rPr>
            </w:pPr>
            <w:r w:rsidRPr="00DB0FA9">
              <w:rPr>
                <w:rFonts w:eastAsia="Calibri"/>
                <w:sz w:val="28"/>
                <w:szCs w:val="28"/>
                <w:lang w:eastAsia="en-US"/>
              </w:rPr>
              <w:t>УТВЕРЖДАЮ</w:t>
            </w:r>
          </w:p>
          <w:p w:rsidR="00DB0FA9" w:rsidRPr="00DB0FA9" w:rsidRDefault="00DB0FA9" w:rsidP="00DB0FA9">
            <w:pPr>
              <w:numPr>
                <w:ilvl w:val="12"/>
                <w:numId w:val="0"/>
              </w:numPr>
              <w:spacing w:line="259" w:lineRule="auto"/>
              <w:jc w:val="right"/>
              <w:rPr>
                <w:rFonts w:eastAsia="Calibri"/>
                <w:sz w:val="28"/>
                <w:szCs w:val="28"/>
                <w:lang w:eastAsia="en-US"/>
              </w:rPr>
            </w:pPr>
            <w:r w:rsidRPr="00DB0FA9">
              <w:rPr>
                <w:rFonts w:eastAsia="Calibri"/>
                <w:sz w:val="28"/>
                <w:szCs w:val="28"/>
                <w:lang w:eastAsia="en-US"/>
              </w:rPr>
              <w:t>Зам. директора по УР</w:t>
            </w:r>
          </w:p>
          <w:p w:rsidR="00DB0FA9" w:rsidRPr="00DB0FA9" w:rsidRDefault="00DB0FA9" w:rsidP="00DB0FA9">
            <w:pPr>
              <w:numPr>
                <w:ilvl w:val="12"/>
                <w:numId w:val="0"/>
              </w:numPr>
              <w:spacing w:line="259" w:lineRule="auto"/>
              <w:jc w:val="right"/>
              <w:rPr>
                <w:rFonts w:eastAsia="Calibri"/>
                <w:sz w:val="28"/>
                <w:szCs w:val="28"/>
                <w:lang w:eastAsia="en-US"/>
              </w:rPr>
            </w:pPr>
            <w:r w:rsidRPr="00DB0FA9">
              <w:rPr>
                <w:rFonts w:eastAsia="Calibri"/>
                <w:sz w:val="28"/>
                <w:szCs w:val="28"/>
                <w:lang w:eastAsia="en-US"/>
              </w:rPr>
              <w:t xml:space="preserve">_____________Э.С. </w:t>
            </w:r>
            <w:proofErr w:type="spellStart"/>
            <w:r w:rsidRPr="00DB0FA9">
              <w:rPr>
                <w:rFonts w:eastAsia="Calibri"/>
                <w:sz w:val="28"/>
                <w:szCs w:val="28"/>
                <w:lang w:eastAsia="en-US"/>
              </w:rPr>
              <w:t>Минхаерова</w:t>
            </w:r>
            <w:proofErr w:type="spellEnd"/>
          </w:p>
          <w:p w:rsidR="00DB0FA9" w:rsidRPr="00DB0FA9" w:rsidRDefault="00DB0FA9" w:rsidP="00DB0FA9">
            <w:pPr>
              <w:numPr>
                <w:ilvl w:val="12"/>
                <w:numId w:val="0"/>
              </w:numPr>
              <w:spacing w:line="259" w:lineRule="auto"/>
              <w:jc w:val="right"/>
              <w:rPr>
                <w:rFonts w:eastAsia="Calibri"/>
                <w:sz w:val="28"/>
                <w:szCs w:val="28"/>
                <w:lang w:eastAsia="en-US"/>
              </w:rPr>
            </w:pPr>
            <w:r w:rsidRPr="00DB0FA9">
              <w:rPr>
                <w:rFonts w:eastAsia="Calibri"/>
                <w:sz w:val="28"/>
                <w:szCs w:val="28"/>
                <w:lang w:eastAsia="en-US"/>
              </w:rPr>
              <w:t>«__</w:t>
            </w:r>
            <w:proofErr w:type="gramStart"/>
            <w:r w:rsidRPr="00DB0FA9">
              <w:rPr>
                <w:rFonts w:eastAsia="Calibri"/>
                <w:sz w:val="28"/>
                <w:szCs w:val="28"/>
                <w:lang w:eastAsia="en-US"/>
              </w:rPr>
              <w:t>_»_</w:t>
            </w:r>
            <w:proofErr w:type="gramEnd"/>
            <w:r w:rsidRPr="00DB0FA9">
              <w:rPr>
                <w:rFonts w:eastAsia="Calibri"/>
                <w:sz w:val="28"/>
                <w:szCs w:val="28"/>
                <w:lang w:eastAsia="en-US"/>
              </w:rPr>
              <w:t>______________20__ г.</w:t>
            </w:r>
          </w:p>
        </w:tc>
      </w:tr>
    </w:tbl>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ind w:firstLine="709"/>
        <w:jc w:val="both"/>
        <w:rPr>
          <w:rFonts w:eastAsia="Calibri"/>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ind w:firstLine="709"/>
        <w:jc w:val="both"/>
        <w:rPr>
          <w:rFonts w:eastAsia="Calibri"/>
          <w:sz w:val="28"/>
          <w:szCs w:val="28"/>
          <w:lang w:eastAsia="en-US"/>
        </w:rPr>
      </w:pPr>
      <w:r w:rsidRPr="00DB0FA9">
        <w:rPr>
          <w:rFonts w:eastAsia="Calibri"/>
          <w:sz w:val="28"/>
          <w:szCs w:val="28"/>
          <w:lang w:eastAsia="en-US"/>
        </w:rPr>
        <w:t>Рабочая программа разработана:</w:t>
      </w:r>
    </w:p>
    <w:p w:rsidR="00DB0FA9" w:rsidRPr="00DB0FA9" w:rsidRDefault="00DB0FA9" w:rsidP="00DB0FA9">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both"/>
        <w:rPr>
          <w:rFonts w:eastAsia="Calibri"/>
          <w:sz w:val="28"/>
          <w:szCs w:val="28"/>
          <w:lang w:eastAsia="en-US"/>
        </w:rPr>
      </w:pPr>
      <w:r w:rsidRPr="00DB0FA9">
        <w:rPr>
          <w:rFonts w:eastAsia="Calibri"/>
          <w:sz w:val="28"/>
          <w:szCs w:val="28"/>
          <w:lang w:eastAsia="en-US"/>
        </w:rPr>
        <w:t xml:space="preserve">- на основе требований ФГОС среднего общего </w:t>
      </w:r>
      <w:proofErr w:type="gramStart"/>
      <w:r w:rsidRPr="00DB0FA9">
        <w:rPr>
          <w:rFonts w:eastAsia="Calibri"/>
          <w:sz w:val="28"/>
          <w:szCs w:val="28"/>
          <w:lang w:eastAsia="en-US"/>
        </w:rPr>
        <w:t>образования,  утвержденного</w:t>
      </w:r>
      <w:proofErr w:type="gramEnd"/>
      <w:r w:rsidRPr="00DB0FA9">
        <w:rPr>
          <w:rFonts w:eastAsia="Calibri"/>
          <w:sz w:val="28"/>
          <w:szCs w:val="28"/>
          <w:lang w:eastAsia="en-US"/>
        </w:rPr>
        <w:t xml:space="preserve">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DB0FA9" w:rsidRPr="00DB0FA9" w:rsidRDefault="00DB0FA9" w:rsidP="00DB0FA9">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both"/>
        <w:rPr>
          <w:rFonts w:eastAsia="Calibri"/>
          <w:sz w:val="28"/>
          <w:szCs w:val="28"/>
          <w:lang w:eastAsia="en-US"/>
        </w:rPr>
      </w:pPr>
      <w:r w:rsidRPr="00DB0FA9">
        <w:rPr>
          <w:rFonts w:eastAsia="Calibri"/>
          <w:sz w:val="28"/>
          <w:szCs w:val="28"/>
          <w:lang w:eastAsia="en-US"/>
        </w:rPr>
        <w:t xml:space="preserve">- 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w:t>
      </w:r>
      <w:proofErr w:type="gramStart"/>
      <w:r w:rsidRPr="00DB0FA9">
        <w:rPr>
          <w:rFonts w:eastAsia="Calibri"/>
          <w:sz w:val="28"/>
          <w:szCs w:val="28"/>
          <w:lang w:eastAsia="en-US"/>
        </w:rPr>
        <w:t xml:space="preserve">образования  </w:t>
      </w:r>
      <w:r w:rsidRPr="00DB0FA9">
        <w:rPr>
          <w:rFonts w:eastAsia="Calibri"/>
          <w:sz w:val="28"/>
          <w:szCs w:val="28"/>
          <w:lang w:eastAsia="en-US"/>
        </w:rPr>
        <w:lastRenderedPageBreak/>
        <w:t>https://reestrspo.firpo.ru/listView/SP_unregistered</w:t>
      </w:r>
      <w:proofErr w:type="gramEnd"/>
      <w:r w:rsidRPr="00DB0FA9">
        <w:rPr>
          <w:rFonts w:eastAsia="Calibri"/>
          <w:sz w:val="28"/>
          <w:szCs w:val="28"/>
          <w:lang w:eastAsia="en-US"/>
        </w:rPr>
        <w:t xml:space="preserve"> </w:t>
      </w:r>
    </w:p>
    <w:p w:rsidR="00DB0FA9" w:rsidRPr="00DB0FA9" w:rsidRDefault="00DB0FA9" w:rsidP="00DB0FA9">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both"/>
        <w:rPr>
          <w:rFonts w:eastAsia="Calibri"/>
          <w:sz w:val="28"/>
          <w:szCs w:val="28"/>
          <w:lang w:eastAsia="en-US"/>
        </w:rPr>
      </w:pPr>
      <w:r w:rsidRPr="00DB0FA9">
        <w:rPr>
          <w:rFonts w:eastAsia="Calibri"/>
          <w:sz w:val="28"/>
          <w:szCs w:val="28"/>
          <w:lang w:eastAsia="en-US"/>
        </w:rPr>
        <w:t>- на основе Рабочей программы воспитания по специальности 15.02.09 Аддитивные технологии</w:t>
      </w:r>
    </w:p>
    <w:p w:rsidR="00DB0FA9" w:rsidRPr="00DB0FA9" w:rsidRDefault="00DB0FA9" w:rsidP="00DB0FA9">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both"/>
        <w:rPr>
          <w:rFonts w:eastAsia="Calibri"/>
          <w:sz w:val="28"/>
          <w:szCs w:val="28"/>
          <w:lang w:eastAsia="en-US"/>
        </w:rPr>
      </w:pPr>
    </w:p>
    <w:p w:rsidR="00DB0FA9" w:rsidRPr="00DB0FA9" w:rsidRDefault="00DB0FA9" w:rsidP="00DB0FA9">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both"/>
        <w:rPr>
          <w:rFonts w:eastAsia="Calibri"/>
          <w:color w:val="525252"/>
          <w:sz w:val="28"/>
          <w:szCs w:val="28"/>
          <w:lang w:eastAsia="en-US"/>
        </w:rPr>
      </w:pPr>
    </w:p>
    <w:p w:rsidR="00DB0FA9" w:rsidRPr="00DB0FA9" w:rsidRDefault="00DB0FA9" w:rsidP="00DB0FA9">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both"/>
        <w:rPr>
          <w:rFonts w:eastAsia="Calibri"/>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59" w:lineRule="auto"/>
        <w:jc w:val="both"/>
        <w:rPr>
          <w:rFonts w:eastAsia="Calibri"/>
          <w:sz w:val="28"/>
          <w:szCs w:val="28"/>
          <w:lang w:eastAsia="en-US"/>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59" w:lineRule="auto"/>
        <w:jc w:val="both"/>
        <w:rPr>
          <w:rFonts w:eastAsia="Calibri"/>
          <w:sz w:val="28"/>
          <w:szCs w:val="28"/>
          <w:lang w:eastAsia="en-US"/>
        </w:rPr>
      </w:pPr>
      <w:r w:rsidRPr="00DB0FA9">
        <w:rPr>
          <w:rFonts w:eastAsia="Calibri"/>
          <w:sz w:val="28"/>
          <w:szCs w:val="28"/>
          <w:lang w:eastAsia="en-US"/>
        </w:rPr>
        <w:t>Организация-разработчик: ГАПОУ «Бугульминский машиностроительный техникум»</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59" w:lineRule="auto"/>
        <w:jc w:val="both"/>
        <w:rPr>
          <w:rFonts w:eastAsia="Calibri"/>
          <w:sz w:val="28"/>
          <w:szCs w:val="28"/>
          <w:lang w:eastAsia="en-US"/>
        </w:rPr>
      </w:pPr>
    </w:p>
    <w:p w:rsidR="00DB0FA9" w:rsidRPr="00DB0FA9" w:rsidRDefault="00DB0FA9" w:rsidP="00DB0FA9">
      <w:pPr>
        <w:spacing w:line="276" w:lineRule="auto"/>
        <w:jc w:val="both"/>
        <w:rPr>
          <w:rFonts w:eastAsia="Calibri"/>
          <w:sz w:val="28"/>
          <w:szCs w:val="28"/>
          <w:lang w:eastAsia="en-US"/>
        </w:rPr>
      </w:pPr>
      <w:r w:rsidRPr="00DB0FA9">
        <w:rPr>
          <w:rFonts w:eastAsia="Calibri"/>
          <w:sz w:val="28"/>
          <w:szCs w:val="28"/>
          <w:lang w:eastAsia="en-US"/>
        </w:rPr>
        <w:t>Разработчик: Колесникова Н.В., преподаватель английского языка</w:t>
      </w:r>
    </w:p>
    <w:p w:rsidR="00DB0FA9" w:rsidRPr="00DB0FA9" w:rsidRDefault="00DB0FA9" w:rsidP="00DB0FA9">
      <w:pPr>
        <w:spacing w:line="276" w:lineRule="auto"/>
        <w:jc w:val="both"/>
        <w:rPr>
          <w:rFonts w:eastAsia="Calibri"/>
          <w:sz w:val="28"/>
          <w:szCs w:val="28"/>
          <w:lang w:eastAsia="en-US"/>
        </w:rPr>
      </w:pPr>
      <w:r w:rsidRPr="00DB0FA9">
        <w:rPr>
          <w:rFonts w:eastAsia="Calibri"/>
          <w:sz w:val="28"/>
          <w:szCs w:val="28"/>
          <w:lang w:eastAsia="en-US"/>
        </w:rPr>
        <w:t xml:space="preserve">                       Юсупова М.Ю., преподаватель английского языка</w:t>
      </w:r>
    </w:p>
    <w:p w:rsidR="00DB0FA9" w:rsidRPr="00DB0FA9" w:rsidRDefault="00DB0FA9" w:rsidP="00DB0FA9">
      <w:pPr>
        <w:spacing w:after="200" w:line="276" w:lineRule="auto"/>
        <w:jc w:val="both"/>
        <w:rPr>
          <w:rFonts w:eastAsia="Calibri"/>
          <w:sz w:val="28"/>
          <w:szCs w:val="28"/>
          <w:lang w:eastAsia="en-US"/>
        </w:rPr>
      </w:pPr>
      <w:r w:rsidRPr="00DB0FA9">
        <w:rPr>
          <w:rFonts w:eastAsia="Calibri"/>
          <w:sz w:val="28"/>
          <w:szCs w:val="28"/>
          <w:lang w:eastAsia="en-US"/>
        </w:rPr>
        <w:t>Технический эксперт: Колесникова Н.В., председатель ПЦК ОГСЭ</w:t>
      </w:r>
    </w:p>
    <w:p w:rsidR="00DB0FA9" w:rsidRPr="00DB0FA9" w:rsidRDefault="00DB0FA9" w:rsidP="00DB0FA9">
      <w:pPr>
        <w:spacing w:after="200" w:line="276" w:lineRule="auto"/>
        <w:jc w:val="center"/>
        <w:rPr>
          <w:rFonts w:eastAsia="Calibri"/>
          <w:sz w:val="28"/>
          <w:szCs w:val="28"/>
          <w:lang w:eastAsia="en-US"/>
        </w:rPr>
      </w:pPr>
    </w:p>
    <w:p w:rsidR="00DB0FA9" w:rsidRPr="00DB0FA9" w:rsidRDefault="00DB0FA9" w:rsidP="00DB0FA9">
      <w:pPr>
        <w:spacing w:after="200" w:line="276" w:lineRule="auto"/>
        <w:jc w:val="center"/>
        <w:rPr>
          <w:rFonts w:eastAsia="Calibri"/>
          <w:sz w:val="28"/>
          <w:szCs w:val="28"/>
          <w:lang w:eastAsia="en-US"/>
        </w:rPr>
      </w:pPr>
    </w:p>
    <w:p w:rsidR="00DB0FA9" w:rsidRPr="00DB0FA9" w:rsidRDefault="00DB0FA9" w:rsidP="00DB0FA9">
      <w:pPr>
        <w:spacing w:after="200" w:line="276" w:lineRule="auto"/>
        <w:jc w:val="center"/>
        <w:rPr>
          <w:rFonts w:eastAsia="Calibri"/>
          <w:sz w:val="28"/>
          <w:szCs w:val="28"/>
          <w:lang w:eastAsia="en-US"/>
        </w:rPr>
      </w:pPr>
    </w:p>
    <w:p w:rsidR="00DB0FA9" w:rsidRPr="00DB0FA9" w:rsidRDefault="00DB0FA9" w:rsidP="00DB0FA9">
      <w:pPr>
        <w:spacing w:after="200" w:line="276" w:lineRule="auto"/>
        <w:jc w:val="center"/>
        <w:rPr>
          <w:b/>
          <w:iCs/>
          <w:sz w:val="28"/>
          <w:szCs w:val="28"/>
        </w:rPr>
      </w:pPr>
    </w:p>
    <w:p w:rsidR="00DB0FA9" w:rsidRPr="00DB0FA9" w:rsidRDefault="00DB0FA9" w:rsidP="00DB0FA9">
      <w:pPr>
        <w:spacing w:after="200" w:line="276" w:lineRule="auto"/>
        <w:jc w:val="center"/>
        <w:rPr>
          <w:b/>
          <w:iCs/>
          <w:sz w:val="28"/>
          <w:szCs w:val="28"/>
        </w:rPr>
      </w:pPr>
    </w:p>
    <w:p w:rsidR="00DB0FA9" w:rsidRPr="00DB0FA9" w:rsidRDefault="00DB0FA9" w:rsidP="00DB0FA9">
      <w:pPr>
        <w:spacing w:after="200" w:line="276" w:lineRule="auto"/>
        <w:jc w:val="center"/>
        <w:rPr>
          <w:b/>
          <w:iCs/>
          <w:sz w:val="28"/>
          <w:szCs w:val="28"/>
        </w:rPr>
      </w:pPr>
    </w:p>
    <w:p w:rsidR="00DB0FA9" w:rsidRPr="00DB0FA9" w:rsidRDefault="00DB0FA9" w:rsidP="00DB0FA9">
      <w:pPr>
        <w:spacing w:after="200" w:line="276" w:lineRule="auto"/>
        <w:jc w:val="center"/>
        <w:rPr>
          <w:b/>
          <w:iCs/>
          <w:sz w:val="28"/>
          <w:szCs w:val="28"/>
        </w:rPr>
      </w:pPr>
    </w:p>
    <w:p w:rsidR="00DB0FA9" w:rsidRPr="00DB0FA9" w:rsidRDefault="00DB0FA9" w:rsidP="00DB0FA9">
      <w:pPr>
        <w:spacing w:after="200" w:line="276" w:lineRule="auto"/>
        <w:jc w:val="center"/>
        <w:rPr>
          <w:b/>
          <w:iCs/>
          <w:sz w:val="28"/>
          <w:szCs w:val="28"/>
        </w:rPr>
      </w:pPr>
      <w:r w:rsidRPr="00DB0FA9">
        <w:rPr>
          <w:b/>
          <w:iCs/>
          <w:sz w:val="28"/>
          <w:szCs w:val="28"/>
        </w:rPr>
        <w:t>СОДЕРЖАНИЕ</w:t>
      </w:r>
    </w:p>
    <w:p w:rsidR="00DB0FA9" w:rsidRPr="00DB0FA9" w:rsidRDefault="00DB0FA9" w:rsidP="00DB0FA9">
      <w:pPr>
        <w:spacing w:after="200" w:line="276" w:lineRule="auto"/>
        <w:jc w:val="center"/>
        <w:rPr>
          <w:b/>
          <w:iCs/>
          <w:sz w:val="28"/>
          <w:szCs w:val="28"/>
        </w:rPr>
      </w:pPr>
    </w:p>
    <w:tbl>
      <w:tblPr>
        <w:tblStyle w:val="83"/>
        <w:tblW w:w="8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
        <w:gridCol w:w="6946"/>
        <w:gridCol w:w="992"/>
      </w:tblGrid>
      <w:tr w:rsidR="00DB0FA9" w:rsidRPr="00DB0FA9" w:rsidTr="0010500C">
        <w:tc>
          <w:tcPr>
            <w:tcW w:w="739" w:type="dxa"/>
          </w:tcPr>
          <w:p w:rsidR="00DB0FA9" w:rsidRPr="00DB0FA9" w:rsidRDefault="00DB0FA9" w:rsidP="00DB0FA9">
            <w:pPr>
              <w:suppressAutoHyphens/>
              <w:rPr>
                <w:rFonts w:eastAsia="Calibri"/>
                <w:b/>
                <w:sz w:val="28"/>
                <w:szCs w:val="28"/>
              </w:rPr>
            </w:pPr>
            <w:r w:rsidRPr="00DB0FA9">
              <w:rPr>
                <w:rFonts w:eastAsia="Calibri"/>
                <w:b/>
                <w:sz w:val="28"/>
                <w:szCs w:val="28"/>
              </w:rPr>
              <w:t>1.</w:t>
            </w:r>
          </w:p>
        </w:tc>
        <w:tc>
          <w:tcPr>
            <w:tcW w:w="6946" w:type="dxa"/>
          </w:tcPr>
          <w:p w:rsidR="00DB0FA9" w:rsidRPr="00DB0FA9" w:rsidRDefault="00DB0FA9" w:rsidP="00DB0FA9">
            <w:pPr>
              <w:suppressAutoHyphens/>
              <w:rPr>
                <w:rFonts w:cs="Times New Roman"/>
                <w:b/>
                <w:sz w:val="28"/>
                <w:szCs w:val="28"/>
              </w:rPr>
            </w:pPr>
            <w:r w:rsidRPr="00DB0FA9">
              <w:rPr>
                <w:rFonts w:cs="Times New Roman"/>
                <w:b/>
                <w:sz w:val="28"/>
                <w:szCs w:val="28"/>
              </w:rPr>
              <w:t xml:space="preserve">ОБЩАЯ </w:t>
            </w:r>
            <w:proofErr w:type="gramStart"/>
            <w:r w:rsidRPr="00DB0FA9">
              <w:rPr>
                <w:rFonts w:cs="Times New Roman"/>
                <w:b/>
                <w:sz w:val="28"/>
                <w:szCs w:val="28"/>
              </w:rPr>
              <w:t>ХАРАКТЕРИСТИКА  РАБОЧЕЙ</w:t>
            </w:r>
            <w:proofErr w:type="gramEnd"/>
            <w:r w:rsidRPr="00DB0FA9">
              <w:rPr>
                <w:rFonts w:cs="Times New Roman"/>
                <w:b/>
                <w:sz w:val="28"/>
                <w:szCs w:val="28"/>
              </w:rPr>
              <w:t xml:space="preserve"> ПРОГРАММЫ УЧЕБНОЙ ДИСЦИПЛИНЫ</w:t>
            </w:r>
          </w:p>
          <w:p w:rsidR="00DB0FA9" w:rsidRPr="00DB0FA9" w:rsidRDefault="00DB0FA9" w:rsidP="00DB0FA9">
            <w:pPr>
              <w:suppressAutoHyphens/>
              <w:rPr>
                <w:rFonts w:eastAsia="Calibri"/>
                <w:b/>
                <w:sz w:val="28"/>
                <w:szCs w:val="28"/>
              </w:rPr>
            </w:pPr>
          </w:p>
        </w:tc>
        <w:tc>
          <w:tcPr>
            <w:tcW w:w="992" w:type="dxa"/>
          </w:tcPr>
          <w:p w:rsidR="00DB0FA9" w:rsidRPr="00DB0FA9" w:rsidRDefault="00DB0FA9" w:rsidP="00DB0FA9">
            <w:pPr>
              <w:suppressAutoHyphens/>
              <w:jc w:val="right"/>
              <w:rPr>
                <w:rFonts w:eastAsia="Calibri"/>
                <w:b/>
                <w:sz w:val="28"/>
                <w:szCs w:val="28"/>
              </w:rPr>
            </w:pPr>
            <w:r w:rsidRPr="00DB0FA9">
              <w:rPr>
                <w:rFonts w:eastAsia="Calibri"/>
                <w:b/>
                <w:sz w:val="28"/>
                <w:szCs w:val="28"/>
              </w:rPr>
              <w:t>3</w:t>
            </w:r>
          </w:p>
        </w:tc>
      </w:tr>
      <w:tr w:rsidR="00DB0FA9" w:rsidRPr="00DB0FA9" w:rsidTr="0010500C">
        <w:tc>
          <w:tcPr>
            <w:tcW w:w="739" w:type="dxa"/>
          </w:tcPr>
          <w:p w:rsidR="00DB0FA9" w:rsidRPr="00DB0FA9" w:rsidRDefault="00DB0FA9" w:rsidP="00DB0FA9">
            <w:pPr>
              <w:suppressAutoHyphens/>
              <w:rPr>
                <w:rFonts w:eastAsia="Calibri"/>
                <w:b/>
                <w:sz w:val="28"/>
                <w:szCs w:val="28"/>
              </w:rPr>
            </w:pPr>
            <w:r w:rsidRPr="00DB0FA9">
              <w:rPr>
                <w:rFonts w:eastAsia="Calibri"/>
                <w:b/>
                <w:sz w:val="28"/>
                <w:szCs w:val="28"/>
              </w:rPr>
              <w:t>2.</w:t>
            </w:r>
          </w:p>
        </w:tc>
        <w:tc>
          <w:tcPr>
            <w:tcW w:w="6946" w:type="dxa"/>
          </w:tcPr>
          <w:p w:rsidR="00DB0FA9" w:rsidRPr="00DB0FA9" w:rsidRDefault="00DB0FA9" w:rsidP="00DB0FA9">
            <w:pPr>
              <w:suppressAutoHyphens/>
              <w:spacing w:after="200" w:line="276" w:lineRule="auto"/>
              <w:rPr>
                <w:rFonts w:cs="Times New Roman"/>
                <w:b/>
                <w:sz w:val="28"/>
                <w:szCs w:val="28"/>
              </w:rPr>
            </w:pPr>
            <w:r w:rsidRPr="00DB0FA9">
              <w:rPr>
                <w:rFonts w:cs="Times New Roman"/>
                <w:b/>
                <w:sz w:val="28"/>
                <w:szCs w:val="28"/>
              </w:rPr>
              <w:t xml:space="preserve">СТРУКТУРА И СОДЕРЖАНИЕ УЧЕБНОЙ ДИСЦИПЛИНЫ                                                                                                                                                                 </w:t>
            </w:r>
          </w:p>
        </w:tc>
        <w:tc>
          <w:tcPr>
            <w:tcW w:w="992" w:type="dxa"/>
          </w:tcPr>
          <w:p w:rsidR="00DB0FA9" w:rsidRPr="00DB0FA9" w:rsidRDefault="00DB0FA9" w:rsidP="00DB0FA9">
            <w:pPr>
              <w:suppressAutoHyphens/>
              <w:jc w:val="right"/>
              <w:rPr>
                <w:rFonts w:eastAsia="Calibri"/>
                <w:b/>
                <w:sz w:val="28"/>
                <w:szCs w:val="28"/>
              </w:rPr>
            </w:pPr>
            <w:r w:rsidRPr="00DB0FA9">
              <w:rPr>
                <w:rFonts w:eastAsia="Calibri"/>
                <w:b/>
                <w:sz w:val="28"/>
                <w:szCs w:val="28"/>
              </w:rPr>
              <w:t>6</w:t>
            </w:r>
          </w:p>
        </w:tc>
      </w:tr>
      <w:tr w:rsidR="00DB0FA9" w:rsidRPr="00DB0FA9" w:rsidTr="0010500C">
        <w:tc>
          <w:tcPr>
            <w:tcW w:w="739" w:type="dxa"/>
          </w:tcPr>
          <w:p w:rsidR="00DB0FA9" w:rsidRPr="00DB0FA9" w:rsidRDefault="00DB0FA9" w:rsidP="00DB0FA9">
            <w:pPr>
              <w:suppressAutoHyphens/>
              <w:rPr>
                <w:rFonts w:eastAsia="Calibri"/>
                <w:b/>
                <w:sz w:val="28"/>
                <w:szCs w:val="28"/>
              </w:rPr>
            </w:pPr>
            <w:r w:rsidRPr="00DB0FA9">
              <w:rPr>
                <w:rFonts w:eastAsia="Calibri"/>
                <w:b/>
                <w:sz w:val="28"/>
                <w:szCs w:val="28"/>
              </w:rPr>
              <w:t>3.</w:t>
            </w:r>
          </w:p>
        </w:tc>
        <w:tc>
          <w:tcPr>
            <w:tcW w:w="6946" w:type="dxa"/>
          </w:tcPr>
          <w:p w:rsidR="00DB0FA9" w:rsidRPr="00DB0FA9" w:rsidRDefault="00DB0FA9" w:rsidP="00DB0FA9">
            <w:pPr>
              <w:suppressAutoHyphens/>
              <w:rPr>
                <w:rFonts w:eastAsia="Calibri"/>
                <w:b/>
                <w:sz w:val="28"/>
                <w:szCs w:val="28"/>
              </w:rPr>
            </w:pPr>
            <w:r w:rsidRPr="00DB0FA9">
              <w:rPr>
                <w:rFonts w:cs="Times New Roman"/>
                <w:b/>
                <w:sz w:val="28"/>
                <w:szCs w:val="28"/>
              </w:rPr>
              <w:t>УСЛОВИЯ РЕАЛИЗАЦИИ УЧЕБНОЙ ДИСЦИПЛИНЫ</w:t>
            </w:r>
          </w:p>
        </w:tc>
        <w:tc>
          <w:tcPr>
            <w:tcW w:w="992" w:type="dxa"/>
          </w:tcPr>
          <w:p w:rsidR="00DB0FA9" w:rsidRPr="00DB0FA9" w:rsidRDefault="00DB0FA9" w:rsidP="00DB0FA9">
            <w:pPr>
              <w:suppressAutoHyphens/>
              <w:jc w:val="right"/>
              <w:rPr>
                <w:rFonts w:eastAsia="Calibri"/>
                <w:b/>
                <w:sz w:val="28"/>
                <w:szCs w:val="28"/>
              </w:rPr>
            </w:pPr>
            <w:r w:rsidRPr="00DB0FA9">
              <w:rPr>
                <w:rFonts w:eastAsia="Calibri"/>
                <w:b/>
                <w:sz w:val="28"/>
                <w:szCs w:val="28"/>
              </w:rPr>
              <w:t>17</w:t>
            </w:r>
          </w:p>
        </w:tc>
      </w:tr>
      <w:tr w:rsidR="00DB0FA9" w:rsidRPr="00DB0FA9" w:rsidTr="0010500C">
        <w:tc>
          <w:tcPr>
            <w:tcW w:w="8677" w:type="dxa"/>
            <w:gridSpan w:val="3"/>
          </w:tcPr>
          <w:p w:rsidR="00DB0FA9" w:rsidRPr="00DB0FA9" w:rsidRDefault="00DB0FA9" w:rsidP="00DB0FA9">
            <w:pPr>
              <w:suppressAutoHyphens/>
              <w:jc w:val="center"/>
              <w:rPr>
                <w:rFonts w:eastAsia="Calibri"/>
                <w:b/>
                <w:sz w:val="28"/>
                <w:szCs w:val="28"/>
              </w:rPr>
            </w:pPr>
          </w:p>
        </w:tc>
      </w:tr>
      <w:tr w:rsidR="00DB0FA9" w:rsidRPr="00DB0FA9" w:rsidTr="0010500C">
        <w:tc>
          <w:tcPr>
            <w:tcW w:w="739" w:type="dxa"/>
          </w:tcPr>
          <w:p w:rsidR="00DB0FA9" w:rsidRPr="00DB0FA9" w:rsidRDefault="00DB0FA9" w:rsidP="00DB0FA9">
            <w:pPr>
              <w:suppressAutoHyphens/>
              <w:rPr>
                <w:rFonts w:eastAsia="Calibri"/>
                <w:b/>
                <w:sz w:val="28"/>
                <w:szCs w:val="28"/>
              </w:rPr>
            </w:pPr>
            <w:r w:rsidRPr="00DB0FA9">
              <w:rPr>
                <w:rFonts w:eastAsia="Calibri"/>
                <w:b/>
                <w:sz w:val="28"/>
                <w:szCs w:val="28"/>
              </w:rPr>
              <w:t>4.</w:t>
            </w:r>
          </w:p>
          <w:p w:rsidR="00DB0FA9" w:rsidRPr="00DB0FA9" w:rsidRDefault="00DB0FA9" w:rsidP="00DB0FA9">
            <w:pPr>
              <w:rPr>
                <w:rFonts w:eastAsia="Calibri"/>
                <w:b/>
                <w:sz w:val="28"/>
                <w:szCs w:val="28"/>
              </w:rPr>
            </w:pPr>
          </w:p>
          <w:p w:rsidR="00DB0FA9" w:rsidRPr="00DB0FA9" w:rsidRDefault="00DB0FA9" w:rsidP="00DB0FA9">
            <w:pPr>
              <w:rPr>
                <w:rFonts w:eastAsia="Calibri"/>
                <w:b/>
                <w:sz w:val="28"/>
                <w:szCs w:val="28"/>
              </w:rPr>
            </w:pPr>
          </w:p>
          <w:p w:rsidR="00DB0FA9" w:rsidRPr="00DB0FA9" w:rsidRDefault="00DB0FA9" w:rsidP="00DB0FA9">
            <w:pPr>
              <w:rPr>
                <w:rFonts w:eastAsia="Calibri"/>
                <w:b/>
                <w:sz w:val="28"/>
                <w:szCs w:val="28"/>
              </w:rPr>
            </w:pPr>
          </w:p>
        </w:tc>
        <w:tc>
          <w:tcPr>
            <w:tcW w:w="6946" w:type="dxa"/>
          </w:tcPr>
          <w:p w:rsidR="00DB0FA9" w:rsidRPr="00DB0FA9" w:rsidRDefault="00DB0FA9" w:rsidP="00DB0FA9">
            <w:pPr>
              <w:suppressAutoHyphens/>
              <w:spacing w:after="200" w:line="276" w:lineRule="auto"/>
              <w:rPr>
                <w:rFonts w:cs="Times New Roman"/>
                <w:b/>
                <w:sz w:val="28"/>
                <w:szCs w:val="28"/>
              </w:rPr>
            </w:pPr>
            <w:r w:rsidRPr="00DB0FA9">
              <w:rPr>
                <w:rFonts w:cs="Times New Roman"/>
                <w:b/>
                <w:sz w:val="28"/>
                <w:szCs w:val="28"/>
              </w:rPr>
              <w:t>КОНТРОЛЬ И ОЦЕНКА РЕЗУЛЬТАТОВ ОСВОЕНИЯ УЧЕБНОЙ ДИСЦИПЛИНЫ</w:t>
            </w:r>
          </w:p>
          <w:p w:rsidR="00DB0FA9" w:rsidRPr="00DB0FA9" w:rsidRDefault="00DB0FA9" w:rsidP="00DB0FA9">
            <w:pPr>
              <w:suppressAutoHyphens/>
              <w:spacing w:after="200" w:line="276" w:lineRule="auto"/>
              <w:rPr>
                <w:rFonts w:cs="Times New Roman"/>
                <w:b/>
                <w:sz w:val="28"/>
                <w:szCs w:val="28"/>
              </w:rPr>
            </w:pPr>
          </w:p>
          <w:p w:rsidR="00DB0FA9" w:rsidRPr="00DB0FA9" w:rsidRDefault="00DB0FA9" w:rsidP="00DB0FA9">
            <w:pPr>
              <w:suppressAutoHyphens/>
              <w:jc w:val="both"/>
              <w:rPr>
                <w:rFonts w:eastAsia="Calibri"/>
                <w:b/>
                <w:sz w:val="28"/>
                <w:szCs w:val="28"/>
              </w:rPr>
            </w:pPr>
          </w:p>
        </w:tc>
        <w:tc>
          <w:tcPr>
            <w:tcW w:w="992" w:type="dxa"/>
          </w:tcPr>
          <w:p w:rsidR="00DB0FA9" w:rsidRPr="00DB0FA9" w:rsidRDefault="00DB0FA9" w:rsidP="00DB0FA9">
            <w:pPr>
              <w:suppressAutoHyphens/>
              <w:jc w:val="right"/>
              <w:rPr>
                <w:rFonts w:eastAsia="Calibri"/>
                <w:b/>
                <w:sz w:val="28"/>
                <w:szCs w:val="28"/>
              </w:rPr>
            </w:pPr>
            <w:r w:rsidRPr="00DB0FA9">
              <w:rPr>
                <w:rFonts w:eastAsia="Calibri"/>
                <w:b/>
                <w:sz w:val="28"/>
                <w:szCs w:val="28"/>
              </w:rPr>
              <w:lastRenderedPageBreak/>
              <w:t>20</w:t>
            </w:r>
          </w:p>
          <w:p w:rsidR="00DB0FA9" w:rsidRPr="00DB0FA9" w:rsidRDefault="00DB0FA9" w:rsidP="00DB0FA9">
            <w:pPr>
              <w:rPr>
                <w:rFonts w:eastAsia="Calibri"/>
                <w:b/>
                <w:sz w:val="28"/>
                <w:szCs w:val="28"/>
              </w:rPr>
            </w:pPr>
          </w:p>
          <w:p w:rsidR="00DB0FA9" w:rsidRPr="00DB0FA9" w:rsidRDefault="00DB0FA9" w:rsidP="00DB0FA9">
            <w:pPr>
              <w:rPr>
                <w:rFonts w:eastAsia="Calibri"/>
                <w:b/>
                <w:sz w:val="28"/>
                <w:szCs w:val="28"/>
              </w:rPr>
            </w:pPr>
          </w:p>
          <w:p w:rsidR="00DB0FA9" w:rsidRPr="00DB0FA9" w:rsidRDefault="00DB0FA9" w:rsidP="00DB0FA9">
            <w:pPr>
              <w:rPr>
                <w:rFonts w:eastAsia="Calibri"/>
                <w:b/>
                <w:sz w:val="28"/>
                <w:szCs w:val="28"/>
              </w:rPr>
            </w:pPr>
            <w:r w:rsidRPr="00DB0FA9">
              <w:rPr>
                <w:rFonts w:eastAsia="Calibri"/>
                <w:b/>
                <w:sz w:val="28"/>
                <w:szCs w:val="28"/>
              </w:rPr>
              <w:t xml:space="preserve">       </w:t>
            </w:r>
          </w:p>
        </w:tc>
      </w:tr>
      <w:bookmarkEnd w:id="1"/>
    </w:tbl>
    <w:p w:rsidR="00DB0FA9" w:rsidRPr="00DB0FA9" w:rsidRDefault="00DB0FA9" w:rsidP="00DB0FA9">
      <w:pPr>
        <w:spacing w:after="160" w:line="259" w:lineRule="auto"/>
        <w:jc w:val="center"/>
        <w:rPr>
          <w:rFonts w:eastAsia="Calibri"/>
          <w:bCs/>
          <w:iCs/>
          <w:sz w:val="28"/>
          <w:szCs w:val="28"/>
          <w:lang w:eastAsia="en-US"/>
        </w:rPr>
      </w:pPr>
    </w:p>
    <w:p w:rsidR="00DB0FA9" w:rsidRPr="00DB0FA9" w:rsidRDefault="00DB0FA9" w:rsidP="00DB0FA9">
      <w:pPr>
        <w:spacing w:after="160" w:line="259" w:lineRule="auto"/>
        <w:rPr>
          <w:b/>
          <w:i/>
        </w:rPr>
      </w:pPr>
      <w:r w:rsidRPr="00DB0FA9">
        <w:rPr>
          <w:b/>
          <w:i/>
        </w:rPr>
        <w:br w:type="page"/>
      </w:r>
    </w:p>
    <w:p w:rsidR="00DB0FA9" w:rsidRPr="00DB0FA9" w:rsidRDefault="00DB0FA9" w:rsidP="000A0139">
      <w:pPr>
        <w:numPr>
          <w:ilvl w:val="0"/>
          <w:numId w:val="28"/>
        </w:numPr>
        <w:suppressAutoHyphens/>
        <w:spacing w:after="160" w:line="276" w:lineRule="auto"/>
        <w:jc w:val="center"/>
        <w:rPr>
          <w:b/>
          <w:sz w:val="28"/>
          <w:szCs w:val="28"/>
        </w:rPr>
      </w:pPr>
      <w:r w:rsidRPr="00DB0FA9">
        <w:rPr>
          <w:b/>
          <w:sz w:val="28"/>
          <w:szCs w:val="28"/>
        </w:rPr>
        <w:lastRenderedPageBreak/>
        <w:t xml:space="preserve">ОБЩАЯ ХАРАКТЕРИСТИКА РАБОЧЕЙ ПРОГРАММЫ УЧЕБНОЙ ДИСЦИПЛИНЫ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center"/>
        <w:rPr>
          <w:b/>
          <w:sz w:val="28"/>
          <w:szCs w:val="28"/>
        </w:rPr>
      </w:pPr>
      <w:r w:rsidRPr="00DB0FA9">
        <w:rPr>
          <w:b/>
          <w:sz w:val="28"/>
          <w:szCs w:val="28"/>
        </w:rPr>
        <w:t>ОУД. 03 «Иностранный язык»</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center"/>
        <w:rPr>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8"/>
          <w:szCs w:val="28"/>
        </w:rPr>
      </w:pPr>
      <w:r w:rsidRPr="00DB0FA9">
        <w:rPr>
          <w:b/>
          <w:sz w:val="28"/>
          <w:szCs w:val="28"/>
        </w:rPr>
        <w:t xml:space="preserve">1.1. Место дисциплины в структуре основной образовательной программы: </w:t>
      </w:r>
      <w:r w:rsidRPr="00DB0FA9">
        <w:rPr>
          <w:sz w:val="28"/>
          <w:szCs w:val="28"/>
        </w:rPr>
        <w:tab/>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DB0FA9">
        <w:rPr>
          <w:sz w:val="28"/>
          <w:szCs w:val="28"/>
        </w:rPr>
        <w:t>Учебная дисциплина ОУД.03 «Иностранный язык» является обязательной частью общеобразовательного цикла основной образовательной программы в соответствии с ФГОС СПО по специальности 15.02.09 Аддитивные технологии.</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 w:val="28"/>
          <w:szCs w:val="28"/>
        </w:rPr>
      </w:pPr>
      <w:r w:rsidRPr="00DB0FA9">
        <w:rPr>
          <w:b/>
          <w:sz w:val="28"/>
          <w:szCs w:val="28"/>
        </w:rPr>
        <w:t>1.2. Планируемые результаты освоения дисциплины:</w:t>
      </w:r>
    </w:p>
    <w:p w:rsidR="00DB0FA9" w:rsidRPr="00DB0FA9" w:rsidRDefault="00DB0FA9" w:rsidP="00DB0FA9">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DB0FA9">
        <w:rPr>
          <w:sz w:val="28"/>
          <w:szCs w:val="28"/>
        </w:rPr>
        <w:t>Особое значение дисциплина имеет при формировании и развитии общих компетенций:</w:t>
      </w:r>
    </w:p>
    <w:p w:rsidR="00DB0FA9" w:rsidRPr="00DB0FA9" w:rsidRDefault="00DB0FA9" w:rsidP="00DB0FA9">
      <w:pPr>
        <w:shd w:val="clear" w:color="auto" w:fill="FFFFFF"/>
        <w:suppressAutoHyphens/>
        <w:ind w:firstLine="567"/>
        <w:jc w:val="both"/>
        <w:rPr>
          <w:sz w:val="28"/>
          <w:szCs w:val="28"/>
        </w:rPr>
      </w:pPr>
      <w:r w:rsidRPr="00DB0FA9">
        <w:rPr>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DB0FA9" w:rsidRPr="00DB0FA9" w:rsidRDefault="00DB0FA9" w:rsidP="00DB0FA9">
      <w:pPr>
        <w:shd w:val="clear" w:color="auto" w:fill="FFFFFF"/>
        <w:suppressAutoHyphens/>
        <w:ind w:firstLine="567"/>
        <w:jc w:val="both"/>
        <w:rPr>
          <w:sz w:val="28"/>
          <w:szCs w:val="28"/>
        </w:rPr>
      </w:pPr>
      <w:r w:rsidRPr="00DB0FA9">
        <w:rPr>
          <w:sz w:val="28"/>
          <w:szCs w:val="28"/>
        </w:rPr>
        <w:t>ОК 5. Использовать информационно-коммуникационные технологии в профессиональной деятельности.</w:t>
      </w:r>
    </w:p>
    <w:p w:rsidR="00DB0FA9" w:rsidRPr="00DB0FA9" w:rsidRDefault="00DB0FA9" w:rsidP="00DB0FA9">
      <w:pPr>
        <w:shd w:val="clear" w:color="auto" w:fill="FFFFFF"/>
        <w:suppressAutoHyphens/>
        <w:ind w:firstLine="567"/>
        <w:jc w:val="both"/>
        <w:rPr>
          <w:sz w:val="28"/>
          <w:szCs w:val="28"/>
        </w:rPr>
      </w:pPr>
      <w:r w:rsidRPr="00DB0FA9">
        <w:rPr>
          <w:sz w:val="28"/>
          <w:szCs w:val="28"/>
        </w:rPr>
        <w:t>ОК 6. Работать в коллективе, эффективно общаться с коллегами, руководством, подчиненными.</w:t>
      </w:r>
    </w:p>
    <w:p w:rsidR="00DB0FA9" w:rsidRPr="00DB0FA9" w:rsidRDefault="00DB0FA9" w:rsidP="00DB0FA9">
      <w:pPr>
        <w:shd w:val="clear" w:color="auto" w:fill="FFFFFF"/>
        <w:suppressAutoHyphens/>
        <w:ind w:firstLine="567"/>
        <w:jc w:val="both"/>
        <w:rPr>
          <w:sz w:val="28"/>
          <w:szCs w:val="28"/>
        </w:rPr>
      </w:pPr>
      <w:r w:rsidRPr="00DB0FA9">
        <w:rPr>
          <w:sz w:val="28"/>
          <w:szCs w:val="28"/>
        </w:rPr>
        <w:t>ОК 7. Брать на себя ответственность за работу членов команды (подчиненных), результат выполнения заданий.</w:t>
      </w:r>
    </w:p>
    <w:p w:rsidR="00DB0FA9" w:rsidRPr="00DB0FA9" w:rsidRDefault="00DB0FA9" w:rsidP="00DB0FA9">
      <w:pPr>
        <w:shd w:val="clear" w:color="auto" w:fill="FFFFFF"/>
        <w:suppressAutoHyphens/>
        <w:ind w:firstLine="567"/>
        <w:jc w:val="both"/>
        <w:rPr>
          <w:sz w:val="28"/>
          <w:szCs w:val="28"/>
        </w:rPr>
      </w:pPr>
      <w:r w:rsidRPr="00DB0FA9">
        <w:rPr>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DB0FA9" w:rsidRPr="00DB0FA9" w:rsidRDefault="00DB0FA9" w:rsidP="00DB0FA9">
      <w:pPr>
        <w:shd w:val="clear" w:color="auto" w:fill="FFFFFF"/>
        <w:suppressAutoHyphens/>
        <w:ind w:firstLine="567"/>
        <w:jc w:val="both"/>
        <w:rPr>
          <w:sz w:val="28"/>
          <w:szCs w:val="28"/>
        </w:rPr>
      </w:pPr>
      <w:r w:rsidRPr="00DB0FA9">
        <w:rPr>
          <w:sz w:val="28"/>
          <w:szCs w:val="28"/>
        </w:rPr>
        <w:t>ОК 9. Ориентироваться в условиях смены технологий в профессиональной деятельности</w:t>
      </w:r>
    </w:p>
    <w:p w:rsidR="00DB0FA9" w:rsidRPr="00DB0FA9" w:rsidRDefault="00DB0FA9" w:rsidP="00DB0FA9">
      <w:pPr>
        <w:shd w:val="clear" w:color="auto" w:fill="FFFFFF"/>
        <w:suppressAutoHyphens/>
        <w:ind w:firstLine="567"/>
        <w:jc w:val="both"/>
        <w:rPr>
          <w:bCs/>
          <w:sz w:val="28"/>
          <w:szCs w:val="28"/>
        </w:rPr>
      </w:pPr>
      <w:r w:rsidRPr="00DB0FA9">
        <w:rPr>
          <w:sz w:val="28"/>
          <w:szCs w:val="28"/>
        </w:rPr>
        <w:t xml:space="preserve">В рамках программы учебной дисциплины обучающимися осваиваются </w:t>
      </w:r>
      <w:r w:rsidRPr="00DB0FA9">
        <w:rPr>
          <w:bCs/>
          <w:sz w:val="28"/>
          <w:szCs w:val="28"/>
        </w:rPr>
        <w:t>личностные (ЛР), метапредметные (МР) и предметные результаты базового уровня (</w:t>
      </w:r>
      <w:proofErr w:type="spellStart"/>
      <w:r w:rsidRPr="00DB0FA9">
        <w:rPr>
          <w:bCs/>
          <w:sz w:val="28"/>
          <w:szCs w:val="28"/>
        </w:rPr>
        <w:t>ПРб</w:t>
      </w:r>
      <w:proofErr w:type="spellEnd"/>
      <w:r w:rsidRPr="00DB0FA9">
        <w:rPr>
          <w:bCs/>
          <w:sz w:val="28"/>
          <w:szCs w:val="28"/>
        </w:rPr>
        <w:t>) в соответствии с требованиями ФГОС среднего общего образования</w:t>
      </w:r>
    </w:p>
    <w:p w:rsidR="00DB0FA9" w:rsidRPr="00DB0FA9" w:rsidRDefault="00DB0FA9" w:rsidP="00DB0FA9">
      <w:pPr>
        <w:suppressAutoHyphens/>
        <w:ind w:firstLine="709"/>
        <w:jc w:val="both"/>
        <w:rPr>
          <w:lang w:eastAsia="en-US"/>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DB0FA9" w:rsidRPr="00DB0FA9" w:rsidTr="0010500C">
        <w:trPr>
          <w:trHeight w:val="649"/>
        </w:trPr>
        <w:tc>
          <w:tcPr>
            <w:tcW w:w="1589" w:type="dxa"/>
            <w:hideMark/>
          </w:tcPr>
          <w:p w:rsidR="00DB0FA9" w:rsidRPr="00DB0FA9" w:rsidRDefault="00DB0FA9" w:rsidP="00DB0FA9">
            <w:pPr>
              <w:suppressAutoHyphens/>
              <w:jc w:val="center"/>
              <w:rPr>
                <w:b/>
              </w:rPr>
            </w:pPr>
            <w:r w:rsidRPr="00DB0FA9">
              <w:rPr>
                <w:rFonts w:eastAsia="Calibri"/>
                <w:b/>
                <w:lang w:eastAsia="en-US"/>
              </w:rPr>
              <w:t>Коды результатов</w:t>
            </w:r>
          </w:p>
        </w:tc>
        <w:tc>
          <w:tcPr>
            <w:tcW w:w="7659" w:type="dxa"/>
            <w:hideMark/>
          </w:tcPr>
          <w:p w:rsidR="00DB0FA9" w:rsidRPr="00DB0FA9" w:rsidRDefault="00DB0FA9" w:rsidP="00DB0FA9">
            <w:pPr>
              <w:suppressAutoHyphens/>
              <w:jc w:val="center"/>
              <w:rPr>
                <w:b/>
              </w:rPr>
            </w:pPr>
            <w:r w:rsidRPr="00DB0FA9">
              <w:rPr>
                <w:rFonts w:eastAsia="Calibri"/>
                <w:b/>
                <w:lang w:eastAsia="en-US"/>
              </w:rPr>
              <w:t>Планируемые результаты освоения дисциплины включают</w:t>
            </w:r>
          </w:p>
        </w:tc>
      </w:tr>
      <w:tr w:rsidR="00DB0FA9" w:rsidRPr="00DB0FA9" w:rsidTr="0010500C">
        <w:trPr>
          <w:trHeight w:val="212"/>
        </w:trPr>
        <w:tc>
          <w:tcPr>
            <w:tcW w:w="1589" w:type="dxa"/>
          </w:tcPr>
          <w:p w:rsidR="00DB0FA9" w:rsidRPr="00DB0FA9" w:rsidRDefault="00DB0FA9" w:rsidP="00DB0FA9">
            <w:pPr>
              <w:suppressAutoHyphens/>
              <w:rPr>
                <w:i/>
              </w:rPr>
            </w:pPr>
            <w:r w:rsidRPr="00DB0FA9">
              <w:t>ЛР 01</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i/>
              </w:rPr>
            </w:pPr>
            <w:r w:rsidRPr="00DB0FA9">
              <w:rPr>
                <w:rFonts w:eastAsia="Calibri"/>
                <w:sz w:val="22"/>
                <w:szCs w:val="22"/>
                <w:lang w:eastAsia="en-US"/>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DB0FA9" w:rsidRPr="00DB0FA9" w:rsidTr="0010500C">
        <w:trPr>
          <w:trHeight w:val="212"/>
        </w:trPr>
        <w:tc>
          <w:tcPr>
            <w:tcW w:w="1589" w:type="dxa"/>
          </w:tcPr>
          <w:p w:rsidR="00DB0FA9" w:rsidRPr="00DB0FA9" w:rsidRDefault="00DB0FA9" w:rsidP="00DB0FA9">
            <w:pPr>
              <w:suppressAutoHyphens/>
              <w:rPr>
                <w:i/>
              </w:rPr>
            </w:pPr>
            <w:r w:rsidRPr="00DB0FA9">
              <w:rPr>
                <w:rFonts w:eastAsia="Calibri"/>
                <w:lang w:eastAsia="en-US"/>
              </w:rPr>
              <w:t>ЛР 02</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i/>
              </w:rPr>
            </w:pPr>
            <w:r w:rsidRPr="00DB0FA9">
              <w:rPr>
                <w:rFonts w:eastAsia="Calibri"/>
                <w:sz w:val="22"/>
                <w:szCs w:val="22"/>
                <w:lang w:eastAsia="en-US"/>
              </w:rPr>
              <w:t xml:space="preserve">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w:t>
            </w:r>
            <w:r w:rsidRPr="00DB0FA9">
              <w:rPr>
                <w:rFonts w:eastAsia="Calibri"/>
                <w:sz w:val="22"/>
                <w:szCs w:val="22"/>
                <w:lang w:eastAsia="en-US"/>
              </w:rPr>
              <w:lastRenderedPageBreak/>
              <w:t>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DB0FA9" w:rsidRPr="00DB0FA9" w:rsidTr="0010500C">
        <w:trPr>
          <w:trHeight w:val="212"/>
        </w:trPr>
        <w:tc>
          <w:tcPr>
            <w:tcW w:w="1589" w:type="dxa"/>
          </w:tcPr>
          <w:p w:rsidR="00DB0FA9" w:rsidRPr="00DB0FA9" w:rsidRDefault="00DB0FA9" w:rsidP="00DB0FA9">
            <w:pPr>
              <w:suppressAutoHyphens/>
              <w:rPr>
                <w:i/>
              </w:rPr>
            </w:pPr>
            <w:r w:rsidRPr="00DB0FA9">
              <w:rPr>
                <w:rFonts w:eastAsia="Calibri"/>
                <w:lang w:eastAsia="en-US"/>
              </w:rPr>
              <w:lastRenderedPageBreak/>
              <w:t>ЛР 04</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i/>
              </w:rPr>
            </w:pPr>
            <w:r w:rsidRPr="00DB0FA9">
              <w:rPr>
                <w:rFonts w:eastAsia="Calibri"/>
                <w:sz w:val="22"/>
                <w:szCs w:val="22"/>
                <w:lang w:eastAsia="en-US"/>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DB0FA9" w:rsidRPr="00DB0FA9" w:rsidTr="0010500C">
        <w:trPr>
          <w:trHeight w:val="212"/>
        </w:trPr>
        <w:tc>
          <w:tcPr>
            <w:tcW w:w="1589" w:type="dxa"/>
          </w:tcPr>
          <w:p w:rsidR="00DB0FA9" w:rsidRPr="00DB0FA9" w:rsidRDefault="00DB0FA9" w:rsidP="00DB0FA9">
            <w:pPr>
              <w:suppressAutoHyphens/>
              <w:rPr>
                <w:iCs/>
              </w:rPr>
            </w:pPr>
            <w:r w:rsidRPr="00DB0FA9">
              <w:rPr>
                <w:rFonts w:eastAsia="Calibri"/>
                <w:lang w:eastAsia="en-US"/>
              </w:rPr>
              <w:t>ЛР 05</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i/>
              </w:rPr>
            </w:pPr>
            <w:r w:rsidRPr="00DB0FA9">
              <w:rPr>
                <w:rFonts w:eastAsia="Calibri"/>
                <w:sz w:val="22"/>
                <w:szCs w:val="22"/>
                <w:lang w:eastAsia="en-US"/>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DB0FA9">
              <w:rPr>
                <w:rFonts w:eastAsia="Calibri"/>
                <w:sz w:val="22"/>
                <w:szCs w:val="22"/>
                <w:lang w:eastAsia="en-US"/>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B0FA9" w:rsidRPr="00DB0FA9" w:rsidTr="0010500C">
        <w:trPr>
          <w:trHeight w:val="212"/>
        </w:trPr>
        <w:tc>
          <w:tcPr>
            <w:tcW w:w="1589" w:type="dxa"/>
          </w:tcPr>
          <w:p w:rsidR="00DB0FA9" w:rsidRPr="00DB0FA9" w:rsidRDefault="00DB0FA9" w:rsidP="00DB0FA9">
            <w:pPr>
              <w:suppressAutoHyphens/>
              <w:rPr>
                <w:i/>
              </w:rPr>
            </w:pPr>
            <w:r w:rsidRPr="00DB0FA9">
              <w:rPr>
                <w:rFonts w:eastAsia="Calibri"/>
                <w:lang w:eastAsia="en-US"/>
              </w:rPr>
              <w:t>ЛР 06</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i/>
              </w:rPr>
            </w:pPr>
            <w:r w:rsidRPr="00DB0FA9">
              <w:rPr>
                <w:rFonts w:eastAsia="Calibri"/>
                <w:sz w:val="22"/>
                <w:szCs w:val="22"/>
                <w:lang w:eastAsia="en-US"/>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DB0FA9" w:rsidRPr="00DB0FA9" w:rsidTr="0010500C">
        <w:trPr>
          <w:trHeight w:val="212"/>
        </w:trPr>
        <w:tc>
          <w:tcPr>
            <w:tcW w:w="1589" w:type="dxa"/>
          </w:tcPr>
          <w:p w:rsidR="00DB0FA9" w:rsidRPr="00DB0FA9" w:rsidRDefault="00DB0FA9" w:rsidP="00DB0FA9">
            <w:pPr>
              <w:suppressAutoHyphens/>
              <w:rPr>
                <w:i/>
              </w:rPr>
            </w:pPr>
            <w:r w:rsidRPr="00DB0FA9">
              <w:rPr>
                <w:rFonts w:eastAsia="Calibri"/>
                <w:lang w:eastAsia="en-US"/>
              </w:rPr>
              <w:t>ЛР 07</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i/>
              </w:rPr>
            </w:pPr>
            <w:r w:rsidRPr="00DB0FA9">
              <w:rPr>
                <w:rFonts w:eastAsia="Calibri"/>
                <w:sz w:val="22"/>
                <w:szCs w:val="22"/>
                <w:lang w:eastAsia="en-US"/>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B0FA9" w:rsidRPr="00DB0FA9" w:rsidTr="0010500C">
        <w:trPr>
          <w:trHeight w:val="212"/>
        </w:trPr>
        <w:tc>
          <w:tcPr>
            <w:tcW w:w="1589" w:type="dxa"/>
          </w:tcPr>
          <w:p w:rsidR="00DB0FA9" w:rsidRPr="00DB0FA9" w:rsidRDefault="00DB0FA9" w:rsidP="00DB0FA9">
            <w:pPr>
              <w:suppressAutoHyphens/>
              <w:rPr>
                <w:i/>
              </w:rPr>
            </w:pPr>
            <w:r w:rsidRPr="00DB0FA9">
              <w:rPr>
                <w:rFonts w:eastAsia="Calibri"/>
                <w:lang w:eastAsia="en-US"/>
              </w:rPr>
              <w:t>ЛР 08</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i/>
              </w:rPr>
            </w:pPr>
            <w:r w:rsidRPr="00DB0FA9">
              <w:rPr>
                <w:rFonts w:eastAsia="Calibri"/>
                <w:sz w:val="22"/>
                <w:szCs w:val="22"/>
                <w:lang w:eastAsia="en-US"/>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DB0FA9" w:rsidRPr="00DB0FA9" w:rsidTr="0010500C">
        <w:trPr>
          <w:trHeight w:val="212"/>
        </w:trPr>
        <w:tc>
          <w:tcPr>
            <w:tcW w:w="1589" w:type="dxa"/>
          </w:tcPr>
          <w:p w:rsidR="00DB0FA9" w:rsidRPr="00DB0FA9" w:rsidRDefault="00DB0FA9" w:rsidP="00DB0FA9">
            <w:pPr>
              <w:suppressAutoHyphens/>
              <w:rPr>
                <w:i/>
              </w:rPr>
            </w:pPr>
            <w:r w:rsidRPr="00DB0FA9">
              <w:rPr>
                <w:rFonts w:eastAsia="Calibri"/>
                <w:lang w:eastAsia="en-US"/>
              </w:rPr>
              <w:t>ЛР 09</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i/>
              </w:rPr>
            </w:pPr>
            <w:r w:rsidRPr="00DB0FA9">
              <w:rPr>
                <w:rFonts w:eastAsia="Calibri"/>
                <w:sz w:val="22"/>
                <w:szCs w:val="22"/>
                <w:lang w:eastAsia="en-US"/>
              </w:rPr>
              <w:t xml:space="preserve">Проявляющий и демонстрирующий уважение законных интересов </w:t>
            </w:r>
            <w:r w:rsidRPr="00DB0FA9">
              <w:rPr>
                <w:rFonts w:eastAsia="Calibri"/>
                <w:sz w:val="22"/>
                <w:szCs w:val="22"/>
                <w:lang w:eastAsia="en-US"/>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w:t>
            </w:r>
            <w:r w:rsidRPr="00DB0FA9">
              <w:rPr>
                <w:rFonts w:eastAsia="Calibri"/>
                <w:sz w:val="22"/>
                <w:szCs w:val="22"/>
                <w:lang w:eastAsia="en-US"/>
              </w:rPr>
              <w:lastRenderedPageBreak/>
              <w:t xml:space="preserve">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DB0FA9">
              <w:rPr>
                <w:rFonts w:eastAsia="Calibri"/>
                <w:sz w:val="22"/>
                <w:szCs w:val="22"/>
                <w:lang w:eastAsia="en-US"/>
              </w:rPr>
              <w:br/>
              <w:t>в общественные инициативы, направленные на их сохранение</w:t>
            </w:r>
          </w:p>
        </w:tc>
      </w:tr>
      <w:tr w:rsidR="00DB0FA9" w:rsidRPr="00DB0FA9" w:rsidTr="0010500C">
        <w:trPr>
          <w:trHeight w:val="212"/>
        </w:trPr>
        <w:tc>
          <w:tcPr>
            <w:tcW w:w="1589" w:type="dxa"/>
          </w:tcPr>
          <w:p w:rsidR="00DB0FA9" w:rsidRPr="00DB0FA9" w:rsidRDefault="00DB0FA9" w:rsidP="00DB0FA9">
            <w:pPr>
              <w:suppressAutoHyphens/>
              <w:rPr>
                <w:i/>
              </w:rPr>
            </w:pPr>
            <w:r w:rsidRPr="00DB0FA9">
              <w:rPr>
                <w:rFonts w:eastAsia="Calibri"/>
                <w:lang w:eastAsia="en-US"/>
              </w:rPr>
              <w:lastRenderedPageBreak/>
              <w:t>ЛР 10</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i/>
              </w:rPr>
            </w:pPr>
            <w:r w:rsidRPr="00DB0FA9">
              <w:rPr>
                <w:rFonts w:eastAsia="Calibri"/>
                <w:sz w:val="22"/>
                <w:szCs w:val="22"/>
                <w:lang w:eastAsia="en-US"/>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DB0FA9">
              <w:rPr>
                <w:rFonts w:eastAsia="Calibri"/>
                <w:sz w:val="22"/>
                <w:szCs w:val="22"/>
                <w:lang w:eastAsia="en-US"/>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B0FA9" w:rsidRPr="00DB0FA9" w:rsidTr="0010500C">
        <w:trPr>
          <w:trHeight w:val="212"/>
        </w:trPr>
        <w:tc>
          <w:tcPr>
            <w:tcW w:w="1589" w:type="dxa"/>
          </w:tcPr>
          <w:p w:rsidR="00DB0FA9" w:rsidRPr="00DB0FA9" w:rsidRDefault="00DB0FA9" w:rsidP="00DB0FA9">
            <w:pPr>
              <w:suppressAutoHyphens/>
              <w:rPr>
                <w:i/>
              </w:rPr>
            </w:pPr>
            <w:r w:rsidRPr="00DB0FA9">
              <w:rPr>
                <w:rFonts w:eastAsia="Calibri"/>
                <w:lang w:eastAsia="en-US"/>
              </w:rPr>
              <w:t>ЛР 11</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rFonts w:eastAsia="Calibri"/>
                <w:lang w:eastAsia="en-US"/>
              </w:rPr>
            </w:pPr>
            <w:r w:rsidRPr="00DB0FA9">
              <w:rPr>
                <w:rFonts w:eastAsia="Calibri"/>
                <w:sz w:val="22"/>
                <w:szCs w:val="22"/>
                <w:lang w:eastAsia="en-US"/>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DB0FA9">
              <w:rPr>
                <w:rFonts w:eastAsia="Calibri"/>
                <w:sz w:val="22"/>
                <w:szCs w:val="22"/>
                <w:lang w:eastAsia="en-US"/>
              </w:rPr>
              <w:br/>
              <w:t>в общественные инициативы, направленные на заботу о них</w:t>
            </w:r>
          </w:p>
        </w:tc>
      </w:tr>
      <w:tr w:rsidR="00DB0FA9" w:rsidRPr="00DB0FA9" w:rsidTr="0010500C">
        <w:trPr>
          <w:trHeight w:val="212"/>
        </w:trPr>
        <w:tc>
          <w:tcPr>
            <w:tcW w:w="1589" w:type="dxa"/>
          </w:tcPr>
          <w:p w:rsidR="00DB0FA9" w:rsidRPr="00DB0FA9" w:rsidRDefault="00DB0FA9" w:rsidP="00DB0FA9">
            <w:pPr>
              <w:suppressAutoHyphens/>
              <w:rPr>
                <w:i/>
              </w:rPr>
            </w:pPr>
            <w:r w:rsidRPr="00DB0FA9">
              <w:rPr>
                <w:rFonts w:eastAsia="Calibri"/>
                <w:lang w:eastAsia="en-US"/>
              </w:rPr>
              <w:t>ЛР 12</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DB0FA9" w:rsidRPr="00DB0FA9" w:rsidRDefault="00DB0FA9" w:rsidP="00DB0FA9">
            <w:pPr>
              <w:suppressAutoHyphens/>
              <w:jc w:val="both"/>
              <w:rPr>
                <w:rFonts w:eastAsia="Calibri"/>
                <w:lang w:eastAsia="en-US"/>
              </w:rPr>
            </w:pPr>
            <w:r w:rsidRPr="00DB0FA9">
              <w:rPr>
                <w:rFonts w:eastAsia="Calibri"/>
                <w:sz w:val="22"/>
                <w:szCs w:val="22"/>
                <w:lang w:eastAsia="en-US"/>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r w:rsidRPr="00DB0FA9">
              <w:rPr>
                <w:rFonts w:eastAsia="Calibri"/>
                <w:sz w:val="22"/>
                <w:szCs w:val="22"/>
                <w:lang w:eastAsia="en-US"/>
              </w:rPr>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r w:rsidRPr="00DB0FA9">
              <w:rPr>
                <w:rFonts w:eastAsia="Calibri"/>
                <w:sz w:val="22"/>
                <w:szCs w:val="22"/>
                <w:lang w:eastAsia="en-US"/>
              </w:rPr>
              <w:br/>
              <w:t xml:space="preserve">и мирового художественного наследия, роли народных традиций </w:t>
            </w:r>
            <w:r w:rsidRPr="00DB0FA9">
              <w:rPr>
                <w:rFonts w:eastAsia="Calibri"/>
                <w:sz w:val="22"/>
                <w:szCs w:val="22"/>
                <w:lang w:eastAsia="en-US"/>
              </w:rPr>
              <w:br/>
              <w:t>и народного творчества в искусстве. Выражающий ценностное отношение к технической и промышленной эстетике</w:t>
            </w:r>
          </w:p>
        </w:tc>
      </w:tr>
      <w:tr w:rsidR="00DB0FA9" w:rsidRPr="00DB0FA9" w:rsidTr="0010500C">
        <w:trPr>
          <w:trHeight w:val="212"/>
        </w:trPr>
        <w:tc>
          <w:tcPr>
            <w:tcW w:w="9248" w:type="dxa"/>
            <w:gridSpan w:val="2"/>
            <w:tcBorders>
              <w:right w:val="single" w:sz="8" w:space="0" w:color="000000"/>
            </w:tcBorders>
          </w:tcPr>
          <w:p w:rsidR="00DB0FA9" w:rsidRPr="00DB0FA9" w:rsidRDefault="00DB0FA9" w:rsidP="00DB0FA9">
            <w:pPr>
              <w:spacing w:line="259" w:lineRule="auto"/>
              <w:ind w:firstLine="33"/>
              <w:jc w:val="center"/>
              <w:rPr>
                <w:rFonts w:eastAsia="Calibri"/>
                <w:b/>
                <w:bCs/>
                <w:sz w:val="22"/>
                <w:szCs w:val="22"/>
                <w:lang w:eastAsia="en-US"/>
              </w:rPr>
            </w:pPr>
            <w:r w:rsidRPr="00DB0FA9">
              <w:rPr>
                <w:rFonts w:eastAsia="Calibri"/>
                <w:b/>
                <w:bCs/>
                <w:sz w:val="22"/>
                <w:szCs w:val="22"/>
                <w:lang w:eastAsia="en-US"/>
              </w:rPr>
              <w:t>Личностные результаты</w:t>
            </w:r>
          </w:p>
          <w:p w:rsidR="00DB0FA9" w:rsidRPr="00DB0FA9" w:rsidRDefault="00DB0FA9" w:rsidP="00DB0FA9">
            <w:pPr>
              <w:suppressAutoHyphens/>
              <w:jc w:val="center"/>
              <w:rPr>
                <w:rFonts w:eastAsia="Calibri"/>
                <w:sz w:val="22"/>
                <w:szCs w:val="22"/>
                <w:lang w:eastAsia="en-US"/>
              </w:rPr>
            </w:pPr>
            <w:r w:rsidRPr="00DB0FA9">
              <w:rPr>
                <w:rFonts w:eastAsia="Calibri"/>
                <w:b/>
                <w:bCs/>
                <w:sz w:val="22"/>
                <w:szCs w:val="22"/>
                <w:lang w:eastAsia="en-US"/>
              </w:rPr>
              <w:t xml:space="preserve">реализации программы воспитания, определенные отраслевыми требованиями </w:t>
            </w:r>
            <w:r w:rsidRPr="00DB0FA9">
              <w:rPr>
                <w:rFonts w:eastAsia="Calibri"/>
                <w:b/>
                <w:bCs/>
                <w:sz w:val="22"/>
                <w:szCs w:val="22"/>
                <w:lang w:eastAsia="en-US"/>
              </w:rPr>
              <w:br/>
              <w:t>к деловым качествам личности</w:t>
            </w:r>
          </w:p>
        </w:tc>
      </w:tr>
      <w:tr w:rsidR="00DB0FA9" w:rsidRPr="00DB0FA9" w:rsidTr="0010500C">
        <w:trPr>
          <w:trHeight w:val="212"/>
        </w:trPr>
        <w:tc>
          <w:tcPr>
            <w:tcW w:w="1589" w:type="dxa"/>
          </w:tcPr>
          <w:p w:rsidR="00DB0FA9" w:rsidRPr="00DB0FA9" w:rsidRDefault="00DB0FA9" w:rsidP="00DB0FA9">
            <w:pPr>
              <w:suppressAutoHyphens/>
              <w:rPr>
                <w:i/>
              </w:rPr>
            </w:pPr>
            <w:r w:rsidRPr="00DB0FA9">
              <w:rPr>
                <w:rFonts w:eastAsia="Calibri"/>
                <w:lang w:eastAsia="en-US"/>
              </w:rPr>
              <w:t>ЛР 13</w:t>
            </w:r>
          </w:p>
        </w:tc>
        <w:tc>
          <w:tcPr>
            <w:tcW w:w="7659" w:type="dxa"/>
          </w:tcPr>
          <w:p w:rsidR="00DB0FA9" w:rsidRPr="00DB0FA9" w:rsidRDefault="00DB0FA9" w:rsidP="00DB0FA9">
            <w:pPr>
              <w:suppressAutoHyphens/>
              <w:jc w:val="both"/>
              <w:rPr>
                <w:rFonts w:eastAsia="Calibri"/>
                <w:lang w:eastAsia="en-US"/>
              </w:rPr>
            </w:pPr>
            <w:r w:rsidRPr="00DB0FA9">
              <w:rPr>
                <w:rFonts w:eastAsia="Calibri"/>
                <w:sz w:val="22"/>
                <w:szCs w:val="22"/>
                <w:lang w:eastAsia="en-US"/>
              </w:rPr>
              <w:t>Демонстрирующий умение эффективно взаимодействовать в команде, вести диалог, в том числе с использованием средств коммуникации</w:t>
            </w:r>
          </w:p>
        </w:tc>
      </w:tr>
      <w:tr w:rsidR="00DB0FA9" w:rsidRPr="00DB0FA9" w:rsidTr="0010500C">
        <w:trPr>
          <w:trHeight w:val="212"/>
        </w:trPr>
        <w:tc>
          <w:tcPr>
            <w:tcW w:w="1589" w:type="dxa"/>
          </w:tcPr>
          <w:p w:rsidR="00DB0FA9" w:rsidRPr="00DB0FA9" w:rsidRDefault="00DB0FA9" w:rsidP="00DB0FA9">
            <w:pPr>
              <w:suppressAutoHyphens/>
              <w:rPr>
                <w:rFonts w:eastAsia="Calibri"/>
                <w:lang w:eastAsia="en-US"/>
              </w:rPr>
            </w:pPr>
            <w:r w:rsidRPr="00DB0FA9">
              <w:rPr>
                <w:rFonts w:eastAsia="Calibri"/>
                <w:lang w:eastAsia="en-US"/>
              </w:rPr>
              <w:t>ЛР 14</w:t>
            </w:r>
          </w:p>
          <w:p w:rsidR="00DB0FA9" w:rsidRPr="00DB0FA9" w:rsidRDefault="00DB0FA9" w:rsidP="00DB0FA9">
            <w:pPr>
              <w:suppressAutoHyphens/>
              <w:rPr>
                <w:rFonts w:eastAsia="Calibri"/>
                <w:lang w:eastAsia="en-US"/>
              </w:rPr>
            </w:pPr>
          </w:p>
        </w:tc>
        <w:tc>
          <w:tcPr>
            <w:tcW w:w="7659" w:type="dxa"/>
          </w:tcPr>
          <w:p w:rsidR="00DB0FA9" w:rsidRPr="00DB0FA9" w:rsidRDefault="00DB0FA9" w:rsidP="00DB0FA9">
            <w:pPr>
              <w:suppressAutoHyphens/>
              <w:jc w:val="both"/>
              <w:rPr>
                <w:rFonts w:eastAsia="Calibri"/>
                <w:lang w:eastAsia="en-US"/>
              </w:rPr>
            </w:pPr>
            <w:r w:rsidRPr="00DB0FA9">
              <w:rPr>
                <w:rFonts w:eastAsia="Calibri"/>
                <w:sz w:val="22"/>
                <w:szCs w:val="22"/>
                <w:lang w:eastAsia="en-US"/>
              </w:rPr>
              <w:t>Демонстрирующий навыки анализа и интерпретации информации из различных источников с учетом нормативно-правовых норм</w:t>
            </w:r>
          </w:p>
        </w:tc>
      </w:tr>
      <w:tr w:rsidR="00DB0FA9" w:rsidRPr="00DB0FA9" w:rsidTr="0010500C">
        <w:trPr>
          <w:trHeight w:val="212"/>
        </w:trPr>
        <w:tc>
          <w:tcPr>
            <w:tcW w:w="1589" w:type="dxa"/>
          </w:tcPr>
          <w:p w:rsidR="00DB0FA9" w:rsidRPr="00DB0FA9" w:rsidRDefault="00DB0FA9" w:rsidP="00DB0FA9">
            <w:pPr>
              <w:suppressAutoHyphens/>
              <w:rPr>
                <w:rFonts w:eastAsia="Calibri"/>
                <w:lang w:eastAsia="en-US"/>
              </w:rPr>
            </w:pPr>
            <w:r w:rsidRPr="00DB0FA9">
              <w:rPr>
                <w:rFonts w:eastAsia="Calibri"/>
                <w:bCs/>
                <w:color w:val="000000"/>
                <w:lang w:eastAsia="en-US"/>
              </w:rPr>
              <w:t>ЛР 15</w:t>
            </w:r>
          </w:p>
        </w:tc>
        <w:tc>
          <w:tcPr>
            <w:tcW w:w="7659" w:type="dxa"/>
          </w:tcPr>
          <w:p w:rsidR="00DB0FA9" w:rsidRPr="00DB0FA9" w:rsidRDefault="00DB0FA9" w:rsidP="00DB0FA9">
            <w:pPr>
              <w:suppressAutoHyphens/>
              <w:jc w:val="both"/>
              <w:rPr>
                <w:rFonts w:eastAsia="Calibri"/>
                <w:lang w:eastAsia="en-US"/>
              </w:rPr>
            </w:pPr>
            <w:r w:rsidRPr="00DB0FA9">
              <w:rPr>
                <w:rFonts w:eastAsia="Calibri"/>
                <w:sz w:val="22"/>
                <w:szCs w:val="22"/>
                <w:lang w:eastAsia="en-US"/>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B0FA9" w:rsidRPr="00DB0FA9" w:rsidTr="0010500C">
        <w:trPr>
          <w:trHeight w:val="212"/>
        </w:trPr>
        <w:tc>
          <w:tcPr>
            <w:tcW w:w="9248" w:type="dxa"/>
            <w:gridSpan w:val="2"/>
          </w:tcPr>
          <w:p w:rsidR="00DB0FA9" w:rsidRPr="00DB0FA9" w:rsidRDefault="00DB0FA9" w:rsidP="00DB0FA9">
            <w:pPr>
              <w:spacing w:line="259" w:lineRule="auto"/>
              <w:ind w:firstLine="33"/>
              <w:jc w:val="center"/>
              <w:rPr>
                <w:rFonts w:eastAsia="Calibri"/>
                <w:b/>
                <w:bCs/>
                <w:sz w:val="22"/>
                <w:szCs w:val="22"/>
                <w:lang w:eastAsia="en-US"/>
              </w:rPr>
            </w:pPr>
            <w:r w:rsidRPr="00DB0FA9">
              <w:rPr>
                <w:rFonts w:eastAsia="Calibri"/>
                <w:b/>
                <w:bCs/>
                <w:sz w:val="22"/>
                <w:szCs w:val="22"/>
                <w:lang w:eastAsia="en-US"/>
              </w:rPr>
              <w:t>Личностные результаты</w:t>
            </w:r>
          </w:p>
          <w:p w:rsidR="00DB0FA9" w:rsidRPr="00DB0FA9" w:rsidRDefault="00DB0FA9" w:rsidP="00DB0FA9">
            <w:pPr>
              <w:suppressAutoHyphens/>
              <w:jc w:val="both"/>
              <w:rPr>
                <w:rFonts w:eastAsia="Calibri"/>
                <w:bCs/>
                <w:color w:val="000000"/>
                <w:lang w:eastAsia="en-US"/>
              </w:rPr>
            </w:pPr>
            <w:r w:rsidRPr="00DB0FA9">
              <w:rPr>
                <w:rFonts w:eastAsia="Calibri"/>
                <w:b/>
                <w:bCs/>
                <w:sz w:val="22"/>
                <w:szCs w:val="22"/>
                <w:lang w:eastAsia="en-US"/>
              </w:rPr>
              <w:t>реализации программы воспитания, определенные ключевыми работодателями</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bCs/>
                <w:color w:val="000000"/>
                <w:lang w:eastAsia="en-US"/>
              </w:rPr>
              <w:t>ЛР 19</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sz w:val="22"/>
                <w:szCs w:val="22"/>
                <w:lang w:eastAsia="en-US"/>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bCs/>
                <w:color w:val="000000"/>
                <w:lang w:eastAsia="en-US"/>
              </w:rPr>
              <w:lastRenderedPageBreak/>
              <w:t>ЛР 20</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sz w:val="22"/>
                <w:szCs w:val="22"/>
                <w:lang w:eastAsia="en-US"/>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DB0FA9" w:rsidRPr="00DB0FA9" w:rsidTr="0010500C">
        <w:trPr>
          <w:trHeight w:val="212"/>
        </w:trPr>
        <w:tc>
          <w:tcPr>
            <w:tcW w:w="9248" w:type="dxa"/>
            <w:gridSpan w:val="2"/>
          </w:tcPr>
          <w:p w:rsidR="00DB0FA9" w:rsidRPr="00DB0FA9" w:rsidRDefault="00DB0FA9" w:rsidP="00DB0FA9">
            <w:pPr>
              <w:spacing w:line="259" w:lineRule="auto"/>
              <w:ind w:firstLine="33"/>
              <w:jc w:val="center"/>
              <w:rPr>
                <w:rFonts w:eastAsia="Calibri"/>
                <w:b/>
                <w:bCs/>
                <w:sz w:val="22"/>
                <w:szCs w:val="22"/>
                <w:lang w:eastAsia="en-US"/>
              </w:rPr>
            </w:pPr>
            <w:r w:rsidRPr="00DB0FA9">
              <w:rPr>
                <w:rFonts w:eastAsia="Calibri"/>
                <w:b/>
                <w:bCs/>
                <w:sz w:val="22"/>
                <w:szCs w:val="22"/>
                <w:lang w:eastAsia="en-US"/>
              </w:rPr>
              <w:t>Личностные результаты</w:t>
            </w:r>
          </w:p>
          <w:p w:rsidR="00DB0FA9" w:rsidRPr="00DB0FA9" w:rsidRDefault="00DB0FA9" w:rsidP="00DB0FA9">
            <w:pPr>
              <w:spacing w:line="259" w:lineRule="auto"/>
              <w:ind w:firstLine="33"/>
              <w:jc w:val="center"/>
              <w:rPr>
                <w:rFonts w:eastAsia="Calibri"/>
                <w:b/>
                <w:bCs/>
                <w:sz w:val="22"/>
                <w:szCs w:val="22"/>
                <w:lang w:eastAsia="en-US"/>
              </w:rPr>
            </w:pPr>
            <w:r w:rsidRPr="00DB0FA9">
              <w:rPr>
                <w:rFonts w:eastAsia="Calibri"/>
                <w:b/>
                <w:bCs/>
                <w:sz w:val="22"/>
                <w:szCs w:val="22"/>
                <w:lang w:eastAsia="en-US"/>
              </w:rPr>
              <w:t>реализации программы воспитания, определенные субъектами</w:t>
            </w:r>
          </w:p>
          <w:p w:rsidR="00DB0FA9" w:rsidRPr="00DB0FA9" w:rsidRDefault="00DB0FA9" w:rsidP="00DB0FA9">
            <w:pPr>
              <w:suppressAutoHyphens/>
              <w:jc w:val="center"/>
              <w:rPr>
                <w:rFonts w:eastAsia="Calibri"/>
                <w:bCs/>
                <w:color w:val="000000"/>
                <w:lang w:eastAsia="en-US"/>
              </w:rPr>
            </w:pPr>
            <w:r w:rsidRPr="00DB0FA9">
              <w:rPr>
                <w:rFonts w:eastAsia="Calibri"/>
                <w:b/>
                <w:bCs/>
                <w:sz w:val="22"/>
                <w:szCs w:val="22"/>
                <w:lang w:eastAsia="en-US"/>
              </w:rPr>
              <w:t>образовательного процесса</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bCs/>
                <w:color w:val="000000"/>
                <w:lang w:eastAsia="en-US"/>
              </w:rPr>
              <w:t>ЛР 23</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sz w:val="22"/>
                <w:szCs w:val="22"/>
                <w:lang w:eastAsia="en-US"/>
              </w:rPr>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lang w:eastAsia="en-US"/>
              </w:rPr>
              <w:t>МР 01</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lang w:eastAsia="en-US"/>
              </w:rPr>
              <w:t xml:space="preserve">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lang w:eastAsia="en-US"/>
              </w:rPr>
              <w:t>МР 02</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lang w:eastAsia="en-U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lang w:eastAsia="en-US"/>
              </w:rPr>
              <w:t>МР 03</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lang w:eastAsia="en-US"/>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lang w:eastAsia="en-US"/>
              </w:rPr>
              <w:t>МР 04</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lang w:eastAsia="en-U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lang w:eastAsia="en-US"/>
              </w:rPr>
              <w:t>МР 05</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lang w:eastAsia="en-US"/>
              </w:rPr>
              <w:t>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shd w:val="clear" w:color="auto" w:fill="FFFFFF"/>
                <w:lang w:eastAsia="en-US"/>
              </w:rPr>
              <w:t>МР 06</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shd w:val="clear" w:color="auto" w:fill="FFFFFF"/>
                <w:lang w:eastAsia="en-US"/>
              </w:rPr>
              <w:t>Умение определять назначение и функции различных социальных институтов</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shd w:val="clear" w:color="auto" w:fill="FFFFFF"/>
                <w:lang w:eastAsia="en-US"/>
              </w:rPr>
              <w:t>МР 07</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shd w:val="clear" w:color="auto" w:fill="FFFFFF"/>
                <w:lang w:eastAsia="en-U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lang w:eastAsia="en-US"/>
              </w:rPr>
              <w:t>МР 08</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lang w:eastAsia="en-US"/>
              </w:rPr>
              <w:t>Владение языковыми средствами – умение ясно, логично и точно излагать свою точку зрения, использовать адекватные языковые средства</w:t>
            </w:r>
          </w:p>
        </w:tc>
      </w:tr>
      <w:tr w:rsidR="00DB0FA9" w:rsidRPr="00DB0FA9" w:rsidTr="0010500C">
        <w:trPr>
          <w:trHeight w:val="212"/>
        </w:trPr>
        <w:tc>
          <w:tcPr>
            <w:tcW w:w="1589" w:type="dxa"/>
          </w:tcPr>
          <w:p w:rsidR="00DB0FA9" w:rsidRPr="00DB0FA9" w:rsidRDefault="00DB0FA9" w:rsidP="00DB0FA9">
            <w:pPr>
              <w:suppressAutoHyphens/>
              <w:rPr>
                <w:rFonts w:eastAsia="Calibri"/>
                <w:bCs/>
                <w:color w:val="000000"/>
                <w:lang w:eastAsia="en-US"/>
              </w:rPr>
            </w:pPr>
            <w:r w:rsidRPr="00DB0FA9">
              <w:rPr>
                <w:rFonts w:eastAsia="Calibri"/>
                <w:shd w:val="clear" w:color="auto" w:fill="FFFFFF"/>
                <w:lang w:eastAsia="en-US"/>
              </w:rPr>
              <w:t>МР 09</w:t>
            </w:r>
          </w:p>
        </w:tc>
        <w:tc>
          <w:tcPr>
            <w:tcW w:w="7659" w:type="dxa"/>
          </w:tcPr>
          <w:p w:rsidR="00DB0FA9" w:rsidRPr="00DB0FA9" w:rsidRDefault="00DB0FA9" w:rsidP="00DB0FA9">
            <w:pPr>
              <w:suppressAutoHyphens/>
              <w:jc w:val="both"/>
              <w:rPr>
                <w:rFonts w:eastAsia="Calibri"/>
                <w:bCs/>
                <w:color w:val="000000"/>
                <w:lang w:eastAsia="en-US"/>
              </w:rPr>
            </w:pPr>
            <w:r w:rsidRPr="00DB0FA9">
              <w:rPr>
                <w:rFonts w:eastAsia="Calibri"/>
                <w:shd w:val="clear" w:color="auto" w:fill="FFFFFF"/>
                <w:lang w:eastAsia="en-U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DB0FA9" w:rsidRPr="00DB0FA9" w:rsidTr="0010500C">
        <w:trPr>
          <w:trHeight w:val="212"/>
        </w:trPr>
        <w:tc>
          <w:tcPr>
            <w:tcW w:w="1589" w:type="dxa"/>
          </w:tcPr>
          <w:p w:rsidR="00DB0FA9" w:rsidRPr="00DB0FA9" w:rsidRDefault="00DB0FA9" w:rsidP="00DB0FA9">
            <w:pPr>
              <w:suppressAutoHyphens/>
              <w:rPr>
                <w:rFonts w:eastAsia="Calibri"/>
                <w:shd w:val="clear" w:color="auto" w:fill="FFFFFF"/>
                <w:lang w:eastAsia="en-US"/>
              </w:rPr>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w:t>
            </w:r>
          </w:p>
        </w:tc>
        <w:tc>
          <w:tcPr>
            <w:tcW w:w="7659" w:type="dxa"/>
          </w:tcPr>
          <w:p w:rsidR="00DB0FA9" w:rsidRPr="00DB0FA9" w:rsidRDefault="00DB0FA9" w:rsidP="00DB0FA9">
            <w:pPr>
              <w:suppressAutoHyphens/>
              <w:jc w:val="both"/>
              <w:rPr>
                <w:rFonts w:eastAsia="Calibri"/>
                <w:shd w:val="clear" w:color="auto" w:fill="FFFFFF"/>
                <w:lang w:eastAsia="en-US"/>
              </w:rPr>
            </w:pPr>
            <w:r w:rsidRPr="00DB0FA9">
              <w:rPr>
                <w:rFonts w:eastAsia="Calibri"/>
                <w:bCs/>
                <w:color w:val="000000"/>
                <w:lang w:eastAsia="en-US"/>
              </w:rPr>
              <w:t>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tc>
      </w:tr>
      <w:tr w:rsidR="00DB0FA9" w:rsidRPr="00DB0FA9" w:rsidTr="0010500C">
        <w:trPr>
          <w:trHeight w:val="212"/>
        </w:trPr>
        <w:tc>
          <w:tcPr>
            <w:tcW w:w="1589" w:type="dxa"/>
          </w:tcPr>
          <w:p w:rsidR="00DB0FA9" w:rsidRPr="00DB0FA9" w:rsidRDefault="00DB0FA9" w:rsidP="00DB0FA9">
            <w:pPr>
              <w:suppressAutoHyphens/>
              <w:rPr>
                <w:rFonts w:eastAsia="Calibri"/>
                <w:shd w:val="clear" w:color="auto" w:fill="FFFFFF"/>
                <w:lang w:eastAsia="en-US"/>
              </w:rPr>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w:t>
            </w:r>
          </w:p>
        </w:tc>
        <w:tc>
          <w:tcPr>
            <w:tcW w:w="7659" w:type="dxa"/>
          </w:tcPr>
          <w:p w:rsidR="00DB0FA9" w:rsidRPr="00DB0FA9" w:rsidRDefault="00DB0FA9" w:rsidP="00DB0FA9">
            <w:pPr>
              <w:suppressAutoHyphens/>
              <w:jc w:val="both"/>
              <w:rPr>
                <w:rFonts w:eastAsia="Calibri"/>
                <w:shd w:val="clear" w:color="auto" w:fill="FFFFFF"/>
                <w:lang w:eastAsia="en-US"/>
              </w:rPr>
            </w:pPr>
            <w:r w:rsidRPr="00DB0FA9">
              <w:rPr>
                <w:rFonts w:eastAsia="Calibri"/>
                <w:bCs/>
                <w:color w:val="000000"/>
                <w:lang w:eastAsia="en-US"/>
              </w:rPr>
              <w:t xml:space="preserve">Владение знаниями о социокультурной специфике страны/стран изучаемого языка и умение строить свое речевое и неречевое поведение адекватно этой специфике; умение выделять общее и различное в </w:t>
            </w:r>
            <w:r w:rsidRPr="00DB0FA9">
              <w:rPr>
                <w:rFonts w:eastAsia="Calibri"/>
                <w:bCs/>
                <w:color w:val="000000"/>
                <w:lang w:eastAsia="en-US"/>
              </w:rPr>
              <w:lastRenderedPageBreak/>
              <w:t>культуре родной страны и страны/стран изучаемого языка</w:t>
            </w:r>
          </w:p>
        </w:tc>
      </w:tr>
      <w:tr w:rsidR="00DB0FA9" w:rsidRPr="00DB0FA9" w:rsidTr="0010500C">
        <w:trPr>
          <w:trHeight w:val="212"/>
        </w:trPr>
        <w:tc>
          <w:tcPr>
            <w:tcW w:w="1589" w:type="dxa"/>
          </w:tcPr>
          <w:p w:rsidR="00DB0FA9" w:rsidRPr="00DB0FA9" w:rsidRDefault="00DB0FA9" w:rsidP="00DB0FA9">
            <w:pPr>
              <w:suppressAutoHyphens/>
              <w:rPr>
                <w:rFonts w:eastAsia="Calibri"/>
                <w:shd w:val="clear" w:color="auto" w:fill="FFFFFF"/>
                <w:lang w:eastAsia="en-US"/>
              </w:rPr>
            </w:pPr>
            <w:proofErr w:type="spellStart"/>
            <w:r w:rsidRPr="00DB0FA9">
              <w:rPr>
                <w:rFonts w:eastAsia="Calibri"/>
                <w:bCs/>
                <w:color w:val="000000"/>
                <w:lang w:eastAsia="en-US"/>
              </w:rPr>
              <w:lastRenderedPageBreak/>
              <w:t>ПРб</w:t>
            </w:r>
            <w:proofErr w:type="spellEnd"/>
            <w:r w:rsidRPr="00DB0FA9">
              <w:rPr>
                <w:rFonts w:eastAsia="Calibri"/>
                <w:bCs/>
                <w:color w:val="000000"/>
                <w:lang w:eastAsia="en-US"/>
              </w:rPr>
              <w:t xml:space="preserve"> 03</w:t>
            </w:r>
          </w:p>
        </w:tc>
        <w:tc>
          <w:tcPr>
            <w:tcW w:w="7659" w:type="dxa"/>
          </w:tcPr>
          <w:p w:rsidR="00DB0FA9" w:rsidRPr="00DB0FA9" w:rsidRDefault="00DB0FA9" w:rsidP="00DB0FA9">
            <w:pPr>
              <w:suppressAutoHyphens/>
              <w:jc w:val="both"/>
              <w:rPr>
                <w:rFonts w:eastAsia="Calibri"/>
                <w:shd w:val="clear" w:color="auto" w:fill="FFFFFF"/>
                <w:lang w:eastAsia="en-US"/>
              </w:rPr>
            </w:pPr>
            <w:r w:rsidRPr="00DB0FA9">
              <w:rPr>
                <w:rFonts w:eastAsia="Calibri"/>
                <w:bCs/>
                <w:color w:val="000000"/>
                <w:lang w:eastAsia="en-US"/>
              </w:rPr>
              <w:t>Достижение порогового уровня владения иностранным языком, позволяющего выпускникам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общения</w:t>
            </w:r>
          </w:p>
        </w:tc>
      </w:tr>
      <w:tr w:rsidR="00DB0FA9" w:rsidRPr="00DB0FA9" w:rsidTr="0010500C">
        <w:trPr>
          <w:trHeight w:val="212"/>
        </w:trPr>
        <w:tc>
          <w:tcPr>
            <w:tcW w:w="1589" w:type="dxa"/>
          </w:tcPr>
          <w:p w:rsidR="00DB0FA9" w:rsidRPr="00DB0FA9" w:rsidRDefault="00DB0FA9" w:rsidP="00DB0FA9">
            <w:pPr>
              <w:suppressAutoHyphens/>
              <w:rPr>
                <w:rFonts w:eastAsia="Calibri"/>
                <w:shd w:val="clear" w:color="auto" w:fill="FFFFFF"/>
                <w:lang w:eastAsia="en-US"/>
              </w:rPr>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tc>
        <w:tc>
          <w:tcPr>
            <w:tcW w:w="7659" w:type="dxa"/>
          </w:tcPr>
          <w:p w:rsidR="00DB0FA9" w:rsidRPr="00DB0FA9" w:rsidRDefault="00DB0FA9" w:rsidP="00DB0FA9">
            <w:pPr>
              <w:suppressAutoHyphens/>
              <w:jc w:val="both"/>
              <w:rPr>
                <w:rFonts w:eastAsia="Calibri"/>
                <w:shd w:val="clear" w:color="auto" w:fill="FFFFFF"/>
                <w:lang w:eastAsia="en-US"/>
              </w:rPr>
            </w:pPr>
            <w:r w:rsidRPr="00DB0FA9">
              <w:rPr>
                <w:rFonts w:eastAsia="Calibri"/>
                <w:bCs/>
                <w:color w:val="000000"/>
                <w:lang w:eastAsia="en-US"/>
              </w:rPr>
              <w:t>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w:t>
            </w:r>
          </w:p>
        </w:tc>
      </w:tr>
    </w:tbl>
    <w:p w:rsidR="00DB0FA9" w:rsidRPr="00DB0FA9" w:rsidRDefault="00DB0FA9" w:rsidP="00DB0FA9">
      <w:pPr>
        <w:suppressAutoHyphens/>
        <w:spacing w:after="240"/>
        <w:ind w:firstLine="709"/>
        <w:rPr>
          <w:b/>
          <w:sz w:val="22"/>
          <w:szCs w:val="22"/>
        </w:rPr>
      </w:pPr>
    </w:p>
    <w:p w:rsidR="00DB0FA9" w:rsidRPr="00DB0FA9" w:rsidRDefault="00DB0FA9" w:rsidP="00DB0FA9">
      <w:pPr>
        <w:suppressAutoHyphens/>
        <w:spacing w:after="240"/>
        <w:ind w:firstLine="709"/>
        <w:rPr>
          <w:b/>
          <w:sz w:val="22"/>
          <w:szCs w:val="22"/>
        </w:rPr>
      </w:pPr>
    </w:p>
    <w:p w:rsidR="00DB0FA9" w:rsidRPr="00DB0FA9" w:rsidRDefault="00DB0FA9" w:rsidP="00DB0FA9">
      <w:pPr>
        <w:suppressAutoHyphens/>
        <w:spacing w:after="240"/>
        <w:ind w:firstLine="709"/>
        <w:rPr>
          <w:b/>
          <w:sz w:val="22"/>
          <w:szCs w:val="22"/>
        </w:rPr>
      </w:pPr>
    </w:p>
    <w:p w:rsidR="00DB0FA9" w:rsidRPr="00DB0FA9" w:rsidRDefault="00DB0FA9" w:rsidP="00DB0FA9">
      <w:pPr>
        <w:suppressAutoHyphens/>
        <w:spacing w:after="240"/>
        <w:ind w:firstLine="709"/>
        <w:rPr>
          <w:b/>
          <w:sz w:val="22"/>
          <w:szCs w:val="22"/>
        </w:rPr>
      </w:pPr>
    </w:p>
    <w:p w:rsidR="00DB0FA9" w:rsidRPr="00DB0FA9" w:rsidRDefault="00DB0FA9" w:rsidP="00DB0FA9">
      <w:pPr>
        <w:suppressAutoHyphens/>
        <w:spacing w:after="240"/>
        <w:ind w:firstLine="709"/>
        <w:rPr>
          <w:b/>
          <w:sz w:val="22"/>
          <w:szCs w:val="22"/>
        </w:rPr>
      </w:pPr>
    </w:p>
    <w:p w:rsidR="00DB0FA9" w:rsidRPr="00DB0FA9" w:rsidRDefault="00DB0FA9" w:rsidP="00DB0FA9">
      <w:pPr>
        <w:suppressAutoHyphens/>
        <w:spacing w:after="240"/>
        <w:ind w:firstLine="709"/>
        <w:rPr>
          <w:b/>
          <w:sz w:val="22"/>
          <w:szCs w:val="22"/>
        </w:rPr>
      </w:pPr>
    </w:p>
    <w:p w:rsidR="00DB0FA9" w:rsidRPr="00DB0FA9" w:rsidRDefault="00DB0FA9" w:rsidP="00DB0FA9">
      <w:pPr>
        <w:spacing w:after="160" w:line="259" w:lineRule="auto"/>
        <w:rPr>
          <w:b/>
        </w:rPr>
      </w:pPr>
      <w:r w:rsidRPr="00DB0FA9">
        <w:rPr>
          <w:b/>
        </w:rPr>
        <w:br w:type="page"/>
      </w:r>
    </w:p>
    <w:p w:rsidR="00DB0FA9" w:rsidRPr="00DB0FA9" w:rsidRDefault="00DB0FA9" w:rsidP="00DB0FA9">
      <w:pPr>
        <w:suppressAutoHyphens/>
        <w:spacing w:after="240"/>
        <w:jc w:val="center"/>
        <w:rPr>
          <w:b/>
          <w:sz w:val="28"/>
          <w:szCs w:val="28"/>
        </w:rPr>
      </w:pPr>
      <w:r w:rsidRPr="00DB0FA9">
        <w:rPr>
          <w:b/>
          <w:sz w:val="28"/>
          <w:szCs w:val="28"/>
        </w:rPr>
        <w:lastRenderedPageBreak/>
        <w:t>2. СТРУКТУРА И СОДЕРЖАНИЕ УЧЕБНОЙ ДИСЦИПЛИНЫ</w:t>
      </w:r>
    </w:p>
    <w:p w:rsidR="00DB0FA9" w:rsidRPr="00DB0FA9" w:rsidRDefault="00DB0FA9" w:rsidP="00DB0FA9">
      <w:pPr>
        <w:suppressAutoHyphens/>
        <w:spacing w:after="240"/>
        <w:ind w:firstLine="709"/>
        <w:rPr>
          <w:b/>
          <w:sz w:val="28"/>
          <w:szCs w:val="28"/>
        </w:rPr>
      </w:pPr>
      <w:r w:rsidRPr="00DB0FA9">
        <w:rPr>
          <w:b/>
          <w:sz w:val="28"/>
          <w:szCs w:val="28"/>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89"/>
        <w:gridCol w:w="1533"/>
      </w:tblGrid>
      <w:tr w:rsidR="00DB0FA9" w:rsidRPr="00DB0FA9" w:rsidTr="0010500C">
        <w:trPr>
          <w:trHeight w:val="460"/>
        </w:trPr>
        <w:tc>
          <w:tcPr>
            <w:tcW w:w="7789" w:type="dxa"/>
            <w:shd w:val="clear" w:color="auto" w:fill="auto"/>
          </w:tcPr>
          <w:p w:rsidR="00DB0FA9" w:rsidRPr="00DB0FA9" w:rsidRDefault="00DB0FA9" w:rsidP="00DB0FA9">
            <w:pPr>
              <w:suppressAutoHyphens/>
              <w:ind w:firstLine="709"/>
              <w:rPr>
                <w:b/>
                <w:sz w:val="28"/>
                <w:szCs w:val="28"/>
              </w:rPr>
            </w:pPr>
            <w:r w:rsidRPr="00DB0FA9">
              <w:rPr>
                <w:b/>
                <w:sz w:val="28"/>
                <w:szCs w:val="28"/>
              </w:rPr>
              <w:t>Вид учебной работы</w:t>
            </w:r>
          </w:p>
        </w:tc>
        <w:tc>
          <w:tcPr>
            <w:tcW w:w="1533" w:type="dxa"/>
            <w:shd w:val="clear" w:color="auto" w:fill="auto"/>
          </w:tcPr>
          <w:p w:rsidR="00DB0FA9" w:rsidRPr="00DB0FA9" w:rsidRDefault="00DB0FA9" w:rsidP="00DB0FA9">
            <w:pPr>
              <w:suppressAutoHyphens/>
              <w:jc w:val="center"/>
              <w:rPr>
                <w:b/>
                <w:i/>
                <w:iCs/>
                <w:sz w:val="28"/>
                <w:szCs w:val="28"/>
              </w:rPr>
            </w:pPr>
            <w:r w:rsidRPr="00DB0FA9">
              <w:rPr>
                <w:b/>
                <w:iCs/>
                <w:sz w:val="28"/>
                <w:szCs w:val="28"/>
              </w:rPr>
              <w:t>Объем часов</w:t>
            </w:r>
          </w:p>
        </w:tc>
      </w:tr>
      <w:tr w:rsidR="00DB0FA9" w:rsidRPr="00DB0FA9" w:rsidTr="0010500C">
        <w:trPr>
          <w:trHeight w:val="650"/>
        </w:trPr>
        <w:tc>
          <w:tcPr>
            <w:tcW w:w="7789" w:type="dxa"/>
            <w:shd w:val="clear" w:color="auto" w:fill="auto"/>
          </w:tcPr>
          <w:p w:rsidR="00DB0FA9" w:rsidRPr="00DB0FA9" w:rsidRDefault="00DB0FA9" w:rsidP="00DB0FA9">
            <w:pPr>
              <w:suppressAutoHyphens/>
              <w:ind w:firstLine="709"/>
              <w:rPr>
                <w:b/>
                <w:sz w:val="28"/>
                <w:szCs w:val="28"/>
              </w:rPr>
            </w:pPr>
            <w:r w:rsidRPr="00DB0FA9">
              <w:rPr>
                <w:b/>
                <w:sz w:val="28"/>
                <w:szCs w:val="28"/>
              </w:rPr>
              <w:t>Объем образовательной программы учебной дисциплины</w:t>
            </w:r>
          </w:p>
        </w:tc>
        <w:tc>
          <w:tcPr>
            <w:tcW w:w="1533" w:type="dxa"/>
            <w:shd w:val="clear" w:color="auto" w:fill="auto"/>
          </w:tcPr>
          <w:p w:rsidR="00DB0FA9" w:rsidRPr="00DB0FA9" w:rsidRDefault="00DB0FA9" w:rsidP="00DB0FA9">
            <w:pPr>
              <w:suppressAutoHyphens/>
              <w:ind w:firstLine="709"/>
              <w:rPr>
                <w:b/>
                <w:i/>
                <w:iCs/>
                <w:sz w:val="28"/>
                <w:szCs w:val="28"/>
              </w:rPr>
            </w:pPr>
            <w:r w:rsidRPr="00DB0FA9">
              <w:rPr>
                <w:b/>
                <w:iCs/>
                <w:sz w:val="28"/>
                <w:szCs w:val="28"/>
              </w:rPr>
              <w:t>119</w:t>
            </w:r>
          </w:p>
        </w:tc>
      </w:tr>
      <w:tr w:rsidR="00DB0FA9" w:rsidRPr="00DB0FA9" w:rsidTr="0010500C">
        <w:tc>
          <w:tcPr>
            <w:tcW w:w="7789" w:type="dxa"/>
            <w:shd w:val="clear" w:color="auto" w:fill="auto"/>
          </w:tcPr>
          <w:p w:rsidR="00DB0FA9" w:rsidRPr="00DB0FA9" w:rsidRDefault="00DB0FA9" w:rsidP="00DB0FA9">
            <w:pPr>
              <w:suppressAutoHyphens/>
              <w:ind w:firstLine="709"/>
              <w:rPr>
                <w:b/>
                <w:sz w:val="28"/>
                <w:szCs w:val="28"/>
              </w:rPr>
            </w:pPr>
            <w:r w:rsidRPr="00DB0FA9">
              <w:rPr>
                <w:b/>
                <w:sz w:val="28"/>
                <w:szCs w:val="28"/>
              </w:rPr>
              <w:t>Основное содержание</w:t>
            </w:r>
          </w:p>
        </w:tc>
        <w:tc>
          <w:tcPr>
            <w:tcW w:w="1533" w:type="dxa"/>
            <w:shd w:val="clear" w:color="auto" w:fill="auto"/>
          </w:tcPr>
          <w:p w:rsidR="00DB0FA9" w:rsidRPr="00DB0FA9" w:rsidRDefault="00DB0FA9" w:rsidP="00DB0FA9">
            <w:pPr>
              <w:suppressAutoHyphens/>
              <w:ind w:firstLine="709"/>
              <w:rPr>
                <w:b/>
                <w:i/>
                <w:iCs/>
                <w:sz w:val="28"/>
                <w:szCs w:val="28"/>
              </w:rPr>
            </w:pPr>
            <w:r w:rsidRPr="00DB0FA9">
              <w:rPr>
                <w:b/>
                <w:iCs/>
                <w:sz w:val="28"/>
                <w:szCs w:val="28"/>
              </w:rPr>
              <w:t>95</w:t>
            </w:r>
          </w:p>
        </w:tc>
      </w:tr>
      <w:tr w:rsidR="00DB0FA9" w:rsidRPr="00DB0FA9" w:rsidTr="0010500C">
        <w:tc>
          <w:tcPr>
            <w:tcW w:w="7789" w:type="dxa"/>
            <w:shd w:val="clear" w:color="auto" w:fill="auto"/>
          </w:tcPr>
          <w:p w:rsidR="00DB0FA9" w:rsidRPr="00DB0FA9" w:rsidRDefault="00DB0FA9" w:rsidP="00DB0FA9">
            <w:pPr>
              <w:suppressAutoHyphens/>
              <w:ind w:firstLine="709"/>
              <w:rPr>
                <w:sz w:val="28"/>
                <w:szCs w:val="28"/>
              </w:rPr>
            </w:pPr>
            <w:r w:rsidRPr="00DB0FA9">
              <w:rPr>
                <w:sz w:val="28"/>
                <w:szCs w:val="28"/>
              </w:rPr>
              <w:t>в том числе:</w:t>
            </w:r>
          </w:p>
        </w:tc>
        <w:tc>
          <w:tcPr>
            <w:tcW w:w="1533" w:type="dxa"/>
            <w:shd w:val="clear" w:color="auto" w:fill="auto"/>
          </w:tcPr>
          <w:p w:rsidR="00DB0FA9" w:rsidRPr="00DB0FA9" w:rsidRDefault="00DB0FA9" w:rsidP="00DB0FA9">
            <w:pPr>
              <w:suppressAutoHyphens/>
              <w:ind w:firstLine="709"/>
              <w:rPr>
                <w:b/>
                <w:i/>
                <w:iCs/>
                <w:sz w:val="28"/>
                <w:szCs w:val="28"/>
              </w:rPr>
            </w:pPr>
          </w:p>
        </w:tc>
      </w:tr>
      <w:tr w:rsidR="00DB0FA9" w:rsidRPr="00DB0FA9" w:rsidTr="0010500C">
        <w:tc>
          <w:tcPr>
            <w:tcW w:w="7789" w:type="dxa"/>
            <w:shd w:val="clear" w:color="auto" w:fill="auto"/>
          </w:tcPr>
          <w:p w:rsidR="00DB0FA9" w:rsidRPr="00DB0FA9" w:rsidRDefault="00DB0FA9" w:rsidP="00DB0FA9">
            <w:pPr>
              <w:suppressAutoHyphens/>
              <w:ind w:firstLine="709"/>
              <w:rPr>
                <w:sz w:val="28"/>
                <w:szCs w:val="28"/>
              </w:rPr>
            </w:pPr>
            <w:r w:rsidRPr="00DB0FA9">
              <w:rPr>
                <w:sz w:val="28"/>
                <w:szCs w:val="28"/>
              </w:rPr>
              <w:t xml:space="preserve">    теоретическое обучение</w:t>
            </w:r>
          </w:p>
        </w:tc>
        <w:tc>
          <w:tcPr>
            <w:tcW w:w="1533" w:type="dxa"/>
            <w:shd w:val="clear" w:color="auto" w:fill="auto"/>
          </w:tcPr>
          <w:p w:rsidR="00DB0FA9" w:rsidRPr="00DB0FA9" w:rsidRDefault="00DB0FA9" w:rsidP="00DB0FA9">
            <w:pPr>
              <w:suppressAutoHyphens/>
              <w:ind w:firstLine="709"/>
              <w:rPr>
                <w:b/>
                <w:i/>
                <w:iCs/>
                <w:sz w:val="28"/>
                <w:szCs w:val="28"/>
              </w:rPr>
            </w:pPr>
            <w:r w:rsidRPr="00DB0FA9">
              <w:rPr>
                <w:b/>
                <w:iCs/>
                <w:sz w:val="28"/>
                <w:szCs w:val="28"/>
              </w:rPr>
              <w:t>-</w:t>
            </w:r>
          </w:p>
        </w:tc>
      </w:tr>
      <w:tr w:rsidR="00DB0FA9" w:rsidRPr="00DB0FA9" w:rsidTr="0010500C">
        <w:tc>
          <w:tcPr>
            <w:tcW w:w="7789" w:type="dxa"/>
            <w:shd w:val="clear" w:color="auto" w:fill="auto"/>
          </w:tcPr>
          <w:p w:rsidR="00DB0FA9" w:rsidRPr="00DB0FA9" w:rsidRDefault="00DB0FA9" w:rsidP="00DB0FA9">
            <w:pPr>
              <w:suppressAutoHyphens/>
              <w:ind w:firstLine="709"/>
              <w:rPr>
                <w:sz w:val="28"/>
                <w:szCs w:val="28"/>
              </w:rPr>
            </w:pPr>
            <w:r w:rsidRPr="00DB0FA9">
              <w:rPr>
                <w:sz w:val="28"/>
                <w:szCs w:val="28"/>
              </w:rPr>
              <w:t xml:space="preserve">    лабораторные и практические занятия</w:t>
            </w:r>
          </w:p>
        </w:tc>
        <w:tc>
          <w:tcPr>
            <w:tcW w:w="1533" w:type="dxa"/>
            <w:shd w:val="clear" w:color="auto" w:fill="auto"/>
          </w:tcPr>
          <w:p w:rsidR="00DB0FA9" w:rsidRPr="00DB0FA9" w:rsidRDefault="00DB0FA9" w:rsidP="00DB0FA9">
            <w:pPr>
              <w:suppressAutoHyphens/>
              <w:ind w:firstLine="709"/>
              <w:rPr>
                <w:i/>
                <w:iCs/>
                <w:sz w:val="28"/>
                <w:szCs w:val="28"/>
              </w:rPr>
            </w:pPr>
            <w:r w:rsidRPr="00DB0FA9">
              <w:rPr>
                <w:iCs/>
                <w:sz w:val="28"/>
                <w:szCs w:val="28"/>
              </w:rPr>
              <w:t>94</w:t>
            </w:r>
          </w:p>
        </w:tc>
      </w:tr>
      <w:tr w:rsidR="00DB0FA9" w:rsidRPr="00DB0FA9" w:rsidTr="0010500C">
        <w:tc>
          <w:tcPr>
            <w:tcW w:w="7789" w:type="dxa"/>
            <w:shd w:val="clear" w:color="auto" w:fill="auto"/>
          </w:tcPr>
          <w:p w:rsidR="00DB0FA9" w:rsidRPr="00DB0FA9" w:rsidRDefault="00DB0FA9" w:rsidP="00DB0FA9">
            <w:pPr>
              <w:suppressAutoHyphens/>
              <w:ind w:firstLine="709"/>
              <w:rPr>
                <w:sz w:val="28"/>
                <w:szCs w:val="28"/>
              </w:rPr>
            </w:pPr>
            <w:r w:rsidRPr="00DB0FA9">
              <w:rPr>
                <w:sz w:val="28"/>
                <w:szCs w:val="28"/>
              </w:rPr>
              <w:t xml:space="preserve">    контрольные работы </w:t>
            </w:r>
          </w:p>
        </w:tc>
        <w:tc>
          <w:tcPr>
            <w:tcW w:w="1533" w:type="dxa"/>
            <w:shd w:val="clear" w:color="auto" w:fill="auto"/>
          </w:tcPr>
          <w:p w:rsidR="00DB0FA9" w:rsidRPr="00DB0FA9" w:rsidRDefault="00DB0FA9" w:rsidP="00DB0FA9">
            <w:pPr>
              <w:suppressAutoHyphens/>
              <w:ind w:firstLine="709"/>
              <w:rPr>
                <w:i/>
                <w:iCs/>
                <w:sz w:val="28"/>
                <w:szCs w:val="28"/>
              </w:rPr>
            </w:pPr>
            <w:r w:rsidRPr="00DB0FA9">
              <w:rPr>
                <w:iCs/>
                <w:sz w:val="28"/>
                <w:szCs w:val="28"/>
              </w:rPr>
              <w:t>1</w:t>
            </w:r>
          </w:p>
        </w:tc>
      </w:tr>
      <w:tr w:rsidR="00DB0FA9" w:rsidRPr="00DB0FA9" w:rsidTr="0010500C">
        <w:tc>
          <w:tcPr>
            <w:tcW w:w="9322" w:type="dxa"/>
            <w:gridSpan w:val="2"/>
            <w:shd w:val="clear" w:color="auto" w:fill="auto"/>
          </w:tcPr>
          <w:p w:rsidR="00DB0FA9" w:rsidRPr="00DB0FA9" w:rsidRDefault="00DB0FA9" w:rsidP="00DB0FA9">
            <w:pPr>
              <w:suppressAutoHyphens/>
              <w:ind w:firstLine="709"/>
              <w:rPr>
                <w:b/>
                <w:sz w:val="28"/>
                <w:szCs w:val="28"/>
              </w:rPr>
            </w:pPr>
            <w:r w:rsidRPr="00DB0FA9">
              <w:rPr>
                <w:b/>
                <w:sz w:val="28"/>
                <w:szCs w:val="28"/>
              </w:rPr>
              <w:t>Индивидуальный проект (</w:t>
            </w:r>
            <w:proofErr w:type="gramStart"/>
            <w:r w:rsidRPr="00DB0FA9">
              <w:rPr>
                <w:b/>
                <w:sz w:val="28"/>
                <w:szCs w:val="28"/>
              </w:rPr>
              <w:t>в рамках времени</w:t>
            </w:r>
            <w:proofErr w:type="gramEnd"/>
            <w:r w:rsidRPr="00DB0FA9">
              <w:rPr>
                <w:b/>
                <w:sz w:val="28"/>
                <w:szCs w:val="28"/>
              </w:rPr>
              <w:t xml:space="preserve"> отведенного на изучение дисциплины)</w:t>
            </w:r>
          </w:p>
        </w:tc>
      </w:tr>
      <w:tr w:rsidR="00DB0FA9" w:rsidRPr="00DB0FA9" w:rsidTr="0010500C">
        <w:tc>
          <w:tcPr>
            <w:tcW w:w="7789" w:type="dxa"/>
            <w:shd w:val="clear" w:color="auto" w:fill="auto"/>
            <w:vAlign w:val="center"/>
          </w:tcPr>
          <w:p w:rsidR="00DB0FA9" w:rsidRPr="00DB0FA9" w:rsidRDefault="00DB0FA9" w:rsidP="00DB0FA9">
            <w:pPr>
              <w:suppressAutoHyphens/>
              <w:ind w:firstLine="709"/>
              <w:rPr>
                <w:b/>
                <w:bCs/>
                <w:sz w:val="28"/>
                <w:szCs w:val="28"/>
              </w:rPr>
            </w:pPr>
            <w:r w:rsidRPr="00DB0FA9">
              <w:rPr>
                <w:b/>
                <w:bCs/>
                <w:sz w:val="28"/>
                <w:szCs w:val="28"/>
              </w:rPr>
              <w:t>Профессионально ориентированное содержание</w:t>
            </w:r>
          </w:p>
        </w:tc>
        <w:tc>
          <w:tcPr>
            <w:tcW w:w="1533" w:type="dxa"/>
            <w:shd w:val="clear" w:color="auto" w:fill="auto"/>
          </w:tcPr>
          <w:p w:rsidR="00DB0FA9" w:rsidRPr="00DB0FA9" w:rsidRDefault="00DB0FA9" w:rsidP="00DB0FA9">
            <w:pPr>
              <w:suppressAutoHyphens/>
              <w:ind w:firstLine="709"/>
              <w:rPr>
                <w:b/>
                <w:iCs/>
                <w:sz w:val="28"/>
                <w:szCs w:val="28"/>
              </w:rPr>
            </w:pPr>
            <w:r w:rsidRPr="00DB0FA9">
              <w:rPr>
                <w:b/>
                <w:iCs/>
                <w:sz w:val="28"/>
                <w:szCs w:val="28"/>
              </w:rPr>
              <w:t>22</w:t>
            </w:r>
          </w:p>
        </w:tc>
      </w:tr>
      <w:tr w:rsidR="00DB0FA9" w:rsidRPr="00DB0FA9" w:rsidTr="0010500C">
        <w:tc>
          <w:tcPr>
            <w:tcW w:w="7789" w:type="dxa"/>
            <w:shd w:val="clear" w:color="auto" w:fill="auto"/>
            <w:vAlign w:val="center"/>
          </w:tcPr>
          <w:p w:rsidR="00DB0FA9" w:rsidRPr="00DB0FA9" w:rsidRDefault="00DB0FA9" w:rsidP="00DB0FA9">
            <w:pPr>
              <w:suppressAutoHyphens/>
              <w:ind w:firstLine="709"/>
              <w:rPr>
                <w:bCs/>
                <w:sz w:val="28"/>
                <w:szCs w:val="28"/>
              </w:rPr>
            </w:pPr>
            <w:r w:rsidRPr="00DB0FA9">
              <w:rPr>
                <w:sz w:val="28"/>
                <w:szCs w:val="28"/>
              </w:rPr>
              <w:t>в т. ч.:</w:t>
            </w:r>
          </w:p>
        </w:tc>
        <w:tc>
          <w:tcPr>
            <w:tcW w:w="1533" w:type="dxa"/>
            <w:shd w:val="clear" w:color="auto" w:fill="auto"/>
          </w:tcPr>
          <w:p w:rsidR="00DB0FA9" w:rsidRPr="00DB0FA9" w:rsidRDefault="00DB0FA9" w:rsidP="00DB0FA9">
            <w:pPr>
              <w:suppressAutoHyphens/>
              <w:ind w:firstLine="709"/>
              <w:rPr>
                <w:b/>
                <w:iCs/>
                <w:sz w:val="28"/>
                <w:szCs w:val="28"/>
              </w:rPr>
            </w:pPr>
          </w:p>
        </w:tc>
      </w:tr>
      <w:tr w:rsidR="00DB0FA9" w:rsidRPr="00DB0FA9" w:rsidTr="0010500C">
        <w:tc>
          <w:tcPr>
            <w:tcW w:w="7789" w:type="dxa"/>
            <w:shd w:val="clear" w:color="auto" w:fill="auto"/>
            <w:vAlign w:val="center"/>
          </w:tcPr>
          <w:p w:rsidR="00DB0FA9" w:rsidRPr="00DB0FA9" w:rsidRDefault="00DB0FA9" w:rsidP="00DB0FA9">
            <w:pPr>
              <w:suppressAutoHyphens/>
              <w:ind w:firstLine="709"/>
              <w:rPr>
                <w:sz w:val="28"/>
                <w:szCs w:val="28"/>
              </w:rPr>
            </w:pPr>
            <w:r w:rsidRPr="00DB0FA9">
              <w:rPr>
                <w:sz w:val="28"/>
                <w:szCs w:val="28"/>
              </w:rPr>
              <w:t>теоретическое обучение</w:t>
            </w:r>
          </w:p>
        </w:tc>
        <w:tc>
          <w:tcPr>
            <w:tcW w:w="1533" w:type="dxa"/>
            <w:shd w:val="clear" w:color="auto" w:fill="auto"/>
          </w:tcPr>
          <w:p w:rsidR="00DB0FA9" w:rsidRPr="00DB0FA9" w:rsidRDefault="00DB0FA9" w:rsidP="00DB0FA9">
            <w:pPr>
              <w:suppressAutoHyphens/>
              <w:ind w:firstLine="709"/>
              <w:rPr>
                <w:b/>
                <w:iCs/>
                <w:sz w:val="28"/>
                <w:szCs w:val="28"/>
              </w:rPr>
            </w:pPr>
            <w:r w:rsidRPr="00DB0FA9">
              <w:rPr>
                <w:b/>
                <w:iCs/>
                <w:sz w:val="28"/>
                <w:szCs w:val="28"/>
              </w:rPr>
              <w:t>-</w:t>
            </w:r>
          </w:p>
        </w:tc>
      </w:tr>
      <w:tr w:rsidR="00DB0FA9" w:rsidRPr="00DB0FA9" w:rsidTr="0010500C">
        <w:tc>
          <w:tcPr>
            <w:tcW w:w="7789" w:type="dxa"/>
            <w:shd w:val="clear" w:color="auto" w:fill="auto"/>
            <w:vAlign w:val="center"/>
          </w:tcPr>
          <w:p w:rsidR="00DB0FA9" w:rsidRPr="00DB0FA9" w:rsidRDefault="00DB0FA9" w:rsidP="00DB0FA9">
            <w:pPr>
              <w:suppressAutoHyphens/>
              <w:ind w:firstLine="709"/>
              <w:rPr>
                <w:sz w:val="28"/>
                <w:szCs w:val="28"/>
              </w:rPr>
            </w:pPr>
            <w:r w:rsidRPr="00DB0FA9">
              <w:rPr>
                <w:sz w:val="28"/>
                <w:szCs w:val="28"/>
              </w:rPr>
              <w:t>практические занятия</w:t>
            </w:r>
          </w:p>
        </w:tc>
        <w:tc>
          <w:tcPr>
            <w:tcW w:w="1533" w:type="dxa"/>
            <w:shd w:val="clear" w:color="auto" w:fill="auto"/>
          </w:tcPr>
          <w:p w:rsidR="00DB0FA9" w:rsidRPr="00DB0FA9" w:rsidRDefault="00DB0FA9" w:rsidP="00DB0FA9">
            <w:pPr>
              <w:suppressAutoHyphens/>
              <w:ind w:firstLine="709"/>
              <w:rPr>
                <w:iCs/>
                <w:sz w:val="28"/>
                <w:szCs w:val="28"/>
              </w:rPr>
            </w:pPr>
            <w:r w:rsidRPr="00DB0FA9">
              <w:rPr>
                <w:iCs/>
                <w:sz w:val="28"/>
                <w:szCs w:val="28"/>
              </w:rPr>
              <w:t>22</w:t>
            </w:r>
          </w:p>
        </w:tc>
      </w:tr>
      <w:tr w:rsidR="00DB0FA9" w:rsidRPr="00DB0FA9" w:rsidTr="0010500C">
        <w:tc>
          <w:tcPr>
            <w:tcW w:w="7789" w:type="dxa"/>
            <w:shd w:val="clear" w:color="auto" w:fill="auto"/>
            <w:vAlign w:val="center"/>
          </w:tcPr>
          <w:p w:rsidR="00DB0FA9" w:rsidRPr="00DB0FA9" w:rsidRDefault="00DB0FA9" w:rsidP="00DB0FA9">
            <w:pPr>
              <w:suppressAutoHyphens/>
              <w:ind w:firstLine="709"/>
              <w:rPr>
                <w:b/>
                <w:sz w:val="28"/>
                <w:szCs w:val="28"/>
              </w:rPr>
            </w:pPr>
            <w:r w:rsidRPr="00DB0FA9">
              <w:rPr>
                <w:b/>
                <w:sz w:val="28"/>
                <w:szCs w:val="28"/>
              </w:rPr>
              <w:t>Консультации</w:t>
            </w:r>
          </w:p>
        </w:tc>
        <w:tc>
          <w:tcPr>
            <w:tcW w:w="1533" w:type="dxa"/>
            <w:shd w:val="clear" w:color="auto" w:fill="auto"/>
          </w:tcPr>
          <w:p w:rsidR="00DB0FA9" w:rsidRPr="00DB0FA9" w:rsidRDefault="00DB0FA9" w:rsidP="00DB0FA9">
            <w:pPr>
              <w:suppressAutoHyphens/>
              <w:ind w:firstLine="709"/>
              <w:rPr>
                <w:b/>
                <w:iCs/>
                <w:sz w:val="28"/>
                <w:szCs w:val="28"/>
              </w:rPr>
            </w:pPr>
            <w:r w:rsidRPr="00DB0FA9">
              <w:rPr>
                <w:b/>
                <w:iCs/>
                <w:sz w:val="28"/>
                <w:szCs w:val="28"/>
              </w:rPr>
              <w:t>2</w:t>
            </w:r>
          </w:p>
        </w:tc>
      </w:tr>
      <w:tr w:rsidR="00DB0FA9" w:rsidRPr="00DB0FA9" w:rsidTr="0010500C">
        <w:tc>
          <w:tcPr>
            <w:tcW w:w="9322" w:type="dxa"/>
            <w:gridSpan w:val="2"/>
            <w:shd w:val="clear" w:color="auto" w:fill="auto"/>
          </w:tcPr>
          <w:p w:rsidR="00DB0FA9" w:rsidRPr="00DB0FA9" w:rsidRDefault="00DB0FA9" w:rsidP="00DB0FA9">
            <w:pPr>
              <w:suppressAutoHyphens/>
              <w:ind w:firstLine="709"/>
              <w:rPr>
                <w:b/>
                <w:i/>
                <w:iCs/>
                <w:sz w:val="28"/>
                <w:szCs w:val="28"/>
              </w:rPr>
            </w:pPr>
            <w:proofErr w:type="gramStart"/>
            <w:r w:rsidRPr="00DB0FA9">
              <w:rPr>
                <w:b/>
                <w:iCs/>
                <w:sz w:val="28"/>
                <w:szCs w:val="28"/>
              </w:rPr>
              <w:t>Промежуточная  аттестация</w:t>
            </w:r>
            <w:proofErr w:type="gramEnd"/>
            <w:r w:rsidRPr="00DB0FA9">
              <w:rPr>
                <w:b/>
                <w:i/>
                <w:iCs/>
                <w:sz w:val="28"/>
                <w:szCs w:val="28"/>
              </w:rPr>
              <w:t xml:space="preserve"> в форме дифференцированного зачета</w:t>
            </w:r>
            <w:r w:rsidRPr="00DB0FA9">
              <w:rPr>
                <w:b/>
                <w:iCs/>
                <w:sz w:val="28"/>
                <w:szCs w:val="28"/>
              </w:rPr>
              <w:t xml:space="preserve">       </w:t>
            </w:r>
          </w:p>
          <w:p w:rsidR="00DB0FA9" w:rsidRPr="00DB0FA9" w:rsidRDefault="00DB0FA9" w:rsidP="00DB0FA9">
            <w:pPr>
              <w:suppressAutoHyphens/>
              <w:ind w:firstLine="709"/>
              <w:rPr>
                <w:b/>
                <w:iCs/>
                <w:sz w:val="28"/>
                <w:szCs w:val="28"/>
              </w:rPr>
            </w:pPr>
          </w:p>
        </w:tc>
      </w:tr>
    </w:tbl>
    <w:p w:rsidR="00DB0FA9" w:rsidRPr="00DB0FA9" w:rsidRDefault="00DB0FA9" w:rsidP="00DB0FA9">
      <w:pPr>
        <w:suppressAutoHyphens/>
        <w:spacing w:after="240"/>
        <w:ind w:firstLine="709"/>
        <w:rPr>
          <w:b/>
          <w:sz w:val="28"/>
          <w:szCs w:val="28"/>
        </w:rPr>
      </w:pPr>
    </w:p>
    <w:p w:rsidR="00DB0FA9" w:rsidRPr="00DB0FA9" w:rsidRDefault="00DB0FA9" w:rsidP="00DB0FA9">
      <w:pPr>
        <w:suppressAutoHyphens/>
        <w:spacing w:after="240"/>
        <w:ind w:firstLine="709"/>
        <w:rPr>
          <w:b/>
          <w:sz w:val="28"/>
          <w:szCs w:val="28"/>
        </w:rPr>
      </w:pPr>
    </w:p>
    <w:p w:rsidR="00DB0FA9" w:rsidRPr="00DB0FA9" w:rsidRDefault="00DB0FA9" w:rsidP="00DB0FA9">
      <w:pPr>
        <w:suppressAutoHyphens/>
        <w:spacing w:after="240"/>
        <w:ind w:firstLine="709"/>
        <w:rPr>
          <w:b/>
        </w:rPr>
      </w:pPr>
    </w:p>
    <w:p w:rsidR="00DB0FA9" w:rsidRPr="00DB0FA9" w:rsidRDefault="00DB0FA9" w:rsidP="00DB0FA9">
      <w:pPr>
        <w:suppressAutoHyphens/>
        <w:spacing w:after="240"/>
        <w:ind w:firstLine="709"/>
        <w:rPr>
          <w:b/>
        </w:rPr>
      </w:pPr>
    </w:p>
    <w:p w:rsidR="00DB0FA9" w:rsidRPr="00DB0FA9" w:rsidRDefault="00DB0FA9" w:rsidP="00DB0FA9">
      <w:pPr>
        <w:suppressAutoHyphens/>
        <w:spacing w:after="240"/>
        <w:ind w:firstLine="709"/>
        <w:rPr>
          <w:b/>
        </w:rPr>
      </w:pPr>
    </w:p>
    <w:p w:rsidR="00DB0FA9" w:rsidRPr="00DB0FA9" w:rsidRDefault="00DB0FA9" w:rsidP="00DB0FA9">
      <w:pPr>
        <w:suppressAutoHyphens/>
        <w:spacing w:after="240"/>
        <w:ind w:firstLine="709"/>
        <w:rPr>
          <w:b/>
        </w:rPr>
      </w:pPr>
    </w:p>
    <w:p w:rsidR="00DB0FA9" w:rsidRPr="00DB0FA9" w:rsidRDefault="00DB0FA9" w:rsidP="00DB0FA9">
      <w:pPr>
        <w:suppressAutoHyphens/>
        <w:spacing w:after="240"/>
        <w:ind w:firstLine="709"/>
        <w:rPr>
          <w:b/>
        </w:rPr>
      </w:pPr>
    </w:p>
    <w:p w:rsidR="00DB0FA9" w:rsidRPr="00DB0FA9" w:rsidRDefault="00DB0FA9" w:rsidP="00DB0FA9">
      <w:pPr>
        <w:spacing w:after="200" w:line="276" w:lineRule="auto"/>
        <w:rPr>
          <w:b/>
          <w:i/>
          <w:sz w:val="22"/>
          <w:szCs w:val="22"/>
        </w:rPr>
        <w:sectPr w:rsidR="00DB0FA9" w:rsidRPr="00DB0FA9" w:rsidSect="00780000">
          <w:footerReference w:type="default" r:id="rId18"/>
          <w:pgSz w:w="11906" w:h="16838"/>
          <w:pgMar w:top="1134" w:right="850" w:bottom="284" w:left="1701" w:header="708" w:footer="708" w:gutter="0"/>
          <w:cols w:space="720"/>
          <w:titlePg/>
          <w:docGrid w:linePitch="299"/>
        </w:sectPr>
      </w:pPr>
    </w:p>
    <w:p w:rsidR="00DB0FA9" w:rsidRPr="00DB0FA9" w:rsidRDefault="00DB0FA9" w:rsidP="00DB0FA9">
      <w:pPr>
        <w:spacing w:after="200" w:line="276" w:lineRule="auto"/>
        <w:ind w:firstLine="709"/>
        <w:rPr>
          <w:b/>
          <w:bCs/>
          <w:sz w:val="28"/>
          <w:szCs w:val="28"/>
        </w:rPr>
      </w:pPr>
      <w:r w:rsidRPr="00DB0FA9">
        <w:rPr>
          <w:b/>
          <w:sz w:val="28"/>
          <w:szCs w:val="28"/>
        </w:rPr>
        <w:lastRenderedPageBreak/>
        <w:t xml:space="preserve">2.2. Тематический план и содержание учебной дисциплины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4"/>
        <w:gridCol w:w="8671"/>
        <w:gridCol w:w="1099"/>
        <w:gridCol w:w="2846"/>
      </w:tblGrid>
      <w:tr w:rsidR="00DB0FA9" w:rsidRPr="00DB0FA9" w:rsidTr="0010500C">
        <w:trPr>
          <w:trHeight w:val="20"/>
        </w:trPr>
        <w:tc>
          <w:tcPr>
            <w:tcW w:w="775" w:type="pct"/>
          </w:tcPr>
          <w:p w:rsidR="00DB0FA9" w:rsidRPr="00DB0FA9" w:rsidRDefault="00DB0FA9" w:rsidP="00DB0FA9">
            <w:pPr>
              <w:suppressAutoHyphens/>
              <w:jc w:val="center"/>
              <w:rPr>
                <w:b/>
                <w:bCs/>
              </w:rPr>
            </w:pPr>
            <w:r w:rsidRPr="00DB0FA9">
              <w:rPr>
                <w:b/>
                <w:bCs/>
              </w:rPr>
              <w:t>Наименование разделов и тем</w:t>
            </w:r>
          </w:p>
        </w:tc>
        <w:tc>
          <w:tcPr>
            <w:tcW w:w="2904" w:type="pct"/>
          </w:tcPr>
          <w:p w:rsidR="00DB0FA9" w:rsidRPr="00DB0FA9" w:rsidRDefault="00DB0FA9" w:rsidP="00DB0FA9">
            <w:pPr>
              <w:suppressAutoHyphens/>
              <w:jc w:val="center"/>
              <w:rPr>
                <w:b/>
                <w:bCs/>
              </w:rPr>
            </w:pPr>
            <w:r w:rsidRPr="00DB0FA9">
              <w:rPr>
                <w:b/>
                <w:bCs/>
              </w:rPr>
              <w:t>Содержание учебного материала и формы организации деятельности обучающихся</w:t>
            </w:r>
          </w:p>
        </w:tc>
        <w:tc>
          <w:tcPr>
            <w:tcW w:w="368" w:type="pct"/>
          </w:tcPr>
          <w:p w:rsidR="00DB0FA9" w:rsidRPr="00DB0FA9" w:rsidRDefault="00DB0FA9" w:rsidP="00DB0FA9">
            <w:pPr>
              <w:suppressAutoHyphens/>
              <w:jc w:val="center"/>
              <w:rPr>
                <w:b/>
                <w:bCs/>
              </w:rPr>
            </w:pPr>
            <w:r w:rsidRPr="00DB0FA9">
              <w:rPr>
                <w:b/>
                <w:bCs/>
              </w:rPr>
              <w:t xml:space="preserve">Объем </w:t>
            </w:r>
          </w:p>
          <w:p w:rsidR="00DB0FA9" w:rsidRPr="00DB0FA9" w:rsidRDefault="00DB0FA9" w:rsidP="00DB0FA9">
            <w:pPr>
              <w:suppressAutoHyphens/>
              <w:jc w:val="center"/>
              <w:rPr>
                <w:b/>
                <w:bCs/>
              </w:rPr>
            </w:pPr>
            <w:r w:rsidRPr="00DB0FA9">
              <w:rPr>
                <w:b/>
                <w:bCs/>
              </w:rPr>
              <w:t>в часах</w:t>
            </w:r>
          </w:p>
        </w:tc>
        <w:tc>
          <w:tcPr>
            <w:tcW w:w="953" w:type="pct"/>
          </w:tcPr>
          <w:p w:rsidR="00DB0FA9" w:rsidRPr="00DB0FA9" w:rsidRDefault="00DB0FA9" w:rsidP="00DB0FA9">
            <w:pPr>
              <w:suppressAutoHyphens/>
              <w:jc w:val="center"/>
              <w:rPr>
                <w:b/>
                <w:bCs/>
              </w:rPr>
            </w:pPr>
            <w:r w:rsidRPr="00DB0FA9">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B0FA9" w:rsidRPr="00DB0FA9" w:rsidTr="0010500C">
        <w:trPr>
          <w:trHeight w:val="20"/>
        </w:trPr>
        <w:tc>
          <w:tcPr>
            <w:tcW w:w="775" w:type="pct"/>
          </w:tcPr>
          <w:p w:rsidR="00DB0FA9" w:rsidRPr="00DB0FA9" w:rsidRDefault="00DB0FA9" w:rsidP="00DB0FA9">
            <w:pPr>
              <w:rPr>
                <w:b/>
                <w:bCs/>
              </w:rPr>
            </w:pPr>
            <w:r w:rsidRPr="00DB0FA9">
              <w:rPr>
                <w:b/>
                <w:bCs/>
              </w:rPr>
              <w:t>1</w:t>
            </w:r>
          </w:p>
        </w:tc>
        <w:tc>
          <w:tcPr>
            <w:tcW w:w="2904" w:type="pct"/>
          </w:tcPr>
          <w:p w:rsidR="00DB0FA9" w:rsidRPr="00DB0FA9" w:rsidRDefault="00DB0FA9" w:rsidP="00DB0FA9">
            <w:pPr>
              <w:rPr>
                <w:b/>
                <w:bCs/>
                <w:i/>
              </w:rPr>
            </w:pPr>
            <w:r w:rsidRPr="00DB0FA9">
              <w:rPr>
                <w:b/>
                <w:bCs/>
                <w:i/>
              </w:rPr>
              <w:t>2</w:t>
            </w:r>
          </w:p>
        </w:tc>
        <w:tc>
          <w:tcPr>
            <w:tcW w:w="368" w:type="pct"/>
          </w:tcPr>
          <w:p w:rsidR="00DB0FA9" w:rsidRPr="00DB0FA9" w:rsidRDefault="00DB0FA9" w:rsidP="00DB0FA9">
            <w:pPr>
              <w:rPr>
                <w:b/>
                <w:bCs/>
                <w:i/>
              </w:rPr>
            </w:pPr>
            <w:r w:rsidRPr="00DB0FA9">
              <w:rPr>
                <w:b/>
                <w:bCs/>
                <w:i/>
              </w:rPr>
              <w:t>3</w:t>
            </w:r>
          </w:p>
        </w:tc>
        <w:tc>
          <w:tcPr>
            <w:tcW w:w="953" w:type="pct"/>
          </w:tcPr>
          <w:p w:rsidR="00DB0FA9" w:rsidRPr="00DB0FA9" w:rsidRDefault="00DB0FA9" w:rsidP="00DB0FA9">
            <w:pPr>
              <w:rPr>
                <w:b/>
                <w:bCs/>
                <w:i/>
              </w:rPr>
            </w:pPr>
          </w:p>
        </w:tc>
      </w:tr>
      <w:tr w:rsidR="00DB0FA9" w:rsidRPr="00DB0FA9" w:rsidTr="0010500C">
        <w:trPr>
          <w:trHeight w:val="20"/>
        </w:trPr>
        <w:tc>
          <w:tcPr>
            <w:tcW w:w="775" w:type="pc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B0FA9">
              <w:rPr>
                <w:b/>
                <w:bCs/>
              </w:rPr>
              <w:t>Раздел 1.</w:t>
            </w:r>
          </w:p>
        </w:tc>
        <w:tc>
          <w:tcPr>
            <w:tcW w:w="2904" w:type="pct"/>
          </w:tcPr>
          <w:p w:rsidR="00DB0FA9" w:rsidRPr="00DB0FA9" w:rsidRDefault="00DB0FA9" w:rsidP="00DB0FA9">
            <w:pPr>
              <w:suppressAutoHyphens/>
              <w:jc w:val="both"/>
              <w:rPr>
                <w:rFonts w:eastAsia="Calibri"/>
                <w:b/>
                <w:bCs/>
                <w:iCs/>
                <w:lang w:eastAsia="en-US"/>
              </w:rPr>
            </w:pPr>
            <w:r w:rsidRPr="00DB0FA9">
              <w:rPr>
                <w:rFonts w:eastAsia="Calibri"/>
                <w:b/>
                <w:bCs/>
                <w:iCs/>
                <w:lang w:eastAsia="en-US"/>
              </w:rPr>
              <w:t xml:space="preserve"> Вводно-корректирующий курс</w:t>
            </w:r>
          </w:p>
        </w:tc>
        <w:tc>
          <w:tcPr>
            <w:tcW w:w="368" w:type="pct"/>
          </w:tcPr>
          <w:p w:rsidR="00DB0FA9" w:rsidRPr="00DB0FA9" w:rsidRDefault="00DB0FA9" w:rsidP="00DB0FA9">
            <w:pPr>
              <w:rPr>
                <w:b/>
                <w:bCs/>
                <w:i/>
              </w:rPr>
            </w:pPr>
            <w:r w:rsidRPr="00DB0FA9">
              <w:rPr>
                <w:rFonts w:eastAsia="Calibri"/>
                <w:b/>
                <w:bCs/>
                <w:lang w:eastAsia="en-US"/>
              </w:rPr>
              <w:t>10</w:t>
            </w:r>
          </w:p>
        </w:tc>
        <w:tc>
          <w:tcPr>
            <w:tcW w:w="953" w:type="pct"/>
          </w:tcPr>
          <w:p w:rsidR="00DB0FA9" w:rsidRPr="00DB0FA9" w:rsidRDefault="00DB0FA9" w:rsidP="00DB0FA9">
            <w:pPr>
              <w:rPr>
                <w:bCs/>
              </w:rPr>
            </w:pPr>
          </w:p>
        </w:tc>
      </w:tr>
      <w:tr w:rsidR="00DB0FA9" w:rsidRPr="00DB0FA9" w:rsidTr="0010500C">
        <w:trPr>
          <w:trHeight w:val="20"/>
        </w:trPr>
        <w:tc>
          <w:tcPr>
            <w:tcW w:w="775" w:type="pct"/>
            <w:vMerge w:val="restart"/>
          </w:tcPr>
          <w:p w:rsidR="00DB0FA9" w:rsidRPr="00DB0FA9" w:rsidRDefault="00DB0FA9" w:rsidP="00DB0FA9">
            <w:pPr>
              <w:rPr>
                <w:b/>
                <w:bCs/>
                <w:i/>
              </w:rPr>
            </w:pPr>
            <w:r w:rsidRPr="00DB0FA9">
              <w:rPr>
                <w:b/>
                <w:bCs/>
                <w:i/>
              </w:rPr>
              <w:t>Тема 1.1.</w:t>
            </w:r>
            <w:r w:rsidRPr="00DB0FA9">
              <w:rPr>
                <w:rFonts w:eastAsia="Calibri"/>
                <w:i/>
                <w:lang w:eastAsia="en-US"/>
              </w:rPr>
              <w:t xml:space="preserve"> </w:t>
            </w:r>
          </w:p>
          <w:p w:rsidR="00DB0FA9" w:rsidRPr="00DB0FA9" w:rsidRDefault="00DB0FA9" w:rsidP="00DB0FA9">
            <w:pPr>
              <w:rPr>
                <w:b/>
                <w:bCs/>
                <w:i/>
              </w:rPr>
            </w:pPr>
            <w:r w:rsidRPr="00DB0FA9">
              <w:rPr>
                <w:b/>
                <w:bCs/>
                <w:i/>
              </w:rPr>
              <w:t>Моя биография. Мои друзья</w:t>
            </w:r>
          </w:p>
        </w:tc>
        <w:tc>
          <w:tcPr>
            <w:tcW w:w="2904" w:type="pct"/>
          </w:tcPr>
          <w:p w:rsidR="00DB0FA9" w:rsidRPr="00DB0FA9" w:rsidRDefault="00DB0FA9" w:rsidP="00DB0FA9">
            <w:pPr>
              <w:rPr>
                <w:b/>
                <w:bCs/>
                <w:i/>
              </w:rPr>
            </w:pPr>
            <w:r w:rsidRPr="00DB0FA9">
              <w:rPr>
                <w:rFonts w:eastAsia="Calibri"/>
                <w:b/>
                <w:bCs/>
                <w:lang w:eastAsia="en-US"/>
              </w:rPr>
              <w:t>Содержание учебного материала</w:t>
            </w:r>
          </w:p>
        </w:tc>
        <w:tc>
          <w:tcPr>
            <w:tcW w:w="368" w:type="pct"/>
            <w:vAlign w:val="center"/>
          </w:tcPr>
          <w:p w:rsidR="00DB0FA9" w:rsidRPr="00DB0FA9" w:rsidRDefault="00DB0FA9" w:rsidP="00DB0FA9">
            <w:pPr>
              <w:suppressAutoHyphens/>
              <w:rPr>
                <w:b/>
                <w:bCs/>
                <w:i/>
              </w:rPr>
            </w:pPr>
            <w:r w:rsidRPr="00DB0FA9">
              <w:rPr>
                <w:b/>
                <w:bCs/>
                <w:i/>
              </w:rPr>
              <w:t>4</w:t>
            </w:r>
          </w:p>
        </w:tc>
        <w:tc>
          <w:tcPr>
            <w:tcW w:w="953" w:type="pct"/>
            <w:vMerge w:val="restart"/>
          </w:tcPr>
          <w:p w:rsidR="00DB0FA9" w:rsidRPr="00DB0FA9" w:rsidRDefault="00DB0FA9" w:rsidP="00DB0FA9">
            <w:pPr>
              <w:suppressAutoHyphens/>
            </w:pPr>
            <w:r w:rsidRPr="00DB0FA9">
              <w:t xml:space="preserve">ЛР 06, ЛР 07, ЛР 08, </w:t>
            </w:r>
          </w:p>
          <w:p w:rsidR="00DB0FA9" w:rsidRPr="00DB0FA9" w:rsidRDefault="00DB0FA9" w:rsidP="00DB0FA9">
            <w:pPr>
              <w:suppressAutoHyphens/>
            </w:pPr>
            <w:r w:rsidRPr="00DB0FA9">
              <w:t xml:space="preserve">МР 02,  </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w:t>
            </w:r>
          </w:p>
          <w:p w:rsidR="00DB0FA9" w:rsidRPr="00DB0FA9" w:rsidRDefault="00DB0FA9" w:rsidP="00DB0FA9">
            <w:pPr>
              <w:suppressAutoHyphens/>
            </w:pPr>
          </w:p>
          <w:p w:rsidR="00DB0FA9" w:rsidRPr="00DB0FA9" w:rsidRDefault="00DB0FA9" w:rsidP="00DB0FA9">
            <w:pPr>
              <w:suppressAutoHyphens/>
              <w:rPr>
                <w:i/>
              </w:rPr>
            </w:pPr>
            <w:r w:rsidRPr="00DB0FA9">
              <w:rPr>
                <w:bCs/>
              </w:rPr>
              <w:t>ОК 4-6, 8</w:t>
            </w:r>
          </w:p>
        </w:tc>
      </w:tr>
      <w:tr w:rsidR="00DB0FA9" w:rsidRPr="00DB0FA9" w:rsidTr="0010500C">
        <w:trPr>
          <w:trHeight w:val="2499"/>
        </w:trPr>
        <w:tc>
          <w:tcPr>
            <w:tcW w:w="775" w:type="pct"/>
            <w:vMerge/>
          </w:tcPr>
          <w:p w:rsidR="00DB0FA9" w:rsidRPr="00DB0FA9" w:rsidRDefault="00DB0FA9" w:rsidP="00DB0FA9">
            <w:pPr>
              <w:rPr>
                <w:b/>
                <w:bCs/>
                <w:i/>
              </w:rPr>
            </w:pPr>
          </w:p>
        </w:tc>
        <w:tc>
          <w:tcPr>
            <w:tcW w:w="2904" w:type="pct"/>
          </w:tcPr>
          <w:p w:rsidR="00DB0FA9" w:rsidRPr="00DB0FA9" w:rsidRDefault="00DB0FA9" w:rsidP="00DB0FA9">
            <w:pPr>
              <w:suppressAutoHyphens/>
              <w:jc w:val="both"/>
              <w:rPr>
                <w:rFonts w:eastAsia="Calibri"/>
                <w:i/>
                <w:iCs/>
                <w:lang w:eastAsia="en-US"/>
              </w:rPr>
            </w:pPr>
            <w:r w:rsidRPr="00DB0FA9">
              <w:rPr>
                <w:rFonts w:eastAsia="Calibri"/>
                <w:i/>
                <w:iCs/>
                <w:lang w:eastAsia="en-US"/>
              </w:rPr>
              <w:t>Лексика:</w:t>
            </w:r>
          </w:p>
          <w:p w:rsidR="00DB0FA9" w:rsidRPr="00DB0FA9" w:rsidRDefault="00DB0FA9" w:rsidP="00DB0FA9">
            <w:pPr>
              <w:suppressAutoHyphens/>
              <w:jc w:val="both"/>
              <w:rPr>
                <w:rFonts w:eastAsia="Calibri"/>
                <w:iCs/>
                <w:lang w:eastAsia="en-US"/>
              </w:rPr>
            </w:pPr>
            <w:r w:rsidRPr="00DB0FA9">
              <w:rPr>
                <w:rFonts w:eastAsia="Calibri"/>
                <w:iCs/>
                <w:lang w:eastAsia="en-US"/>
              </w:rPr>
              <w:t>˗</w:t>
            </w:r>
            <w:r w:rsidRPr="00DB0FA9">
              <w:rPr>
                <w:rFonts w:eastAsia="Calibri"/>
                <w:iCs/>
                <w:lang w:eastAsia="en-US"/>
              </w:rPr>
              <w:tab/>
              <w:t>города;</w:t>
            </w:r>
          </w:p>
          <w:p w:rsidR="00DB0FA9" w:rsidRPr="00DB0FA9" w:rsidRDefault="00DB0FA9" w:rsidP="00DB0FA9">
            <w:pPr>
              <w:suppressAutoHyphens/>
              <w:jc w:val="both"/>
              <w:rPr>
                <w:rFonts w:eastAsia="Calibri"/>
                <w:iCs/>
                <w:lang w:eastAsia="en-US"/>
              </w:rPr>
            </w:pPr>
            <w:r w:rsidRPr="00DB0FA9">
              <w:rPr>
                <w:rFonts w:eastAsia="Calibri"/>
                <w:iCs/>
                <w:lang w:eastAsia="en-US"/>
              </w:rPr>
              <w:t>˗</w:t>
            </w:r>
            <w:r w:rsidRPr="00DB0FA9">
              <w:rPr>
                <w:rFonts w:eastAsia="Calibri"/>
                <w:iCs/>
                <w:lang w:eastAsia="en-US"/>
              </w:rPr>
              <w:tab/>
              <w:t>профессии;</w:t>
            </w:r>
          </w:p>
          <w:p w:rsidR="00DB0FA9" w:rsidRPr="00DB0FA9" w:rsidRDefault="00DB0FA9" w:rsidP="00DB0FA9">
            <w:pPr>
              <w:suppressAutoHyphens/>
              <w:jc w:val="both"/>
              <w:rPr>
                <w:rFonts w:eastAsia="Calibri"/>
                <w:i/>
                <w:iCs/>
                <w:lang w:eastAsia="en-US"/>
              </w:rPr>
            </w:pPr>
            <w:r w:rsidRPr="00DB0FA9">
              <w:rPr>
                <w:rFonts w:eastAsia="Calibri"/>
                <w:i/>
                <w:iCs/>
                <w:lang w:eastAsia="en-US"/>
              </w:rPr>
              <w:t>Грамматика: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B0FA9">
              <w:t xml:space="preserve">Глагол </w:t>
            </w:r>
            <w:r w:rsidRPr="00DB0FA9">
              <w:rPr>
                <w:lang w:val="en-US"/>
              </w:rPr>
              <w:t>to</w:t>
            </w:r>
            <w:r w:rsidRPr="00DB0FA9">
              <w:t xml:space="preserve"> </w:t>
            </w:r>
            <w:r w:rsidRPr="00DB0FA9">
              <w:rPr>
                <w:lang w:val="en-US"/>
              </w:rPr>
              <w:t>be</w:t>
            </w:r>
            <w:r w:rsidRPr="00DB0FA9">
              <w:t xml:space="preserve">. Спряжение глагола в настоящем времени. Функции глагола </w:t>
            </w:r>
            <w:r w:rsidRPr="00DB0FA9">
              <w:rPr>
                <w:lang w:val="en-US"/>
              </w:rPr>
              <w:t>to</w:t>
            </w:r>
            <w:r w:rsidRPr="00DB0FA9">
              <w:t xml:space="preserve"> </w:t>
            </w:r>
            <w:r w:rsidRPr="00DB0FA9">
              <w:rPr>
                <w:lang w:val="en-US"/>
              </w:rPr>
              <w:t>be</w:t>
            </w:r>
          </w:p>
          <w:p w:rsidR="00DB0FA9" w:rsidRPr="00DB0FA9" w:rsidRDefault="00DB0FA9" w:rsidP="00DB0FA9">
            <w:pPr>
              <w:suppressAutoHyphens/>
              <w:jc w:val="both"/>
              <w:rPr>
                <w:rFonts w:eastAsia="Calibri"/>
                <w:i/>
                <w:iCs/>
                <w:lang w:eastAsia="en-US"/>
              </w:rPr>
            </w:pPr>
            <w:r w:rsidRPr="00DB0FA9">
              <w:t>Порядок слов в английском предложении. Образование утвердительных, отрицательных и вопросительных предложений</w:t>
            </w:r>
            <w:r w:rsidRPr="00DB0FA9">
              <w:rPr>
                <w:rFonts w:eastAsia="Calibri"/>
                <w:i/>
                <w:iCs/>
                <w:lang w:eastAsia="en-US"/>
              </w:rPr>
              <w:t xml:space="preserve"> </w:t>
            </w:r>
          </w:p>
          <w:p w:rsidR="00DB0FA9" w:rsidRPr="00DB0FA9" w:rsidRDefault="00DB0FA9" w:rsidP="00DB0FA9">
            <w:pPr>
              <w:suppressAutoHyphens/>
              <w:jc w:val="both"/>
              <w:rPr>
                <w:rFonts w:eastAsia="Calibri"/>
                <w:i/>
                <w:iCs/>
                <w:lang w:eastAsia="en-US"/>
              </w:rPr>
            </w:pPr>
            <w:r w:rsidRPr="00DB0FA9">
              <w:rPr>
                <w:rFonts w:eastAsia="Calibri"/>
                <w:i/>
                <w:iCs/>
                <w:lang w:eastAsia="en-US"/>
              </w:rPr>
              <w:t>Фонетика:</w:t>
            </w:r>
          </w:p>
          <w:p w:rsidR="00DB0FA9" w:rsidRPr="00DB0FA9" w:rsidRDefault="00DB0FA9" w:rsidP="00DB0FA9">
            <w:pPr>
              <w:suppressAutoHyphens/>
              <w:jc w:val="both"/>
              <w:rPr>
                <w:rFonts w:eastAsia="Calibri"/>
                <w:iCs/>
                <w:lang w:eastAsia="en-US"/>
              </w:rPr>
            </w:pPr>
            <w:r w:rsidRPr="00DB0FA9">
              <w:rPr>
                <w:rFonts w:eastAsia="Calibri"/>
                <w:iCs/>
                <w:lang w:eastAsia="en-US"/>
              </w:rPr>
              <w:t xml:space="preserve">Правила чтения. Звуки. Транскрипция. </w:t>
            </w:r>
          </w:p>
        </w:tc>
        <w:tc>
          <w:tcPr>
            <w:tcW w:w="368" w:type="pct"/>
            <w:vAlign w:val="center"/>
          </w:tcPr>
          <w:p w:rsidR="00DB0FA9" w:rsidRPr="00DB0FA9" w:rsidRDefault="00DB0FA9" w:rsidP="00DB0FA9">
            <w:pPr>
              <w:suppressAutoHyphens/>
              <w:rPr>
                <w:bCs/>
                <w:i/>
              </w:rPr>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b/>
                <w:bCs/>
                <w:i/>
              </w:rPr>
            </w:pPr>
          </w:p>
        </w:tc>
        <w:tc>
          <w:tcPr>
            <w:tcW w:w="2904" w:type="pct"/>
          </w:tcPr>
          <w:p w:rsidR="00DB0FA9" w:rsidRPr="00DB0FA9" w:rsidRDefault="00DB0FA9" w:rsidP="00DB0FA9">
            <w:pPr>
              <w:jc w:val="both"/>
              <w:rPr>
                <w:b/>
                <w:i/>
              </w:rPr>
            </w:pPr>
            <w:r w:rsidRPr="00DB0FA9">
              <w:rPr>
                <w:b/>
                <w:bCs/>
              </w:rPr>
              <w:t xml:space="preserve">В том числе практических занятий </w:t>
            </w:r>
          </w:p>
        </w:tc>
        <w:tc>
          <w:tcPr>
            <w:tcW w:w="368" w:type="pct"/>
            <w:vAlign w:val="center"/>
          </w:tcPr>
          <w:p w:rsidR="00DB0FA9" w:rsidRPr="00DB0FA9" w:rsidRDefault="00DB0FA9" w:rsidP="00DB0FA9">
            <w:pPr>
              <w:suppressAutoHyphens/>
            </w:pPr>
            <w:r w:rsidRPr="00DB0FA9">
              <w:t>4</w:t>
            </w:r>
          </w:p>
        </w:tc>
        <w:tc>
          <w:tcPr>
            <w:tcW w:w="953" w:type="pct"/>
            <w:vMerge/>
          </w:tcPr>
          <w:p w:rsidR="00DB0FA9" w:rsidRPr="00DB0FA9" w:rsidRDefault="00DB0FA9" w:rsidP="00DB0FA9">
            <w:pPr>
              <w:suppressAutoHyphens/>
            </w:pPr>
          </w:p>
        </w:tc>
      </w:tr>
      <w:tr w:rsidR="00DB0FA9" w:rsidRPr="00DB0FA9" w:rsidTr="0010500C">
        <w:trPr>
          <w:trHeight w:val="582"/>
        </w:trPr>
        <w:tc>
          <w:tcPr>
            <w:tcW w:w="775" w:type="pct"/>
            <w:vMerge/>
            <w:tcBorders>
              <w:bottom w:val="single" w:sz="4" w:space="0" w:color="auto"/>
            </w:tcBorders>
          </w:tcPr>
          <w:p w:rsidR="00DB0FA9" w:rsidRPr="00DB0FA9" w:rsidRDefault="00DB0FA9" w:rsidP="00DB0FA9">
            <w:pPr>
              <w:rPr>
                <w:b/>
                <w:bCs/>
                <w:i/>
              </w:rPr>
            </w:pPr>
          </w:p>
        </w:tc>
        <w:tc>
          <w:tcPr>
            <w:tcW w:w="2904" w:type="pct"/>
            <w:tcBorders>
              <w:bottom w:val="single" w:sz="4" w:space="0" w:color="auto"/>
            </w:tcBorders>
          </w:tcPr>
          <w:p w:rsidR="00DB0FA9" w:rsidRPr="00DB0FA9" w:rsidRDefault="00DB0FA9" w:rsidP="000A0139">
            <w:pPr>
              <w:numPr>
                <w:ilvl w:val="0"/>
                <w:numId w:val="33"/>
              </w:numPr>
              <w:suppressAutoHyphens/>
              <w:spacing w:after="160" w:line="259" w:lineRule="auto"/>
              <w:jc w:val="both"/>
              <w:rPr>
                <w:iCs/>
                <w:lang w:eastAsia="ar-SA"/>
              </w:rPr>
            </w:pPr>
            <w:r w:rsidRPr="00DB0FA9">
              <w:rPr>
                <w:iCs/>
                <w:lang w:eastAsia="ar-SA"/>
              </w:rPr>
              <w:t>Приветствие, прощание. Представление себя и других людей в официальной и неофициальной обстановке.</w:t>
            </w:r>
          </w:p>
          <w:p w:rsidR="00DB0FA9" w:rsidRPr="00DB0FA9" w:rsidRDefault="00DB0FA9" w:rsidP="000A0139">
            <w:pPr>
              <w:numPr>
                <w:ilvl w:val="0"/>
                <w:numId w:val="33"/>
              </w:numPr>
              <w:suppressAutoHyphens/>
              <w:spacing w:after="160" w:line="259" w:lineRule="auto"/>
              <w:jc w:val="both"/>
              <w:rPr>
                <w:iCs/>
                <w:lang w:eastAsia="ar-SA"/>
              </w:rPr>
            </w:pPr>
            <w:r w:rsidRPr="00DB0FA9">
              <w:rPr>
                <w:iCs/>
                <w:lang w:eastAsia="ar-SA"/>
              </w:rPr>
              <w:t xml:space="preserve"> Внешность человека. Описание характера</w:t>
            </w:r>
          </w:p>
        </w:tc>
        <w:tc>
          <w:tcPr>
            <w:tcW w:w="368" w:type="pct"/>
            <w:tcBorders>
              <w:bottom w:val="single" w:sz="4" w:space="0" w:color="auto"/>
            </w:tcBorders>
          </w:tcPr>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Borders>
              <w:bottom w:val="single" w:sz="4" w:space="0" w:color="auto"/>
            </w:tcBorders>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rPr>
                <w:b/>
                <w:bCs/>
                <w:i/>
              </w:rPr>
            </w:pPr>
            <w:r w:rsidRPr="00DB0FA9">
              <w:rPr>
                <w:b/>
                <w:bCs/>
                <w:i/>
              </w:rPr>
              <w:t>Тема № 1.2 Семья. Семейные ценности</w:t>
            </w:r>
          </w:p>
        </w:tc>
        <w:tc>
          <w:tcPr>
            <w:tcW w:w="2904" w:type="pct"/>
          </w:tcPr>
          <w:p w:rsidR="00DB0FA9" w:rsidRPr="00DB0FA9" w:rsidRDefault="00DB0FA9" w:rsidP="00DB0FA9">
            <w:pPr>
              <w:rPr>
                <w:b/>
                <w:i/>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6</w:t>
            </w:r>
          </w:p>
        </w:tc>
        <w:tc>
          <w:tcPr>
            <w:tcW w:w="953" w:type="pct"/>
            <w:vMerge w:val="restart"/>
          </w:tcPr>
          <w:p w:rsidR="00DB0FA9" w:rsidRPr="00DB0FA9" w:rsidRDefault="00DB0FA9" w:rsidP="00DB0FA9">
            <w:pPr>
              <w:rPr>
                <w:rFonts w:eastAsia="Calibri"/>
                <w:bCs/>
                <w:iCs/>
                <w:lang w:eastAsia="en-US"/>
              </w:rPr>
            </w:pPr>
            <w:r w:rsidRPr="00DB0FA9">
              <w:rPr>
                <w:rFonts w:eastAsia="Calibri"/>
                <w:bCs/>
                <w:iCs/>
                <w:lang w:eastAsia="en-US"/>
              </w:rPr>
              <w:t xml:space="preserve">ЛР 01, </w:t>
            </w:r>
            <w:r w:rsidRPr="00DB0FA9">
              <w:t>ЛР</w:t>
            </w:r>
            <w:r w:rsidRPr="00DB0FA9">
              <w:rPr>
                <w:rFonts w:eastAsia="Calibri"/>
                <w:bCs/>
                <w:iCs/>
                <w:lang w:eastAsia="en-US"/>
              </w:rPr>
              <w:t xml:space="preserve"> 04, </w:t>
            </w:r>
            <w:r w:rsidRPr="00DB0FA9">
              <w:t>ЛР</w:t>
            </w:r>
            <w:r w:rsidRPr="00DB0FA9">
              <w:rPr>
                <w:rFonts w:eastAsia="Calibri"/>
                <w:bCs/>
                <w:iCs/>
                <w:lang w:eastAsia="en-US"/>
              </w:rPr>
              <w:t xml:space="preserve"> 05, </w:t>
            </w:r>
            <w:r w:rsidRPr="00DB0FA9">
              <w:t>ЛР</w:t>
            </w:r>
            <w:r w:rsidRPr="00DB0FA9">
              <w:rPr>
                <w:rFonts w:eastAsia="Calibri"/>
                <w:bCs/>
                <w:iCs/>
                <w:lang w:eastAsia="en-US"/>
              </w:rPr>
              <w:t xml:space="preserve"> 06, </w:t>
            </w:r>
            <w:r w:rsidRPr="00DB0FA9">
              <w:t>ЛР</w:t>
            </w:r>
            <w:r w:rsidRPr="00DB0FA9">
              <w:rPr>
                <w:rFonts w:eastAsia="Calibri"/>
                <w:bCs/>
                <w:iCs/>
                <w:lang w:eastAsia="en-US"/>
              </w:rPr>
              <w:t xml:space="preserve"> 08,</w:t>
            </w:r>
          </w:p>
          <w:p w:rsidR="00DB0FA9" w:rsidRPr="00DB0FA9" w:rsidRDefault="00DB0FA9" w:rsidP="00DB0FA9">
            <w:pPr>
              <w:rPr>
                <w:rFonts w:eastAsia="Calibri"/>
                <w:bCs/>
                <w:iCs/>
                <w:lang w:eastAsia="en-US"/>
              </w:rPr>
            </w:pPr>
            <w:r w:rsidRPr="00DB0FA9">
              <w:rPr>
                <w:rFonts w:eastAsia="Calibri"/>
                <w:bCs/>
                <w:iCs/>
                <w:lang w:eastAsia="en-US"/>
              </w:rPr>
              <w:t xml:space="preserve">МР 01, МР 02, МР 06, МР 07, МР 08, МР 09, </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w:t>
            </w:r>
          </w:p>
          <w:p w:rsidR="00DB0FA9" w:rsidRPr="00DB0FA9" w:rsidRDefault="00DB0FA9" w:rsidP="00DB0FA9">
            <w:pPr>
              <w:rPr>
                <w:rFonts w:eastAsia="Calibri"/>
                <w:bCs/>
                <w:iCs/>
                <w:lang w:eastAsia="en-US"/>
              </w:rPr>
            </w:pPr>
          </w:p>
          <w:p w:rsidR="00DB0FA9" w:rsidRPr="00DB0FA9" w:rsidRDefault="00DB0FA9" w:rsidP="00DB0FA9">
            <w:pPr>
              <w:suppressAutoHyphens/>
              <w:rPr>
                <w:i/>
              </w:rPr>
            </w:pPr>
            <w:r w:rsidRPr="00DB0FA9">
              <w:rPr>
                <w:bCs/>
              </w:rPr>
              <w:t>ОК 4-6, 8</w:t>
            </w:r>
          </w:p>
        </w:tc>
      </w:tr>
      <w:tr w:rsidR="00DB0FA9" w:rsidRPr="00DB0FA9" w:rsidTr="0010500C">
        <w:trPr>
          <w:trHeight w:val="20"/>
        </w:trPr>
        <w:tc>
          <w:tcPr>
            <w:tcW w:w="775" w:type="pct"/>
            <w:vMerge/>
          </w:tcPr>
          <w:p w:rsidR="00DB0FA9" w:rsidRPr="00DB0FA9" w:rsidRDefault="00DB0FA9" w:rsidP="00DB0FA9">
            <w:pPr>
              <w:rPr>
                <w:b/>
                <w:bCs/>
              </w:rPr>
            </w:pPr>
          </w:p>
        </w:tc>
        <w:tc>
          <w:tcPr>
            <w:tcW w:w="2904" w:type="pct"/>
          </w:tcPr>
          <w:p w:rsidR="00DB0FA9" w:rsidRPr="00DB0FA9" w:rsidRDefault="00DB0FA9" w:rsidP="00DB0FA9">
            <w:pPr>
              <w:suppressAutoHyphens/>
              <w:jc w:val="both"/>
              <w:rPr>
                <w:rFonts w:eastAsia="Calibri"/>
                <w:i/>
                <w:iCs/>
                <w:lang w:val="en-US" w:eastAsia="en-US"/>
              </w:rPr>
            </w:pPr>
            <w:r w:rsidRPr="00DB0FA9">
              <w:rPr>
                <w:rFonts w:eastAsia="Calibri"/>
                <w:i/>
                <w:iCs/>
                <w:lang w:eastAsia="en-US"/>
              </w:rPr>
              <w:t>Лексика</w:t>
            </w:r>
            <w:r w:rsidRPr="00DB0FA9">
              <w:rPr>
                <w:rFonts w:eastAsia="Calibri"/>
                <w:i/>
                <w:iCs/>
                <w:lang w:val="en-US" w:eastAsia="en-US"/>
              </w:rPr>
              <w:t>:</w:t>
            </w:r>
          </w:p>
          <w:p w:rsidR="00DB0FA9" w:rsidRPr="00DB0FA9" w:rsidRDefault="00DB0FA9" w:rsidP="00DB0FA9">
            <w:pPr>
              <w:suppressAutoHyphens/>
              <w:jc w:val="both"/>
              <w:rPr>
                <w:rFonts w:eastAsia="Calibri"/>
                <w:iCs/>
                <w:lang w:val="en-US" w:eastAsia="en-US"/>
              </w:rPr>
            </w:pPr>
            <w:r w:rsidRPr="00DB0FA9">
              <w:rPr>
                <w:rFonts w:eastAsia="Calibri"/>
                <w:iCs/>
                <w:lang w:val="en-US" w:eastAsia="en-US"/>
              </w:rPr>
              <w:t>−</w:t>
            </w:r>
            <w:r w:rsidRPr="00DB0FA9">
              <w:rPr>
                <w:rFonts w:eastAsia="Calibri"/>
                <w:iCs/>
                <w:lang w:val="en-US" w:eastAsia="en-US"/>
              </w:rPr>
              <w:tab/>
            </w:r>
            <w:r w:rsidRPr="00DB0FA9">
              <w:rPr>
                <w:rFonts w:eastAsia="Calibri"/>
                <w:iCs/>
                <w:lang w:eastAsia="en-US"/>
              </w:rPr>
              <w:t>лексика</w:t>
            </w:r>
            <w:r w:rsidRPr="00DB0FA9">
              <w:rPr>
                <w:rFonts w:eastAsia="Calibri"/>
                <w:iCs/>
                <w:lang w:val="en-US" w:eastAsia="en-US"/>
              </w:rPr>
              <w:t xml:space="preserve"> </w:t>
            </w:r>
            <w:r w:rsidRPr="00DB0FA9">
              <w:rPr>
                <w:rFonts w:eastAsia="Calibri"/>
                <w:iCs/>
                <w:lang w:eastAsia="en-US"/>
              </w:rPr>
              <w:t>по</w:t>
            </w:r>
            <w:r w:rsidRPr="00DB0FA9">
              <w:rPr>
                <w:rFonts w:eastAsia="Calibri"/>
                <w:iCs/>
                <w:lang w:val="en-US" w:eastAsia="en-US"/>
              </w:rPr>
              <w:t xml:space="preserve"> </w:t>
            </w:r>
            <w:r w:rsidRPr="00DB0FA9">
              <w:rPr>
                <w:rFonts w:eastAsia="Calibri"/>
                <w:iCs/>
                <w:lang w:eastAsia="en-US"/>
              </w:rPr>
              <w:t>теме</w:t>
            </w:r>
            <w:r w:rsidRPr="00DB0FA9">
              <w:rPr>
                <w:rFonts w:eastAsia="Calibri"/>
                <w:iCs/>
                <w:lang w:val="en-US" w:eastAsia="en-US"/>
              </w:rPr>
              <w:t xml:space="preserve"> (mother-in-low/nephew/stepmother, etc.);</w:t>
            </w:r>
          </w:p>
          <w:p w:rsidR="00DB0FA9" w:rsidRPr="00DB0FA9" w:rsidRDefault="00DB0FA9" w:rsidP="00DB0FA9">
            <w:pPr>
              <w:suppressAutoHyphens/>
              <w:jc w:val="both"/>
              <w:rPr>
                <w:rFonts w:eastAsia="Calibri"/>
                <w:iCs/>
                <w:lang w:eastAsia="en-US"/>
              </w:rPr>
            </w:pPr>
            <w:r w:rsidRPr="00DB0FA9">
              <w:rPr>
                <w:rFonts w:eastAsia="Calibri"/>
                <w:iCs/>
                <w:lang w:eastAsia="en-US"/>
              </w:rPr>
              <w:t>−</w:t>
            </w:r>
            <w:r w:rsidRPr="00DB0FA9">
              <w:rPr>
                <w:rFonts w:eastAsia="Calibri"/>
                <w:iCs/>
                <w:lang w:eastAsia="en-US"/>
              </w:rPr>
              <w:tab/>
              <w:t>личные, объектные и притяжательные местоимения.</w:t>
            </w:r>
          </w:p>
          <w:p w:rsidR="00DB0FA9" w:rsidRPr="00DB0FA9" w:rsidRDefault="00DB0FA9" w:rsidP="00DB0FA9">
            <w:pPr>
              <w:suppressAutoHyphens/>
              <w:jc w:val="both"/>
              <w:rPr>
                <w:rFonts w:eastAsia="Calibri"/>
                <w:i/>
                <w:iCs/>
                <w:lang w:val="en-US" w:eastAsia="en-US"/>
              </w:rPr>
            </w:pPr>
            <w:r w:rsidRPr="00DB0FA9">
              <w:rPr>
                <w:rFonts w:eastAsia="Calibri"/>
                <w:i/>
                <w:iCs/>
                <w:lang w:eastAsia="en-US"/>
              </w:rPr>
              <w:t>Грамматика</w:t>
            </w:r>
            <w:r w:rsidRPr="00DB0FA9">
              <w:rPr>
                <w:rFonts w:eastAsia="Calibri"/>
                <w:i/>
                <w:iCs/>
                <w:lang w:val="en-US" w:eastAsia="en-US"/>
              </w:rPr>
              <w:t>:</w:t>
            </w:r>
          </w:p>
          <w:p w:rsidR="00DB0FA9" w:rsidRPr="00DB0FA9" w:rsidRDefault="00DB0FA9" w:rsidP="00DB0FA9">
            <w:pPr>
              <w:spacing w:line="259" w:lineRule="auto"/>
              <w:jc w:val="both"/>
            </w:pPr>
            <w:r w:rsidRPr="00DB0FA9">
              <w:rPr>
                <w:rFonts w:eastAsia="Calibri"/>
                <w:iCs/>
                <w:lang w:val="en-US" w:eastAsia="en-US"/>
              </w:rPr>
              <w:lastRenderedPageBreak/>
              <w:t>−</w:t>
            </w:r>
            <w:r w:rsidRPr="00DB0FA9">
              <w:rPr>
                <w:rFonts w:eastAsia="Calibri"/>
                <w:iCs/>
                <w:lang w:val="en-US" w:eastAsia="en-US"/>
              </w:rPr>
              <w:tab/>
            </w:r>
            <w:r w:rsidRPr="00DB0FA9">
              <w:rPr>
                <w:lang w:val="en-US"/>
              </w:rPr>
              <w:t xml:space="preserve">The Present Simple Tense. </w:t>
            </w:r>
            <w:r w:rsidRPr="00DB0FA9">
              <w:t>Образование утвердительной, отрицательной, вопросительной форм</w:t>
            </w:r>
          </w:p>
          <w:p w:rsidR="00DB0FA9" w:rsidRPr="00DB0FA9" w:rsidRDefault="00DB0FA9" w:rsidP="00DB0FA9">
            <w:pPr>
              <w:suppressAutoHyphens/>
              <w:jc w:val="both"/>
              <w:rPr>
                <w:rFonts w:eastAsia="Calibri"/>
                <w:iCs/>
                <w:lang w:eastAsia="en-US"/>
              </w:rPr>
            </w:pPr>
            <w:r w:rsidRPr="00DB0FA9">
              <w:t>- Артикли (определенный, неопределенный)</w:t>
            </w:r>
          </w:p>
        </w:tc>
        <w:tc>
          <w:tcPr>
            <w:tcW w:w="368" w:type="pct"/>
          </w:tcPr>
          <w:p w:rsidR="00DB0FA9" w:rsidRPr="00DB0FA9" w:rsidRDefault="00DB0FA9" w:rsidP="00DB0FA9">
            <w:pPr>
              <w:suppressAutoHyphens/>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b/>
                <w:bCs/>
              </w:rPr>
            </w:pPr>
          </w:p>
        </w:tc>
        <w:tc>
          <w:tcPr>
            <w:tcW w:w="2904" w:type="pct"/>
          </w:tcPr>
          <w:p w:rsidR="00DB0FA9" w:rsidRPr="00DB0FA9" w:rsidRDefault="00DB0FA9" w:rsidP="00DB0FA9">
            <w:pPr>
              <w:suppressAutoHyphens/>
              <w:jc w:val="both"/>
              <w:rPr>
                <w:rFonts w:eastAsia="Calibri"/>
                <w:bCs/>
                <w:i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6</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b/>
                <w:bCs/>
              </w:rPr>
            </w:pPr>
          </w:p>
        </w:tc>
        <w:tc>
          <w:tcPr>
            <w:tcW w:w="2904" w:type="pct"/>
          </w:tcPr>
          <w:p w:rsidR="00DB0FA9" w:rsidRPr="00DB0FA9" w:rsidRDefault="00DB0FA9" w:rsidP="000A0139">
            <w:pPr>
              <w:numPr>
                <w:ilvl w:val="0"/>
                <w:numId w:val="32"/>
              </w:numPr>
              <w:suppressAutoHyphens/>
              <w:spacing w:after="160" w:line="259" w:lineRule="auto"/>
              <w:jc w:val="both"/>
              <w:rPr>
                <w:rFonts w:eastAsia="Calibri"/>
                <w:bCs/>
                <w:iCs/>
                <w:lang w:eastAsia="ar-SA"/>
              </w:rPr>
            </w:pPr>
            <w:r w:rsidRPr="00DB0FA9">
              <w:rPr>
                <w:rFonts w:eastAsia="Calibri"/>
                <w:bCs/>
                <w:iCs/>
                <w:lang w:eastAsia="ar-SA"/>
              </w:rPr>
              <w:t>Моя семья.</w:t>
            </w:r>
          </w:p>
          <w:p w:rsidR="00DB0FA9" w:rsidRPr="00DB0FA9" w:rsidRDefault="00DB0FA9" w:rsidP="00DB0FA9">
            <w:pPr>
              <w:suppressAutoHyphens/>
              <w:jc w:val="both"/>
              <w:rPr>
                <w:rFonts w:eastAsia="Calibri"/>
                <w:bCs/>
                <w:iCs/>
                <w:lang w:eastAsia="en-US"/>
              </w:rPr>
            </w:pPr>
            <w:r w:rsidRPr="00DB0FA9">
              <w:rPr>
                <w:rFonts w:eastAsia="Calibri"/>
                <w:bCs/>
                <w:iCs/>
                <w:lang w:eastAsia="en-US"/>
              </w:rPr>
              <w:t xml:space="preserve">2.Домашние обязанности. Отношение поколений в семье. </w:t>
            </w:r>
          </w:p>
          <w:p w:rsidR="00DB0FA9" w:rsidRPr="00DB0FA9" w:rsidRDefault="00DB0FA9" w:rsidP="00DB0FA9">
            <w:pPr>
              <w:suppressAutoHyphens/>
              <w:jc w:val="both"/>
              <w:rPr>
                <w:rFonts w:eastAsia="Calibri"/>
                <w:bCs/>
                <w:iCs/>
                <w:lang w:eastAsia="en-US"/>
              </w:rPr>
            </w:pPr>
            <w:r w:rsidRPr="00DB0FA9">
              <w:rPr>
                <w:rFonts w:eastAsia="Calibri"/>
                <w:bCs/>
                <w:iCs/>
                <w:lang w:eastAsia="en-US"/>
              </w:rPr>
              <w:t>3. Семейные традиции. Связь с предыдущими поколениями.</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tcPr>
          <w:p w:rsidR="00DB0FA9" w:rsidRPr="00DB0FA9" w:rsidRDefault="00DB0FA9" w:rsidP="00DB0FA9">
            <w:pPr>
              <w:rPr>
                <w:rFonts w:eastAsia="Calibri"/>
                <w:b/>
                <w:bCs/>
                <w:iCs/>
                <w:lang w:eastAsia="en-US"/>
              </w:rPr>
            </w:pPr>
            <w:r w:rsidRPr="00DB0FA9">
              <w:rPr>
                <w:rFonts w:eastAsia="Calibri"/>
                <w:b/>
                <w:bCs/>
                <w:iCs/>
                <w:lang w:eastAsia="en-US"/>
              </w:rPr>
              <w:t>Раздел 2.</w:t>
            </w:r>
          </w:p>
        </w:tc>
        <w:tc>
          <w:tcPr>
            <w:tcW w:w="2904" w:type="pct"/>
          </w:tcPr>
          <w:p w:rsidR="00DB0FA9" w:rsidRPr="00DB0FA9" w:rsidRDefault="00DB0FA9" w:rsidP="00DB0FA9">
            <w:pPr>
              <w:suppressAutoHyphens/>
              <w:jc w:val="both"/>
              <w:rPr>
                <w:rFonts w:eastAsia="Calibri"/>
                <w:b/>
                <w:bCs/>
                <w:iCs/>
                <w:lang w:eastAsia="en-US"/>
              </w:rPr>
            </w:pPr>
            <w:r w:rsidRPr="00DB0FA9">
              <w:rPr>
                <w:rFonts w:eastAsia="Calibri"/>
                <w:b/>
                <w:bCs/>
                <w:iCs/>
                <w:lang w:eastAsia="en-US"/>
              </w:rPr>
              <w:t>Иностранный язык для общих целей</w:t>
            </w:r>
          </w:p>
        </w:tc>
        <w:tc>
          <w:tcPr>
            <w:tcW w:w="368" w:type="pct"/>
          </w:tcPr>
          <w:p w:rsidR="00DB0FA9" w:rsidRPr="00DB0FA9" w:rsidRDefault="00DB0FA9" w:rsidP="00DB0FA9">
            <w:pPr>
              <w:suppressAutoHyphens/>
              <w:rPr>
                <w:b/>
              </w:rPr>
            </w:pPr>
            <w:r w:rsidRPr="00DB0FA9">
              <w:rPr>
                <w:b/>
              </w:rPr>
              <w:t>85</w:t>
            </w:r>
          </w:p>
        </w:tc>
        <w:tc>
          <w:tcPr>
            <w:tcW w:w="953" w:type="pct"/>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rPr>
                <w:rFonts w:eastAsia="Calibri"/>
                <w:b/>
                <w:bCs/>
                <w:i/>
                <w:iCs/>
                <w:lang w:eastAsia="en-US"/>
              </w:rPr>
            </w:pPr>
            <w:r w:rsidRPr="00DB0FA9">
              <w:rPr>
                <w:rFonts w:eastAsia="Calibri"/>
                <w:b/>
                <w:i/>
                <w:iCs/>
                <w:lang w:eastAsia="en-US"/>
              </w:rPr>
              <w:t>Тема № 2.1 Описание жилища</w:t>
            </w:r>
          </w:p>
        </w:tc>
        <w:tc>
          <w:tcPr>
            <w:tcW w:w="2904" w:type="pct"/>
          </w:tcPr>
          <w:p w:rsidR="00DB0FA9" w:rsidRPr="00DB0FA9" w:rsidRDefault="00DB0FA9" w:rsidP="00DB0FA9">
            <w:pPr>
              <w:suppressAutoHyphens/>
              <w:jc w:val="both"/>
              <w:rPr>
                <w:rFonts w:eastAsia="Calibri"/>
                <w:b/>
                <w:i/>
                <w:iCs/>
                <w:lang w:eastAsia="en-U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6</w:t>
            </w:r>
          </w:p>
        </w:tc>
        <w:tc>
          <w:tcPr>
            <w:tcW w:w="953" w:type="pct"/>
            <w:vMerge w:val="restart"/>
          </w:tcPr>
          <w:p w:rsidR="00DB0FA9" w:rsidRPr="00DB0FA9" w:rsidRDefault="00DB0FA9" w:rsidP="00DB0FA9">
            <w:pPr>
              <w:rPr>
                <w:rFonts w:eastAsia="Calibri"/>
                <w:bCs/>
                <w:iCs/>
                <w:lang w:eastAsia="en-US"/>
              </w:rPr>
            </w:pPr>
            <w:r w:rsidRPr="00DB0FA9">
              <w:rPr>
                <w:rFonts w:eastAsia="Calibri"/>
                <w:bCs/>
                <w:iCs/>
                <w:lang w:eastAsia="en-US"/>
              </w:rPr>
              <w:t xml:space="preserve">ЛР 02, ЛР 06, ЛР10, </w:t>
            </w:r>
            <w:r w:rsidRPr="00DB0FA9">
              <w:rPr>
                <w:rFonts w:eastAsia="Calibri"/>
                <w:lang w:eastAsia="en-US"/>
              </w:rPr>
              <w:t>ЛР</w:t>
            </w:r>
            <w:r w:rsidRPr="00DB0FA9">
              <w:rPr>
                <w:rFonts w:eastAsia="Calibri"/>
                <w:bCs/>
                <w:iCs/>
                <w:lang w:eastAsia="en-US"/>
              </w:rPr>
              <w:t>14,</w:t>
            </w:r>
          </w:p>
          <w:p w:rsidR="00DB0FA9" w:rsidRPr="00DB0FA9" w:rsidRDefault="00DB0FA9" w:rsidP="00DB0FA9">
            <w:pPr>
              <w:rPr>
                <w:rFonts w:eastAsia="Calibri"/>
                <w:bCs/>
                <w:iCs/>
                <w:lang w:eastAsia="en-US"/>
              </w:rPr>
            </w:pPr>
            <w:r w:rsidRPr="00DB0FA9">
              <w:rPr>
                <w:rFonts w:eastAsia="Calibri"/>
                <w:bCs/>
                <w:iCs/>
                <w:lang w:eastAsia="en-US"/>
              </w:rPr>
              <w:t xml:space="preserve">МР 06, </w:t>
            </w:r>
            <w:r w:rsidRPr="00DB0FA9">
              <w:rPr>
                <w:rFonts w:eastAsia="Calibri"/>
                <w:lang w:eastAsia="en-US"/>
              </w:rPr>
              <w:t>МР</w:t>
            </w:r>
            <w:r w:rsidRPr="00DB0FA9">
              <w:rPr>
                <w:rFonts w:eastAsia="Calibri"/>
                <w:bCs/>
                <w:iCs/>
                <w:lang w:eastAsia="en-US"/>
              </w:rPr>
              <w:t xml:space="preserve"> 07, </w:t>
            </w:r>
            <w:r w:rsidRPr="00DB0FA9">
              <w:rPr>
                <w:rFonts w:eastAsia="Calibri"/>
                <w:lang w:eastAsia="en-US"/>
              </w:rPr>
              <w:t>МР</w:t>
            </w:r>
            <w:r w:rsidRPr="00DB0FA9">
              <w:rPr>
                <w:rFonts w:eastAsia="Calibri"/>
                <w:bCs/>
                <w:iCs/>
                <w:lang w:eastAsia="en-US"/>
              </w:rPr>
              <w:t xml:space="preserve"> 08, </w:t>
            </w:r>
            <w:r w:rsidRPr="00DB0FA9">
              <w:rPr>
                <w:rFonts w:eastAsia="Calibri"/>
                <w:lang w:eastAsia="en-US"/>
              </w:rPr>
              <w:t>МР</w:t>
            </w:r>
            <w:r w:rsidRPr="00DB0FA9">
              <w:rPr>
                <w:rFonts w:eastAsia="Calibri"/>
                <w:bCs/>
                <w:iCs/>
                <w:lang w:eastAsia="en-US"/>
              </w:rPr>
              <w:t xml:space="preserve"> 09, </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rPr>
                <w:rFonts w:eastAsia="Calibri"/>
                <w:bCs/>
                <w:iCs/>
                <w:lang w:eastAsia="en-US"/>
              </w:rPr>
            </w:pPr>
          </w:p>
          <w:p w:rsidR="00DB0FA9" w:rsidRPr="00DB0FA9" w:rsidRDefault="00DB0FA9" w:rsidP="00DB0FA9">
            <w:pPr>
              <w:suppressAutoHyphens/>
              <w:rPr>
                <w:i/>
              </w:rPr>
            </w:pPr>
            <w:r w:rsidRPr="00DB0FA9">
              <w:rPr>
                <w:bCs/>
              </w:rPr>
              <w:t>ОК 4-6, 8</w:t>
            </w:r>
          </w:p>
        </w:tc>
      </w:tr>
      <w:tr w:rsidR="00DB0FA9" w:rsidRPr="00DB0FA9" w:rsidTr="0010500C">
        <w:trPr>
          <w:trHeight w:val="20"/>
        </w:trPr>
        <w:tc>
          <w:tcPr>
            <w:tcW w:w="775" w:type="pct"/>
            <w:vMerge/>
          </w:tcPr>
          <w:p w:rsidR="00DB0FA9" w:rsidRPr="00DB0FA9" w:rsidRDefault="00DB0FA9" w:rsidP="00DB0FA9">
            <w:pPr>
              <w:rPr>
                <w:rFonts w:eastAsia="Calibri"/>
                <w:b/>
                <w:iCs/>
                <w:lang w:eastAsia="en-US"/>
              </w:rPr>
            </w:pPr>
          </w:p>
        </w:tc>
        <w:tc>
          <w:tcPr>
            <w:tcW w:w="2904" w:type="pct"/>
          </w:tcPr>
          <w:p w:rsidR="00DB0FA9" w:rsidRPr="00DB0FA9" w:rsidRDefault="00DB0FA9" w:rsidP="00DB0FA9">
            <w:pPr>
              <w:suppressAutoHyphens/>
              <w:jc w:val="both"/>
              <w:rPr>
                <w:rFonts w:eastAsia="Calibri"/>
                <w:i/>
                <w:iCs/>
                <w:lang w:val="en-US" w:eastAsia="en-US"/>
              </w:rPr>
            </w:pPr>
            <w:r w:rsidRPr="00DB0FA9">
              <w:rPr>
                <w:rFonts w:eastAsia="Calibri"/>
                <w:i/>
                <w:iCs/>
                <w:lang w:eastAsia="en-US"/>
              </w:rPr>
              <w:t>Лексика</w:t>
            </w:r>
            <w:r w:rsidRPr="00DB0FA9">
              <w:rPr>
                <w:rFonts w:eastAsia="Calibri"/>
                <w:i/>
                <w:iCs/>
                <w:lang w:val="en-US" w:eastAsia="en-US"/>
              </w:rPr>
              <w:t>:</w:t>
            </w:r>
          </w:p>
          <w:p w:rsidR="00DB0FA9" w:rsidRPr="00DB0FA9" w:rsidRDefault="00DB0FA9" w:rsidP="00DB0FA9">
            <w:pPr>
              <w:suppressAutoHyphens/>
              <w:jc w:val="both"/>
              <w:rPr>
                <w:rFonts w:eastAsia="Calibri"/>
                <w:iCs/>
                <w:lang w:val="en-US" w:eastAsia="en-US"/>
              </w:rPr>
            </w:pPr>
            <w:r w:rsidRPr="00DB0FA9">
              <w:rPr>
                <w:rFonts w:eastAsia="Calibri"/>
                <w:iCs/>
                <w:lang w:val="en-US" w:eastAsia="en-US"/>
              </w:rPr>
              <w:t>−</w:t>
            </w:r>
            <w:r w:rsidRPr="00DB0FA9">
              <w:rPr>
                <w:rFonts w:eastAsia="Calibri"/>
                <w:iCs/>
                <w:lang w:val="en-US" w:eastAsia="en-US"/>
              </w:rPr>
              <w:tab/>
            </w:r>
            <w:r w:rsidRPr="00DB0FA9">
              <w:rPr>
                <w:rFonts w:eastAsia="Calibri"/>
                <w:iCs/>
                <w:lang w:eastAsia="en-US"/>
              </w:rPr>
              <w:t>здания</w:t>
            </w:r>
            <w:r w:rsidRPr="00DB0FA9">
              <w:rPr>
                <w:rFonts w:eastAsia="Calibri"/>
                <w:iCs/>
                <w:lang w:val="en-US" w:eastAsia="en-US"/>
              </w:rPr>
              <w:t xml:space="preserve"> (attached house, apartment etc.);</w:t>
            </w:r>
          </w:p>
          <w:p w:rsidR="00DB0FA9" w:rsidRPr="00DB0FA9" w:rsidRDefault="00DB0FA9" w:rsidP="00DB0FA9">
            <w:pPr>
              <w:suppressAutoHyphens/>
              <w:jc w:val="both"/>
              <w:rPr>
                <w:rFonts w:eastAsia="Calibri"/>
                <w:iCs/>
                <w:lang w:val="en-US" w:eastAsia="en-US"/>
              </w:rPr>
            </w:pPr>
            <w:r w:rsidRPr="00DB0FA9">
              <w:rPr>
                <w:rFonts w:eastAsia="Calibri"/>
                <w:iCs/>
                <w:lang w:val="en-US" w:eastAsia="en-US"/>
              </w:rPr>
              <w:t>−</w:t>
            </w:r>
            <w:r w:rsidRPr="00DB0FA9">
              <w:rPr>
                <w:rFonts w:eastAsia="Calibri"/>
                <w:iCs/>
                <w:lang w:val="en-US" w:eastAsia="en-US"/>
              </w:rPr>
              <w:tab/>
            </w:r>
            <w:r w:rsidRPr="00DB0FA9">
              <w:rPr>
                <w:rFonts w:eastAsia="Calibri"/>
                <w:iCs/>
                <w:lang w:eastAsia="en-US"/>
              </w:rPr>
              <w:t>комнаты</w:t>
            </w:r>
            <w:r w:rsidRPr="00DB0FA9">
              <w:rPr>
                <w:rFonts w:eastAsia="Calibri"/>
                <w:iCs/>
                <w:lang w:val="en-US" w:eastAsia="en-US"/>
              </w:rPr>
              <w:t xml:space="preserve"> (living-room, kitchen etc.);</w:t>
            </w:r>
          </w:p>
          <w:p w:rsidR="00DB0FA9" w:rsidRPr="00DB0FA9" w:rsidRDefault="00DB0FA9" w:rsidP="00DB0FA9">
            <w:pPr>
              <w:suppressAutoHyphens/>
              <w:jc w:val="both"/>
              <w:rPr>
                <w:rFonts w:eastAsia="Calibri"/>
                <w:iCs/>
                <w:lang w:val="en-US" w:eastAsia="en-US"/>
              </w:rPr>
            </w:pPr>
            <w:r w:rsidRPr="00DB0FA9">
              <w:rPr>
                <w:rFonts w:eastAsia="Calibri"/>
                <w:iCs/>
                <w:lang w:val="en-US" w:eastAsia="en-US"/>
              </w:rPr>
              <w:t>−</w:t>
            </w:r>
            <w:r w:rsidRPr="00DB0FA9">
              <w:rPr>
                <w:rFonts w:eastAsia="Calibri"/>
                <w:iCs/>
                <w:lang w:val="en-US" w:eastAsia="en-US"/>
              </w:rPr>
              <w:tab/>
            </w:r>
            <w:r w:rsidRPr="00DB0FA9">
              <w:rPr>
                <w:rFonts w:eastAsia="Calibri"/>
                <w:iCs/>
                <w:lang w:eastAsia="en-US"/>
              </w:rPr>
              <w:t>обстановка</w:t>
            </w:r>
            <w:r w:rsidRPr="00DB0FA9">
              <w:rPr>
                <w:rFonts w:eastAsia="Calibri"/>
                <w:iCs/>
                <w:lang w:val="en-US" w:eastAsia="en-US"/>
              </w:rPr>
              <w:t xml:space="preserve"> (armchair, sofa, carpet etc.);</w:t>
            </w:r>
          </w:p>
          <w:p w:rsidR="00DB0FA9" w:rsidRPr="00DB0FA9" w:rsidRDefault="00DB0FA9" w:rsidP="00DB0FA9">
            <w:pPr>
              <w:suppressAutoHyphens/>
              <w:jc w:val="both"/>
              <w:rPr>
                <w:rFonts w:eastAsia="Calibri"/>
                <w:iCs/>
                <w:lang w:val="en-US" w:eastAsia="en-US"/>
              </w:rPr>
            </w:pPr>
            <w:r w:rsidRPr="00DB0FA9">
              <w:rPr>
                <w:rFonts w:eastAsia="Calibri"/>
                <w:iCs/>
                <w:lang w:val="en-US" w:eastAsia="en-US"/>
              </w:rPr>
              <w:t>−</w:t>
            </w:r>
            <w:r w:rsidRPr="00DB0FA9">
              <w:rPr>
                <w:rFonts w:eastAsia="Calibri"/>
                <w:iCs/>
                <w:lang w:val="en-US" w:eastAsia="en-US"/>
              </w:rPr>
              <w:tab/>
            </w:r>
            <w:r w:rsidRPr="00DB0FA9">
              <w:rPr>
                <w:rFonts w:eastAsia="Calibri"/>
                <w:iCs/>
                <w:lang w:eastAsia="en-US"/>
              </w:rPr>
              <w:t>техника</w:t>
            </w:r>
            <w:r w:rsidRPr="00DB0FA9">
              <w:rPr>
                <w:rFonts w:eastAsia="Calibri"/>
                <w:iCs/>
                <w:lang w:val="en-US" w:eastAsia="en-US"/>
              </w:rPr>
              <w:t xml:space="preserve"> </w:t>
            </w:r>
            <w:r w:rsidRPr="00DB0FA9">
              <w:rPr>
                <w:rFonts w:eastAsia="Calibri"/>
                <w:iCs/>
                <w:lang w:eastAsia="en-US"/>
              </w:rPr>
              <w:t>и</w:t>
            </w:r>
            <w:r w:rsidRPr="00DB0FA9">
              <w:rPr>
                <w:rFonts w:eastAsia="Calibri"/>
                <w:iCs/>
                <w:lang w:val="en-US" w:eastAsia="en-US"/>
              </w:rPr>
              <w:t xml:space="preserve"> </w:t>
            </w:r>
            <w:r w:rsidRPr="00DB0FA9">
              <w:rPr>
                <w:rFonts w:eastAsia="Calibri"/>
                <w:iCs/>
                <w:lang w:eastAsia="en-US"/>
              </w:rPr>
              <w:t>оборудование</w:t>
            </w:r>
            <w:r w:rsidRPr="00DB0FA9">
              <w:rPr>
                <w:rFonts w:eastAsia="Calibri"/>
                <w:iCs/>
                <w:lang w:val="en-US" w:eastAsia="en-US"/>
              </w:rPr>
              <w:t xml:space="preserve"> (flat-screen TV, camera, computer etc.);</w:t>
            </w:r>
          </w:p>
          <w:p w:rsidR="00DB0FA9" w:rsidRPr="00DB0FA9" w:rsidRDefault="00DB0FA9" w:rsidP="00DB0FA9">
            <w:pPr>
              <w:suppressAutoHyphens/>
              <w:jc w:val="both"/>
              <w:rPr>
                <w:rFonts w:eastAsia="Calibri"/>
                <w:iCs/>
                <w:lang w:val="en-US" w:eastAsia="en-US"/>
              </w:rPr>
            </w:pPr>
            <w:r w:rsidRPr="00DB0FA9">
              <w:rPr>
                <w:rFonts w:eastAsia="Calibri"/>
                <w:iCs/>
                <w:lang w:val="en-US" w:eastAsia="en-US"/>
              </w:rPr>
              <w:t>−</w:t>
            </w:r>
            <w:r w:rsidRPr="00DB0FA9">
              <w:rPr>
                <w:rFonts w:eastAsia="Calibri"/>
                <w:iCs/>
                <w:lang w:val="en-US" w:eastAsia="en-US"/>
              </w:rPr>
              <w:tab/>
            </w:r>
            <w:r w:rsidRPr="00DB0FA9">
              <w:rPr>
                <w:rFonts w:eastAsia="Calibri"/>
                <w:iCs/>
                <w:lang w:eastAsia="en-US"/>
              </w:rPr>
              <w:t>условия</w:t>
            </w:r>
            <w:r w:rsidRPr="00DB0FA9">
              <w:rPr>
                <w:rFonts w:eastAsia="Calibri"/>
                <w:iCs/>
                <w:lang w:val="en-US" w:eastAsia="en-US"/>
              </w:rPr>
              <w:t xml:space="preserve"> </w:t>
            </w:r>
            <w:r w:rsidRPr="00DB0FA9">
              <w:rPr>
                <w:rFonts w:eastAsia="Calibri"/>
                <w:iCs/>
                <w:lang w:eastAsia="en-US"/>
              </w:rPr>
              <w:t>жизни</w:t>
            </w:r>
            <w:r w:rsidRPr="00DB0FA9">
              <w:rPr>
                <w:rFonts w:eastAsia="Calibri"/>
                <w:iCs/>
                <w:lang w:val="en-US" w:eastAsia="en-US"/>
              </w:rPr>
              <w:t xml:space="preserve"> (comfortable, close, nice etc.)</w:t>
            </w:r>
          </w:p>
          <w:p w:rsidR="00DB0FA9" w:rsidRPr="00DB0FA9" w:rsidRDefault="00DB0FA9" w:rsidP="00DB0FA9">
            <w:pPr>
              <w:suppressAutoHyphens/>
              <w:jc w:val="both"/>
              <w:rPr>
                <w:rFonts w:eastAsia="Calibri"/>
                <w:i/>
                <w:iCs/>
                <w:lang w:eastAsia="en-US"/>
              </w:rPr>
            </w:pPr>
            <w:r w:rsidRPr="00DB0FA9">
              <w:rPr>
                <w:rFonts w:eastAsia="Calibri"/>
                <w:i/>
                <w:iCs/>
                <w:lang w:eastAsia="en-US"/>
              </w:rPr>
              <w:t>Грамматика:</w:t>
            </w:r>
          </w:p>
          <w:p w:rsidR="00DB0FA9" w:rsidRPr="00DB0FA9" w:rsidRDefault="00DB0FA9" w:rsidP="00DB0FA9">
            <w:pPr>
              <w:suppressAutoHyphens/>
              <w:jc w:val="both"/>
              <w:rPr>
                <w:rFonts w:eastAsia="Calibri"/>
                <w:iCs/>
                <w:lang w:eastAsia="en-US"/>
              </w:rPr>
            </w:pPr>
            <w:r w:rsidRPr="00DB0FA9">
              <w:rPr>
                <w:rFonts w:eastAsia="Calibri"/>
                <w:iCs/>
                <w:lang w:eastAsia="en-US"/>
              </w:rPr>
              <w:t>−</w:t>
            </w:r>
            <w:r w:rsidRPr="00DB0FA9">
              <w:rPr>
                <w:rFonts w:eastAsia="Calibri"/>
                <w:iCs/>
                <w:lang w:eastAsia="en-US"/>
              </w:rPr>
              <w:tab/>
              <w:t>Притяжательные местоимения</w:t>
            </w:r>
          </w:p>
          <w:p w:rsidR="00DB0FA9" w:rsidRPr="00DB0FA9" w:rsidRDefault="00DB0FA9" w:rsidP="00DB0FA9">
            <w:pPr>
              <w:suppressAutoHyphens/>
              <w:jc w:val="both"/>
              <w:rPr>
                <w:rFonts w:eastAsia="Calibri"/>
                <w:iCs/>
                <w:lang w:eastAsia="en-US"/>
              </w:rPr>
            </w:pPr>
            <w:r w:rsidRPr="00DB0FA9">
              <w:rPr>
                <w:rFonts w:eastAsia="Calibri"/>
                <w:iCs/>
                <w:lang w:eastAsia="en-US"/>
              </w:rPr>
              <w:t>- Словообразование (основные суффиксы и префиксы)</w:t>
            </w:r>
          </w:p>
          <w:p w:rsidR="00DB0FA9" w:rsidRPr="00DB0FA9" w:rsidRDefault="00DB0FA9" w:rsidP="00DB0FA9">
            <w:pPr>
              <w:suppressAutoHyphens/>
              <w:jc w:val="both"/>
              <w:rPr>
                <w:rFonts w:eastAsia="Calibri"/>
                <w:iCs/>
                <w:lang w:eastAsia="en-US"/>
              </w:rPr>
            </w:pPr>
            <w:r w:rsidRPr="00DB0FA9">
              <w:rPr>
                <w:rFonts w:eastAsia="Calibri"/>
                <w:iCs/>
                <w:lang w:eastAsia="en-US"/>
              </w:rPr>
              <w:t>- Предлоги места и направления</w:t>
            </w:r>
          </w:p>
          <w:p w:rsidR="00DB0FA9" w:rsidRPr="00DB0FA9" w:rsidRDefault="00DB0FA9" w:rsidP="00DB0FA9">
            <w:pPr>
              <w:suppressAutoHyphens/>
              <w:jc w:val="both"/>
              <w:rPr>
                <w:rFonts w:eastAsia="Calibri"/>
                <w:iCs/>
                <w:lang w:eastAsia="en-US"/>
              </w:rPr>
            </w:pPr>
            <w:r w:rsidRPr="00DB0FA9">
              <w:rPr>
                <w:rFonts w:eastAsia="Calibri"/>
                <w:iCs/>
                <w:lang w:eastAsia="en-US"/>
              </w:rPr>
              <w:t xml:space="preserve">- Структура </w:t>
            </w:r>
            <w:r w:rsidRPr="00DB0FA9">
              <w:rPr>
                <w:rFonts w:eastAsia="Calibri"/>
                <w:iCs/>
                <w:lang w:val="en-US" w:eastAsia="en-US"/>
              </w:rPr>
              <w:t>There</w:t>
            </w:r>
            <w:r w:rsidRPr="00DB0FA9">
              <w:rPr>
                <w:rFonts w:eastAsia="Calibri"/>
                <w:iCs/>
                <w:lang w:eastAsia="en-US"/>
              </w:rPr>
              <w:t xml:space="preserve"> </w:t>
            </w:r>
            <w:r w:rsidRPr="00DB0FA9">
              <w:rPr>
                <w:rFonts w:eastAsia="Calibri"/>
                <w:iCs/>
                <w:lang w:val="en-US" w:eastAsia="en-US"/>
              </w:rPr>
              <w:t>is</w:t>
            </w:r>
            <w:r w:rsidRPr="00DB0FA9">
              <w:rPr>
                <w:rFonts w:eastAsia="Calibri"/>
                <w:iCs/>
                <w:lang w:eastAsia="en-US"/>
              </w:rPr>
              <w:t>/</w:t>
            </w:r>
            <w:r w:rsidRPr="00DB0FA9">
              <w:rPr>
                <w:rFonts w:eastAsia="Calibri"/>
                <w:iCs/>
                <w:lang w:val="en-US" w:eastAsia="en-US"/>
              </w:rPr>
              <w:t>there</w:t>
            </w:r>
            <w:r w:rsidRPr="00DB0FA9">
              <w:rPr>
                <w:rFonts w:eastAsia="Calibri"/>
                <w:iCs/>
                <w:lang w:eastAsia="en-US"/>
              </w:rPr>
              <w:t xml:space="preserve"> </w:t>
            </w:r>
            <w:r w:rsidRPr="00DB0FA9">
              <w:rPr>
                <w:rFonts w:eastAsia="Calibri"/>
                <w:iCs/>
                <w:lang w:val="en-US" w:eastAsia="en-US"/>
              </w:rPr>
              <w:t>are</w:t>
            </w:r>
          </w:p>
        </w:tc>
        <w:tc>
          <w:tcPr>
            <w:tcW w:w="368" w:type="pct"/>
          </w:tcPr>
          <w:p w:rsidR="00DB0FA9" w:rsidRPr="00DB0FA9" w:rsidRDefault="00DB0FA9" w:rsidP="00DB0FA9">
            <w:pPr>
              <w:suppressAutoHyphens/>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iCs/>
                <w:lang w:eastAsia="en-US"/>
              </w:rPr>
            </w:pPr>
          </w:p>
        </w:tc>
        <w:tc>
          <w:tcPr>
            <w:tcW w:w="2904" w:type="pct"/>
          </w:tcPr>
          <w:p w:rsidR="00DB0FA9" w:rsidRPr="00DB0FA9" w:rsidRDefault="00DB0FA9" w:rsidP="00DB0FA9">
            <w:pPr>
              <w:suppressAutoHyphens/>
              <w:jc w:val="both"/>
              <w:rPr>
                <w:rFonts w:eastAsia="Calibri"/>
                <w:i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6</w:t>
            </w:r>
          </w:p>
        </w:tc>
        <w:tc>
          <w:tcPr>
            <w:tcW w:w="953" w:type="pct"/>
            <w:vMerge/>
          </w:tcPr>
          <w:p w:rsidR="00DB0FA9" w:rsidRPr="00DB0FA9" w:rsidRDefault="00DB0FA9" w:rsidP="00DB0FA9">
            <w:pPr>
              <w:suppressAutoHyphens/>
            </w:pPr>
          </w:p>
        </w:tc>
      </w:tr>
      <w:tr w:rsidR="00DB0FA9" w:rsidRPr="00DB0FA9" w:rsidTr="0010500C">
        <w:trPr>
          <w:trHeight w:val="837"/>
        </w:trPr>
        <w:tc>
          <w:tcPr>
            <w:tcW w:w="775" w:type="pct"/>
            <w:vMerge/>
          </w:tcPr>
          <w:p w:rsidR="00DB0FA9" w:rsidRPr="00DB0FA9" w:rsidRDefault="00DB0FA9" w:rsidP="00DB0FA9">
            <w:pPr>
              <w:rPr>
                <w:rFonts w:eastAsia="Calibri"/>
                <w:b/>
                <w:iCs/>
                <w:lang w:eastAsia="en-US"/>
              </w:rPr>
            </w:pPr>
          </w:p>
        </w:tc>
        <w:tc>
          <w:tcPr>
            <w:tcW w:w="2904" w:type="pct"/>
          </w:tcPr>
          <w:p w:rsidR="00DB0FA9" w:rsidRPr="00DB0FA9" w:rsidRDefault="00DB0FA9" w:rsidP="00DB0FA9">
            <w:pPr>
              <w:suppressAutoHyphens/>
              <w:jc w:val="both"/>
              <w:rPr>
                <w:rFonts w:eastAsia="Calibri"/>
                <w:iCs/>
                <w:lang w:eastAsia="en-US"/>
              </w:rPr>
            </w:pPr>
            <w:r w:rsidRPr="00DB0FA9">
              <w:rPr>
                <w:rFonts w:eastAsia="Calibri"/>
                <w:iCs/>
                <w:lang w:eastAsia="en-US"/>
              </w:rPr>
              <w:t xml:space="preserve">1.Адрес проживания. Описание здания. Интерьер. </w:t>
            </w:r>
          </w:p>
          <w:p w:rsidR="00DB0FA9" w:rsidRPr="00DB0FA9" w:rsidRDefault="00DB0FA9" w:rsidP="00DB0FA9">
            <w:pPr>
              <w:suppressAutoHyphens/>
              <w:jc w:val="both"/>
              <w:rPr>
                <w:rFonts w:eastAsia="Calibri"/>
                <w:iCs/>
                <w:lang w:eastAsia="en-US"/>
              </w:rPr>
            </w:pPr>
            <w:r w:rsidRPr="00DB0FA9">
              <w:rPr>
                <w:rFonts w:eastAsia="Calibri"/>
                <w:iCs/>
                <w:lang w:eastAsia="en-US"/>
              </w:rPr>
              <w:t xml:space="preserve">2.Условия проживания. Бытовые услуги. </w:t>
            </w:r>
          </w:p>
          <w:p w:rsidR="00DB0FA9" w:rsidRPr="00DB0FA9" w:rsidRDefault="00DB0FA9" w:rsidP="00DB0FA9">
            <w:pPr>
              <w:suppressAutoHyphens/>
              <w:jc w:val="both"/>
              <w:rPr>
                <w:rFonts w:eastAsia="Calibri"/>
                <w:iCs/>
                <w:lang w:eastAsia="en-US"/>
              </w:rPr>
            </w:pPr>
            <w:r w:rsidRPr="00DB0FA9">
              <w:rPr>
                <w:rFonts w:eastAsia="Calibri"/>
                <w:iCs/>
                <w:lang w:eastAsia="en-US"/>
              </w:rPr>
              <w:t>3. Моя квартира. Мой дом. Моя комната</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rPr>
                <w:rFonts w:eastAsia="Calibri"/>
                <w:b/>
                <w:i/>
                <w:iCs/>
                <w:lang w:eastAsia="en-US"/>
              </w:rPr>
            </w:pPr>
            <w:r w:rsidRPr="00DB0FA9">
              <w:rPr>
                <w:rFonts w:eastAsia="Calibri"/>
                <w:b/>
                <w:bCs/>
                <w:i/>
                <w:iCs/>
                <w:lang w:eastAsia="en-US"/>
              </w:rPr>
              <w:t>Тема № 2.2</w:t>
            </w:r>
          </w:p>
          <w:p w:rsidR="00DB0FA9" w:rsidRPr="00DB0FA9" w:rsidRDefault="00DB0FA9" w:rsidP="00DB0FA9">
            <w:pPr>
              <w:rPr>
                <w:rFonts w:eastAsia="Calibri"/>
                <w:b/>
                <w:i/>
                <w:iCs/>
                <w:lang w:eastAsia="en-US"/>
              </w:rPr>
            </w:pPr>
            <w:r w:rsidRPr="00DB0FA9">
              <w:rPr>
                <w:rFonts w:eastAsia="Calibri"/>
                <w:b/>
                <w:bCs/>
                <w:i/>
                <w:iCs/>
                <w:lang w:eastAsia="en-US"/>
              </w:rPr>
              <w:t>Рабочий день и свободное время</w:t>
            </w:r>
          </w:p>
        </w:tc>
        <w:tc>
          <w:tcPr>
            <w:tcW w:w="2904" w:type="pct"/>
          </w:tcPr>
          <w:p w:rsidR="00DB0FA9" w:rsidRPr="00DB0FA9" w:rsidRDefault="00DB0FA9" w:rsidP="00DB0FA9">
            <w:pPr>
              <w:spacing w:line="259" w:lineRule="auto"/>
              <w:jc w:val="both"/>
              <w:rPr>
                <w:rFonts w:eastAsia="Calibri"/>
                <w:b/>
                <w:bCs/>
                <w:i/>
                <w:iCs/>
                <w:lang w:eastAsia="en-U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8</w:t>
            </w:r>
          </w:p>
        </w:tc>
        <w:tc>
          <w:tcPr>
            <w:tcW w:w="953" w:type="pct"/>
            <w:vMerge w:val="restart"/>
          </w:tcPr>
          <w:p w:rsidR="00DB0FA9" w:rsidRPr="00DB0FA9" w:rsidRDefault="00DB0FA9" w:rsidP="00DB0FA9">
            <w:pPr>
              <w:rPr>
                <w:rFonts w:eastAsia="Calibri"/>
                <w:bCs/>
                <w:iCs/>
                <w:lang w:eastAsia="en-US"/>
              </w:rPr>
            </w:pPr>
            <w:r w:rsidRPr="00DB0FA9">
              <w:rPr>
                <w:rFonts w:eastAsia="Calibri"/>
                <w:bCs/>
                <w:iCs/>
                <w:lang w:eastAsia="en-US"/>
              </w:rPr>
              <w:t>ЛР 02, ЛР 04, ЛР 06, ЛР 10, ЛР 14,</w:t>
            </w:r>
          </w:p>
          <w:p w:rsidR="00DB0FA9" w:rsidRPr="00DB0FA9" w:rsidRDefault="00DB0FA9" w:rsidP="00DB0FA9">
            <w:pPr>
              <w:rPr>
                <w:rFonts w:eastAsia="Calibri"/>
                <w:bCs/>
                <w:iCs/>
                <w:lang w:eastAsia="en-US"/>
              </w:rPr>
            </w:pPr>
            <w:r w:rsidRPr="00DB0FA9">
              <w:rPr>
                <w:rFonts w:eastAsia="Calibri"/>
                <w:bCs/>
                <w:iCs/>
                <w:lang w:eastAsia="en-US"/>
              </w:rPr>
              <w:t xml:space="preserve">МР 02, МР 04, МР 05, МР 06, МР 07, МР 08, МР 09, </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rPr>
                <w:rFonts w:eastAsia="Calibri"/>
                <w:bCs/>
                <w:iCs/>
                <w:lang w:eastAsia="en-US"/>
              </w:rPr>
            </w:pPr>
          </w:p>
          <w:p w:rsidR="00DB0FA9" w:rsidRPr="00DB0FA9" w:rsidRDefault="00DB0FA9" w:rsidP="00DB0FA9">
            <w:pPr>
              <w:suppressAutoHyphens/>
              <w:rPr>
                <w:i/>
              </w:rPr>
            </w:pPr>
            <w:r w:rsidRPr="00DB0FA9">
              <w:rPr>
                <w:bCs/>
              </w:rPr>
              <w:lastRenderedPageBreak/>
              <w:t>ОК 4-6, 8</w:t>
            </w: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rFonts w:eastAsia="Calibri"/>
                <w:bCs/>
                <w:i/>
                <w:iCs/>
                <w:lang w:val="en-US" w:eastAsia="en-US"/>
              </w:rPr>
            </w:pPr>
            <w:r w:rsidRPr="00DB0FA9">
              <w:rPr>
                <w:rFonts w:eastAsia="Calibri"/>
                <w:bCs/>
                <w:i/>
                <w:iCs/>
                <w:lang w:eastAsia="en-US"/>
              </w:rPr>
              <w:t>Лексика</w:t>
            </w:r>
            <w:r w:rsidRPr="00DB0FA9">
              <w:rPr>
                <w:rFonts w:eastAsia="Calibri"/>
                <w:bCs/>
                <w:i/>
                <w:iCs/>
                <w:lang w:val="en-US" w:eastAsia="en-US"/>
              </w:rPr>
              <w:t>:</w:t>
            </w:r>
          </w:p>
          <w:p w:rsidR="00DB0FA9" w:rsidRPr="00DB0FA9" w:rsidRDefault="00DB0FA9" w:rsidP="00DB0FA9">
            <w:pPr>
              <w:suppressAutoHyphens/>
              <w:jc w:val="both"/>
              <w:rPr>
                <w:rFonts w:eastAsia="Calibri"/>
                <w:bCs/>
                <w:iCs/>
                <w:lang w:val="en-US" w:eastAsia="en-US"/>
              </w:rPr>
            </w:pPr>
            <w:r w:rsidRPr="00DB0FA9">
              <w:rPr>
                <w:rFonts w:eastAsia="Calibri"/>
                <w:bCs/>
                <w:iCs/>
                <w:lang w:val="en-US" w:eastAsia="en-US"/>
              </w:rPr>
              <w:t>−</w:t>
            </w:r>
            <w:r w:rsidRPr="00DB0FA9">
              <w:rPr>
                <w:rFonts w:eastAsia="Calibri"/>
                <w:bCs/>
                <w:iCs/>
                <w:lang w:val="en-US" w:eastAsia="en-US"/>
              </w:rPr>
              <w:tab/>
            </w:r>
            <w:r w:rsidRPr="00DB0FA9">
              <w:rPr>
                <w:rFonts w:eastAsia="Calibri"/>
                <w:bCs/>
                <w:iCs/>
                <w:lang w:eastAsia="en-US"/>
              </w:rPr>
              <w:t>рутина</w:t>
            </w:r>
            <w:r w:rsidRPr="00DB0FA9">
              <w:rPr>
                <w:rFonts w:eastAsia="Calibri"/>
                <w:bCs/>
                <w:iCs/>
                <w:lang w:val="en-US" w:eastAsia="en-US"/>
              </w:rPr>
              <w:t xml:space="preserve"> (go to college, have breakfast, take a shower etc.);</w:t>
            </w:r>
          </w:p>
          <w:p w:rsidR="00DB0FA9" w:rsidRPr="00DB0FA9" w:rsidRDefault="00DB0FA9" w:rsidP="00DB0FA9">
            <w:pPr>
              <w:suppressAutoHyphens/>
              <w:jc w:val="both"/>
              <w:rPr>
                <w:rFonts w:eastAsia="Calibri"/>
                <w:bCs/>
                <w:iCs/>
                <w:lang w:val="en-US" w:eastAsia="en-US"/>
              </w:rPr>
            </w:pPr>
            <w:r w:rsidRPr="00DB0FA9">
              <w:rPr>
                <w:rFonts w:eastAsia="Calibri"/>
                <w:bCs/>
                <w:iCs/>
                <w:lang w:val="en-US" w:eastAsia="en-US"/>
              </w:rPr>
              <w:t>−</w:t>
            </w:r>
            <w:r w:rsidRPr="00DB0FA9">
              <w:rPr>
                <w:rFonts w:eastAsia="Calibri"/>
                <w:bCs/>
                <w:iCs/>
                <w:lang w:val="en-US" w:eastAsia="en-US"/>
              </w:rPr>
              <w:tab/>
            </w:r>
            <w:r w:rsidRPr="00DB0FA9">
              <w:rPr>
                <w:rFonts w:eastAsia="Calibri"/>
                <w:bCs/>
                <w:iCs/>
                <w:lang w:eastAsia="en-US"/>
              </w:rPr>
              <w:t>наречия</w:t>
            </w:r>
            <w:r w:rsidRPr="00DB0FA9">
              <w:rPr>
                <w:rFonts w:eastAsia="Calibri"/>
                <w:bCs/>
                <w:iCs/>
                <w:lang w:val="en-US" w:eastAsia="en-US"/>
              </w:rPr>
              <w:t xml:space="preserve"> (always, never, rarely, sometimes etc.)</w:t>
            </w:r>
          </w:p>
          <w:p w:rsidR="00DB0FA9" w:rsidRPr="00DB0FA9" w:rsidRDefault="00DB0FA9" w:rsidP="00DB0FA9">
            <w:pPr>
              <w:suppressAutoHyphens/>
              <w:jc w:val="both"/>
              <w:rPr>
                <w:rFonts w:eastAsia="Calibri"/>
                <w:bCs/>
                <w:i/>
                <w:iCs/>
                <w:lang w:eastAsia="en-US"/>
              </w:rPr>
            </w:pPr>
            <w:r w:rsidRPr="00DB0FA9">
              <w:rPr>
                <w:rFonts w:eastAsia="Calibri"/>
                <w:bCs/>
                <w:i/>
                <w:iCs/>
                <w:lang w:eastAsia="en-US"/>
              </w:rPr>
              <w:t>Грамматика:</w:t>
            </w:r>
          </w:p>
          <w:p w:rsidR="00DB0FA9" w:rsidRPr="00DB0FA9" w:rsidRDefault="00DB0FA9" w:rsidP="000A0139">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276" w:lineRule="auto"/>
            </w:pPr>
            <w:r w:rsidRPr="00DB0FA9">
              <w:t>Количественные и порядковые числительные</w:t>
            </w:r>
          </w:p>
          <w:p w:rsidR="00DB0FA9" w:rsidRPr="00DB0FA9" w:rsidRDefault="00DB0FA9" w:rsidP="000A0139">
            <w:pPr>
              <w:numPr>
                <w:ilvl w:val="0"/>
                <w:numId w:val="34"/>
              </w:numPr>
              <w:suppressAutoHyphens/>
              <w:spacing w:after="160" w:line="259" w:lineRule="auto"/>
              <w:jc w:val="both"/>
            </w:pPr>
            <w:r w:rsidRPr="00DB0FA9">
              <w:t>Предлоги времени.</w:t>
            </w:r>
          </w:p>
          <w:p w:rsidR="00DB0FA9" w:rsidRPr="00DB0FA9" w:rsidRDefault="00DB0FA9" w:rsidP="000A0139">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259" w:lineRule="auto"/>
            </w:pPr>
            <w:proofErr w:type="gramStart"/>
            <w:r w:rsidRPr="00DB0FA9">
              <w:lastRenderedPageBreak/>
              <w:t xml:space="preserve">Местоимения  </w:t>
            </w:r>
            <w:r w:rsidRPr="00DB0FA9">
              <w:rPr>
                <w:lang w:val="en-US"/>
              </w:rPr>
              <w:t>some</w:t>
            </w:r>
            <w:proofErr w:type="gramEnd"/>
            <w:r w:rsidRPr="00DB0FA9">
              <w:t xml:space="preserve">, </w:t>
            </w:r>
            <w:r w:rsidRPr="00DB0FA9">
              <w:rPr>
                <w:lang w:val="en-US"/>
              </w:rPr>
              <w:t>any</w:t>
            </w:r>
            <w:r w:rsidRPr="00DB0FA9">
              <w:t xml:space="preserve">, </w:t>
            </w:r>
            <w:proofErr w:type="spellStart"/>
            <w:r w:rsidRPr="00DB0FA9">
              <w:t>no</w:t>
            </w:r>
            <w:proofErr w:type="spellEnd"/>
            <w:r w:rsidRPr="00DB0FA9">
              <w:t xml:space="preserve">  и их производные</w:t>
            </w:r>
          </w:p>
          <w:p w:rsidR="00DB0FA9" w:rsidRPr="00DB0FA9" w:rsidRDefault="00DB0FA9" w:rsidP="000A0139">
            <w:pPr>
              <w:numPr>
                <w:ilvl w:val="0"/>
                <w:numId w:val="34"/>
              </w:numPr>
              <w:suppressAutoHyphens/>
              <w:spacing w:after="160" w:line="259" w:lineRule="auto"/>
            </w:pPr>
            <w:r w:rsidRPr="00DB0FA9">
              <w:rPr>
                <w:lang w:val="en-US"/>
              </w:rPr>
              <w:t>Love</w:t>
            </w:r>
            <w:r w:rsidRPr="00DB0FA9">
              <w:t>/</w:t>
            </w:r>
            <w:r w:rsidRPr="00DB0FA9">
              <w:rPr>
                <w:lang w:val="en-US"/>
              </w:rPr>
              <w:t>like</w:t>
            </w:r>
            <w:r w:rsidRPr="00DB0FA9">
              <w:t>/</w:t>
            </w:r>
            <w:r w:rsidRPr="00DB0FA9">
              <w:rPr>
                <w:lang w:val="en-US"/>
              </w:rPr>
              <w:t>enjoy</w:t>
            </w:r>
            <w:r w:rsidRPr="00DB0FA9">
              <w:t xml:space="preserve"> + </w:t>
            </w:r>
            <w:r w:rsidRPr="00DB0FA9">
              <w:rPr>
                <w:lang w:val="en-US"/>
              </w:rPr>
              <w:t>Infinitive</w:t>
            </w:r>
          </w:p>
          <w:p w:rsidR="00DB0FA9" w:rsidRPr="00DB0FA9" w:rsidRDefault="00DB0FA9" w:rsidP="000A0139">
            <w:pPr>
              <w:numPr>
                <w:ilvl w:val="0"/>
                <w:numId w:val="34"/>
              </w:numPr>
              <w:suppressAutoHyphens/>
              <w:spacing w:after="160" w:line="259" w:lineRule="auto"/>
            </w:pPr>
            <w:r w:rsidRPr="00DB0FA9">
              <w:t xml:space="preserve">Типы вопросительных предложений. </w:t>
            </w:r>
            <w:proofErr w:type="gramStart"/>
            <w:r w:rsidRPr="00DB0FA9">
              <w:t>Образование  специальных</w:t>
            </w:r>
            <w:proofErr w:type="gramEnd"/>
            <w:r w:rsidRPr="00DB0FA9">
              <w:t xml:space="preserve"> вопросов и вопроса к подлежащему</w:t>
            </w:r>
          </w:p>
          <w:p w:rsidR="00DB0FA9" w:rsidRPr="00DB0FA9" w:rsidRDefault="00DB0FA9" w:rsidP="000A0139">
            <w:pPr>
              <w:numPr>
                <w:ilvl w:val="0"/>
                <w:numId w:val="34"/>
              </w:numPr>
              <w:suppressAutoHyphens/>
              <w:spacing w:after="160" w:line="259" w:lineRule="auto"/>
              <w:jc w:val="both"/>
              <w:rPr>
                <w:rFonts w:eastAsia="Calibri"/>
                <w:bCs/>
                <w:iCs/>
                <w:lang w:eastAsia="ar-SA"/>
              </w:rPr>
            </w:pPr>
            <w:r w:rsidRPr="00DB0FA9">
              <w:t>Наречия и выражения места и направления</w:t>
            </w:r>
          </w:p>
        </w:tc>
        <w:tc>
          <w:tcPr>
            <w:tcW w:w="368" w:type="pct"/>
          </w:tcPr>
          <w:p w:rsidR="00DB0FA9" w:rsidRPr="00DB0FA9" w:rsidRDefault="00DB0FA9" w:rsidP="00DB0FA9">
            <w:pPr>
              <w:suppressAutoHyphens/>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rFonts w:eastAsia="Calibri"/>
                <w:bCs/>
                <w:i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8</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rFonts w:eastAsia="Calibri"/>
                <w:bCs/>
                <w:iCs/>
                <w:lang w:eastAsia="en-US"/>
              </w:rPr>
            </w:pPr>
            <w:r w:rsidRPr="00DB0FA9">
              <w:rPr>
                <w:rFonts w:eastAsia="Calibri"/>
                <w:bCs/>
                <w:iCs/>
                <w:lang w:eastAsia="en-US"/>
              </w:rPr>
              <w:t xml:space="preserve">1. Рабочий день. </w:t>
            </w:r>
          </w:p>
          <w:p w:rsidR="00DB0FA9" w:rsidRPr="00DB0FA9" w:rsidRDefault="00DB0FA9" w:rsidP="00DB0FA9">
            <w:pPr>
              <w:suppressAutoHyphens/>
              <w:jc w:val="both"/>
              <w:rPr>
                <w:rFonts w:eastAsia="Calibri"/>
                <w:lang w:eastAsia="en-US"/>
              </w:rPr>
            </w:pPr>
            <w:r w:rsidRPr="00DB0FA9">
              <w:rPr>
                <w:rFonts w:eastAsia="Calibri"/>
                <w:bCs/>
                <w:iCs/>
                <w:lang w:eastAsia="en-US"/>
              </w:rPr>
              <w:t>2. Досуг. Хобби. Активный и пассивный отдых.</w:t>
            </w:r>
            <w:r w:rsidRPr="00DB0FA9">
              <w:rPr>
                <w:rFonts w:eastAsia="Calibri"/>
                <w:lang w:eastAsia="en-US"/>
              </w:rPr>
              <w:t xml:space="preserve"> </w:t>
            </w:r>
          </w:p>
          <w:p w:rsidR="00DB0FA9" w:rsidRPr="00DB0FA9" w:rsidRDefault="00DB0FA9" w:rsidP="00DB0FA9">
            <w:pPr>
              <w:suppressAutoHyphens/>
              <w:jc w:val="both"/>
              <w:rPr>
                <w:rFonts w:eastAsia="Calibri"/>
                <w:bCs/>
                <w:iCs/>
                <w:lang w:eastAsia="en-US"/>
              </w:rPr>
            </w:pPr>
            <w:r w:rsidRPr="00DB0FA9">
              <w:rPr>
                <w:rFonts w:eastAsia="Calibri"/>
                <w:lang w:eastAsia="en-US"/>
              </w:rPr>
              <w:t xml:space="preserve">3. </w:t>
            </w:r>
            <w:r w:rsidRPr="00DB0FA9">
              <w:rPr>
                <w:rFonts w:eastAsia="Calibri"/>
                <w:bCs/>
                <w:iCs/>
                <w:lang w:eastAsia="en-US"/>
              </w:rPr>
              <w:t xml:space="preserve">Молодежные субкультуры и организации. </w:t>
            </w:r>
          </w:p>
        </w:tc>
        <w:tc>
          <w:tcPr>
            <w:tcW w:w="368" w:type="pct"/>
          </w:tcPr>
          <w:p w:rsidR="00DB0FA9" w:rsidRPr="00DB0FA9" w:rsidRDefault="00DB0FA9" w:rsidP="00DB0FA9">
            <w:pPr>
              <w:suppressAutoHyphens/>
            </w:pPr>
            <w:r w:rsidRPr="00DB0FA9">
              <w:t>4</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rPr>
                <w:rFonts w:eastAsia="Calibri"/>
                <w:b/>
                <w:bCs/>
                <w:iCs/>
                <w:lang w:eastAsia="en-US"/>
              </w:rPr>
            </w:pPr>
            <w:r w:rsidRPr="00DB0FA9">
              <w:rPr>
                <w:rFonts w:eastAsia="Calibri"/>
                <w:b/>
                <w:i/>
                <w:iCs/>
                <w:lang w:eastAsia="en-US"/>
              </w:rPr>
              <w:t>Тема № 2.3</w:t>
            </w:r>
          </w:p>
          <w:p w:rsidR="00DB0FA9" w:rsidRPr="00DB0FA9" w:rsidRDefault="00DB0FA9" w:rsidP="00DB0FA9">
            <w:pPr>
              <w:rPr>
                <w:rFonts w:eastAsia="Calibri"/>
                <w:b/>
                <w:bCs/>
                <w:iCs/>
                <w:lang w:eastAsia="en-US"/>
              </w:rPr>
            </w:pPr>
            <w:r w:rsidRPr="00DB0FA9">
              <w:rPr>
                <w:rFonts w:eastAsia="Calibri"/>
                <w:b/>
                <w:i/>
                <w:iCs/>
                <w:lang w:eastAsia="en-US"/>
              </w:rPr>
              <w:t>Еда</w:t>
            </w:r>
          </w:p>
        </w:tc>
        <w:tc>
          <w:tcPr>
            <w:tcW w:w="2904" w:type="pct"/>
          </w:tcPr>
          <w:p w:rsidR="00DB0FA9" w:rsidRPr="00DB0FA9" w:rsidRDefault="00DB0FA9" w:rsidP="00DB0FA9">
            <w:pPr>
              <w:suppressAutoHyphens/>
              <w:jc w:val="both"/>
              <w:rPr>
                <w:rFonts w:eastAsia="Calibri"/>
                <w:b/>
                <w:i/>
                <w:iCs/>
                <w:lang w:eastAsia="en-U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6</w:t>
            </w:r>
          </w:p>
        </w:tc>
        <w:tc>
          <w:tcPr>
            <w:tcW w:w="953" w:type="pct"/>
            <w:vMerge w:val="restart"/>
          </w:tcPr>
          <w:p w:rsidR="00DB0FA9" w:rsidRPr="00DB0FA9" w:rsidRDefault="00DB0FA9" w:rsidP="00DB0FA9">
            <w:pPr>
              <w:rPr>
                <w:rFonts w:eastAsia="Calibri"/>
                <w:lang w:eastAsia="en-US"/>
              </w:rPr>
            </w:pPr>
            <w:r w:rsidRPr="00DB0FA9">
              <w:rPr>
                <w:rFonts w:eastAsia="Calibri"/>
                <w:lang w:eastAsia="en-US"/>
              </w:rPr>
              <w:t xml:space="preserve">ЛР 07, </w:t>
            </w:r>
            <w:r w:rsidRPr="00DB0FA9">
              <w:rPr>
                <w:rFonts w:eastAsia="Calibri"/>
                <w:bCs/>
                <w:iCs/>
                <w:lang w:eastAsia="en-US"/>
              </w:rPr>
              <w:t>ЛР</w:t>
            </w:r>
            <w:r w:rsidRPr="00DB0FA9">
              <w:rPr>
                <w:rFonts w:eastAsia="Calibri"/>
                <w:lang w:eastAsia="en-US"/>
              </w:rPr>
              <w:t xml:space="preserve"> 10, </w:t>
            </w:r>
            <w:r w:rsidRPr="00DB0FA9">
              <w:rPr>
                <w:rFonts w:eastAsia="Calibri"/>
                <w:bCs/>
                <w:iCs/>
                <w:lang w:eastAsia="en-US"/>
              </w:rPr>
              <w:t>ЛР</w:t>
            </w:r>
            <w:r w:rsidRPr="00DB0FA9">
              <w:rPr>
                <w:rFonts w:eastAsia="Calibri"/>
                <w:lang w:eastAsia="en-US"/>
              </w:rPr>
              <w:t xml:space="preserve"> 11, </w:t>
            </w:r>
            <w:r w:rsidRPr="00DB0FA9">
              <w:rPr>
                <w:rFonts w:eastAsia="Calibri"/>
                <w:bCs/>
                <w:iCs/>
                <w:lang w:eastAsia="en-US"/>
              </w:rPr>
              <w:t>ЛР</w:t>
            </w:r>
            <w:r w:rsidRPr="00DB0FA9">
              <w:rPr>
                <w:rFonts w:eastAsia="Calibri"/>
                <w:lang w:eastAsia="en-US"/>
              </w:rPr>
              <w:t xml:space="preserve"> 13, </w:t>
            </w:r>
            <w:r w:rsidRPr="00DB0FA9">
              <w:rPr>
                <w:rFonts w:eastAsia="Calibri"/>
                <w:bCs/>
                <w:iCs/>
                <w:lang w:eastAsia="en-US"/>
              </w:rPr>
              <w:t>ЛР</w:t>
            </w:r>
            <w:r w:rsidRPr="00DB0FA9">
              <w:rPr>
                <w:rFonts w:eastAsia="Calibri"/>
                <w:lang w:eastAsia="en-US"/>
              </w:rPr>
              <w:t xml:space="preserve"> 14,</w:t>
            </w:r>
          </w:p>
          <w:p w:rsidR="00DB0FA9" w:rsidRPr="00DB0FA9" w:rsidRDefault="00DB0FA9" w:rsidP="00DB0FA9">
            <w:pPr>
              <w:suppressAutoHyphens/>
              <w:rPr>
                <w:rFonts w:eastAsia="Calibri"/>
                <w:lang w:eastAsia="en-US"/>
              </w:rPr>
            </w:pPr>
            <w:r w:rsidRPr="00DB0FA9">
              <w:rPr>
                <w:rFonts w:eastAsia="Calibri"/>
                <w:lang w:eastAsia="en-US"/>
              </w:rPr>
              <w:t xml:space="preserve">МР 01, МР 02, МР 03, МР 04, МР 05, МР 07, МР 08, </w:t>
            </w:r>
          </w:p>
          <w:p w:rsidR="00DB0FA9" w:rsidRPr="00DB0FA9" w:rsidRDefault="00DB0FA9" w:rsidP="00DB0FA9">
            <w:pPr>
              <w:suppressAutoHyphens/>
              <w:rPr>
                <w:rFonts w:eastAsia="Calibri"/>
                <w:lang w:eastAsia="en-US"/>
              </w:rPr>
            </w:pPr>
            <w:r w:rsidRPr="00DB0FA9">
              <w:rPr>
                <w:rFonts w:eastAsia="Calibri"/>
                <w:lang w:eastAsia="en-US"/>
              </w:rPr>
              <w:t>МР 09,</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rPr>
                <w:rFonts w:eastAsia="Calibri"/>
                <w:lang w:eastAsia="en-US"/>
              </w:rPr>
            </w:pPr>
          </w:p>
          <w:p w:rsidR="00DB0FA9" w:rsidRPr="00DB0FA9" w:rsidRDefault="00DB0FA9" w:rsidP="00DB0FA9">
            <w:pPr>
              <w:suppressAutoHyphens/>
            </w:pPr>
            <w:r w:rsidRPr="00DB0FA9">
              <w:rPr>
                <w:bCs/>
              </w:rPr>
              <w:t>ОК 4-6, 8</w:t>
            </w:r>
          </w:p>
        </w:tc>
      </w:tr>
      <w:tr w:rsidR="00DB0FA9" w:rsidRPr="00F3156E"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rFonts w:eastAsia="Calibri"/>
                <w:i/>
                <w:iCs/>
                <w:lang w:eastAsia="en-US"/>
              </w:rPr>
            </w:pPr>
            <w:r w:rsidRPr="00DB0FA9">
              <w:rPr>
                <w:rFonts w:eastAsia="Calibri"/>
                <w:i/>
                <w:iCs/>
                <w:lang w:eastAsia="en-US"/>
              </w:rPr>
              <w:t>Лексика:</w:t>
            </w:r>
          </w:p>
          <w:p w:rsidR="00DB0FA9" w:rsidRPr="00DB0FA9" w:rsidRDefault="00DB0FA9" w:rsidP="00DB0FA9">
            <w:pPr>
              <w:suppressAutoHyphens/>
              <w:jc w:val="both"/>
              <w:rPr>
                <w:rFonts w:eastAsia="Calibri"/>
                <w:iCs/>
                <w:lang w:eastAsia="en-US"/>
              </w:rPr>
            </w:pPr>
            <w:r w:rsidRPr="00DB0FA9">
              <w:rPr>
                <w:rFonts w:eastAsia="Calibri"/>
                <w:iCs/>
                <w:lang w:eastAsia="en-US"/>
              </w:rPr>
              <w:t>−</w:t>
            </w:r>
            <w:r w:rsidRPr="00DB0FA9">
              <w:rPr>
                <w:rFonts w:eastAsia="Calibri"/>
                <w:iCs/>
                <w:lang w:eastAsia="en-US"/>
              </w:rPr>
              <w:tab/>
              <w:t>еда (</w:t>
            </w:r>
            <w:r w:rsidRPr="00DB0FA9">
              <w:rPr>
                <w:rFonts w:eastAsia="Calibri"/>
                <w:iCs/>
                <w:lang w:val="en-US" w:eastAsia="en-US"/>
              </w:rPr>
              <w:t>egg</w:t>
            </w:r>
            <w:r w:rsidRPr="00DB0FA9">
              <w:rPr>
                <w:rFonts w:eastAsia="Calibri"/>
                <w:iCs/>
                <w:lang w:eastAsia="en-US"/>
              </w:rPr>
              <w:t xml:space="preserve">, </w:t>
            </w:r>
            <w:r w:rsidRPr="00DB0FA9">
              <w:rPr>
                <w:rFonts w:eastAsia="Calibri"/>
                <w:iCs/>
                <w:lang w:val="en-US" w:eastAsia="en-US"/>
              </w:rPr>
              <w:t>pizza</w:t>
            </w:r>
            <w:r w:rsidRPr="00DB0FA9">
              <w:rPr>
                <w:rFonts w:eastAsia="Calibri"/>
                <w:iCs/>
                <w:lang w:eastAsia="en-US"/>
              </w:rPr>
              <w:t xml:space="preserve">, </w:t>
            </w:r>
            <w:r w:rsidRPr="00DB0FA9">
              <w:rPr>
                <w:rFonts w:eastAsia="Calibri"/>
                <w:iCs/>
                <w:lang w:val="en-US" w:eastAsia="en-US"/>
              </w:rPr>
              <w:t>meat</w:t>
            </w:r>
            <w:r w:rsidRPr="00DB0FA9">
              <w:rPr>
                <w:rFonts w:eastAsia="Calibri"/>
                <w:iCs/>
                <w:lang w:eastAsia="en-US"/>
              </w:rPr>
              <w:t xml:space="preserve"> </w:t>
            </w:r>
            <w:proofErr w:type="spellStart"/>
            <w:r w:rsidRPr="00DB0FA9">
              <w:rPr>
                <w:rFonts w:eastAsia="Calibri"/>
                <w:iCs/>
                <w:lang w:val="en-US" w:eastAsia="en-US"/>
              </w:rPr>
              <w:t>etc</w:t>
            </w:r>
            <w:proofErr w:type="spellEnd"/>
            <w:r w:rsidRPr="00DB0FA9">
              <w:rPr>
                <w:rFonts w:eastAsia="Calibri"/>
                <w:iCs/>
                <w:lang w:eastAsia="en-US"/>
              </w:rPr>
              <w:t>);</w:t>
            </w:r>
          </w:p>
          <w:p w:rsidR="00DB0FA9" w:rsidRPr="00DB0FA9" w:rsidRDefault="00DB0FA9" w:rsidP="00DB0FA9">
            <w:pPr>
              <w:suppressAutoHyphens/>
              <w:jc w:val="both"/>
              <w:rPr>
                <w:rFonts w:eastAsia="Calibri"/>
                <w:iCs/>
                <w:lang w:eastAsia="en-US"/>
              </w:rPr>
            </w:pPr>
            <w:r w:rsidRPr="00DB0FA9">
              <w:rPr>
                <w:rFonts w:eastAsia="Calibri"/>
                <w:iCs/>
                <w:lang w:eastAsia="en-US"/>
              </w:rPr>
              <w:t xml:space="preserve"> - способы приготовления пищи (</w:t>
            </w:r>
            <w:proofErr w:type="spellStart"/>
            <w:r w:rsidRPr="00DB0FA9">
              <w:rPr>
                <w:rFonts w:eastAsia="Calibri"/>
                <w:iCs/>
                <w:lang w:eastAsia="en-US"/>
              </w:rPr>
              <w:t>boil</w:t>
            </w:r>
            <w:proofErr w:type="spellEnd"/>
            <w:r w:rsidRPr="00DB0FA9">
              <w:rPr>
                <w:rFonts w:eastAsia="Calibri"/>
                <w:iCs/>
                <w:lang w:eastAsia="en-US"/>
              </w:rPr>
              <w:t xml:space="preserve">, </w:t>
            </w:r>
            <w:proofErr w:type="spellStart"/>
            <w:r w:rsidRPr="00DB0FA9">
              <w:rPr>
                <w:rFonts w:eastAsia="Calibri"/>
                <w:iCs/>
                <w:lang w:eastAsia="en-US"/>
              </w:rPr>
              <w:t>mix</w:t>
            </w:r>
            <w:proofErr w:type="spellEnd"/>
            <w:r w:rsidRPr="00DB0FA9">
              <w:rPr>
                <w:rFonts w:eastAsia="Calibri"/>
                <w:iCs/>
                <w:lang w:eastAsia="en-US"/>
              </w:rPr>
              <w:t xml:space="preserve">, </w:t>
            </w:r>
            <w:proofErr w:type="spellStart"/>
            <w:r w:rsidRPr="00DB0FA9">
              <w:rPr>
                <w:rFonts w:eastAsia="Calibri"/>
                <w:iCs/>
                <w:lang w:eastAsia="en-US"/>
              </w:rPr>
              <w:t>cut</w:t>
            </w:r>
            <w:proofErr w:type="spellEnd"/>
            <w:r w:rsidRPr="00DB0FA9">
              <w:rPr>
                <w:rFonts w:eastAsia="Calibri"/>
                <w:iCs/>
                <w:lang w:eastAsia="en-US"/>
              </w:rPr>
              <w:t xml:space="preserve">, </w:t>
            </w:r>
            <w:proofErr w:type="spellStart"/>
            <w:r w:rsidRPr="00DB0FA9">
              <w:rPr>
                <w:rFonts w:eastAsia="Calibri"/>
                <w:iCs/>
                <w:lang w:eastAsia="en-US"/>
              </w:rPr>
              <w:t>roast</w:t>
            </w:r>
            <w:proofErr w:type="spellEnd"/>
            <w:r w:rsidRPr="00DB0FA9">
              <w:rPr>
                <w:rFonts w:eastAsia="Calibri"/>
                <w:iCs/>
                <w:lang w:eastAsia="en-US"/>
              </w:rPr>
              <w:t xml:space="preserve"> </w:t>
            </w:r>
            <w:proofErr w:type="spellStart"/>
            <w:r w:rsidRPr="00DB0FA9">
              <w:rPr>
                <w:rFonts w:eastAsia="Calibri"/>
                <w:iCs/>
                <w:lang w:eastAsia="en-US"/>
              </w:rPr>
              <w:t>etc</w:t>
            </w:r>
            <w:proofErr w:type="spellEnd"/>
            <w:r w:rsidRPr="00DB0FA9">
              <w:rPr>
                <w:rFonts w:eastAsia="Calibri"/>
                <w:iCs/>
                <w:lang w:eastAsia="en-US"/>
              </w:rPr>
              <w:t>);</w:t>
            </w:r>
          </w:p>
          <w:p w:rsidR="00DB0FA9" w:rsidRPr="00DB0FA9" w:rsidRDefault="00DB0FA9" w:rsidP="00DB0FA9">
            <w:pPr>
              <w:suppressAutoHyphens/>
              <w:jc w:val="both"/>
              <w:rPr>
                <w:rFonts w:eastAsia="Calibri"/>
                <w:iCs/>
                <w:lang w:eastAsia="en-US"/>
              </w:rPr>
            </w:pPr>
            <w:r w:rsidRPr="00DB0FA9">
              <w:rPr>
                <w:rFonts w:eastAsia="Calibri"/>
                <w:iCs/>
                <w:lang w:eastAsia="en-US"/>
              </w:rPr>
              <w:t xml:space="preserve">- дроби (1/12: </w:t>
            </w:r>
            <w:proofErr w:type="spellStart"/>
            <w:r w:rsidRPr="00DB0FA9">
              <w:rPr>
                <w:rFonts w:eastAsia="Calibri"/>
                <w:iCs/>
                <w:lang w:eastAsia="en-US"/>
              </w:rPr>
              <w:t>one-twelfth</w:t>
            </w:r>
            <w:proofErr w:type="spellEnd"/>
            <w:r w:rsidRPr="00DB0FA9">
              <w:rPr>
                <w:rFonts w:eastAsia="Calibri"/>
                <w:iCs/>
                <w:lang w:eastAsia="en-US"/>
              </w:rPr>
              <w:t>)</w:t>
            </w:r>
          </w:p>
          <w:p w:rsidR="00DB0FA9" w:rsidRPr="00DB0FA9" w:rsidRDefault="00DB0FA9" w:rsidP="00DB0FA9">
            <w:pPr>
              <w:suppressAutoHyphens/>
              <w:jc w:val="both"/>
              <w:rPr>
                <w:rFonts w:eastAsia="Calibri"/>
                <w:i/>
                <w:iCs/>
                <w:lang w:eastAsia="en-US"/>
              </w:rPr>
            </w:pPr>
            <w:r w:rsidRPr="00DB0FA9">
              <w:rPr>
                <w:rFonts w:eastAsia="Calibri"/>
                <w:i/>
                <w:iCs/>
                <w:lang w:eastAsia="en-US"/>
              </w:rPr>
              <w:t xml:space="preserve"> Грамматика:</w:t>
            </w:r>
          </w:p>
          <w:p w:rsidR="00DB0FA9" w:rsidRPr="00DB0FA9" w:rsidRDefault="00DB0FA9" w:rsidP="000A0139">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276" w:lineRule="auto"/>
              <w:ind w:left="357" w:hanging="357"/>
            </w:pPr>
            <w:proofErr w:type="spellStart"/>
            <w:r w:rsidRPr="00DB0FA9">
              <w:t>Исчиляемые</w:t>
            </w:r>
            <w:proofErr w:type="spellEnd"/>
            <w:r w:rsidRPr="00DB0FA9">
              <w:t xml:space="preserve"> и неисчисляемые существительные.</w:t>
            </w:r>
          </w:p>
          <w:p w:rsidR="00DB0FA9" w:rsidRPr="00DB0FA9" w:rsidRDefault="00DB0FA9" w:rsidP="000A0139">
            <w:pPr>
              <w:numPr>
                <w:ilvl w:val="0"/>
                <w:numId w:val="37"/>
              </w:numPr>
              <w:suppressAutoHyphens/>
              <w:spacing w:after="160" w:line="259" w:lineRule="auto"/>
              <w:ind w:left="357" w:hanging="357"/>
              <w:jc w:val="both"/>
              <w:rPr>
                <w:iCs/>
                <w:lang w:val="en-US" w:eastAsia="ar-SA"/>
              </w:rPr>
            </w:pPr>
            <w:r w:rsidRPr="00DB0FA9">
              <w:rPr>
                <w:lang w:val="en-US"/>
              </w:rPr>
              <w:t>A lot of, Much, A little, little, a few, few</w:t>
            </w:r>
          </w:p>
        </w:tc>
        <w:tc>
          <w:tcPr>
            <w:tcW w:w="368" w:type="pct"/>
          </w:tcPr>
          <w:p w:rsidR="00DB0FA9" w:rsidRPr="00DB0FA9" w:rsidRDefault="00DB0FA9" w:rsidP="00DB0FA9">
            <w:pPr>
              <w:suppressAutoHyphens/>
              <w:rPr>
                <w:lang w:val="en-US"/>
              </w:rPr>
            </w:pPr>
          </w:p>
        </w:tc>
        <w:tc>
          <w:tcPr>
            <w:tcW w:w="953" w:type="pct"/>
            <w:vMerge/>
          </w:tcPr>
          <w:p w:rsidR="00DB0FA9" w:rsidRPr="00DB0FA9" w:rsidRDefault="00DB0FA9" w:rsidP="00DB0FA9">
            <w:pPr>
              <w:suppressAutoHyphens/>
              <w:rPr>
                <w:lang w:val="en-US"/>
              </w:rPr>
            </w:pPr>
          </w:p>
        </w:tc>
      </w:tr>
      <w:tr w:rsidR="00DB0FA9" w:rsidRPr="00DB0FA9" w:rsidTr="0010500C">
        <w:trPr>
          <w:trHeight w:val="20"/>
        </w:trPr>
        <w:tc>
          <w:tcPr>
            <w:tcW w:w="775" w:type="pct"/>
            <w:vMerge/>
          </w:tcPr>
          <w:p w:rsidR="00DB0FA9" w:rsidRPr="00DB0FA9" w:rsidRDefault="00DB0FA9" w:rsidP="00DB0FA9">
            <w:pPr>
              <w:rPr>
                <w:rFonts w:eastAsia="Calibri"/>
                <w:b/>
                <w:bCs/>
                <w:iCs/>
                <w:lang w:val="en-US" w:eastAsia="en-US"/>
              </w:rPr>
            </w:pPr>
          </w:p>
        </w:tc>
        <w:tc>
          <w:tcPr>
            <w:tcW w:w="2904" w:type="pct"/>
          </w:tcPr>
          <w:p w:rsidR="00DB0FA9" w:rsidRPr="00DB0FA9" w:rsidRDefault="00DB0FA9" w:rsidP="00DB0FA9">
            <w:pPr>
              <w:suppressAutoHyphens/>
              <w:jc w:val="both"/>
              <w:rPr>
                <w:rFonts w:eastAsia="Calibri"/>
                <w:i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6</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rFonts w:eastAsia="Calibri"/>
                <w:lang w:eastAsia="en-US"/>
              </w:rPr>
            </w:pPr>
            <w:r w:rsidRPr="00DB0FA9">
              <w:rPr>
                <w:rFonts w:eastAsia="Calibri"/>
                <w:iCs/>
                <w:lang w:eastAsia="en-US"/>
              </w:rPr>
              <w:t xml:space="preserve">1. </w:t>
            </w:r>
            <w:r w:rsidRPr="00DB0FA9">
              <w:rPr>
                <w:rFonts w:eastAsia="Calibri"/>
                <w:lang w:eastAsia="en-US"/>
              </w:rPr>
              <w:t xml:space="preserve">Способы приготовления пищи. </w:t>
            </w:r>
          </w:p>
          <w:p w:rsidR="00DB0FA9" w:rsidRPr="00DB0FA9" w:rsidRDefault="00DB0FA9" w:rsidP="00DB0FA9">
            <w:pPr>
              <w:suppressAutoHyphens/>
              <w:jc w:val="both"/>
              <w:rPr>
                <w:rFonts w:eastAsia="Calibri"/>
                <w:lang w:eastAsia="en-US"/>
              </w:rPr>
            </w:pPr>
            <w:r w:rsidRPr="00DB0FA9">
              <w:rPr>
                <w:rFonts w:eastAsia="Calibri"/>
                <w:lang w:eastAsia="en-US"/>
              </w:rPr>
              <w:t>2.Традиции питания. В кафе, в ресторане, в столовой.</w:t>
            </w:r>
          </w:p>
          <w:p w:rsidR="00DB0FA9" w:rsidRPr="00DB0FA9" w:rsidRDefault="00DB0FA9" w:rsidP="00DB0FA9">
            <w:pPr>
              <w:suppressAutoHyphens/>
              <w:jc w:val="both"/>
              <w:rPr>
                <w:rFonts w:eastAsia="Calibri"/>
                <w:iCs/>
                <w:lang w:eastAsia="en-US"/>
              </w:rPr>
            </w:pPr>
            <w:r w:rsidRPr="00DB0FA9">
              <w:rPr>
                <w:rFonts w:eastAsia="Calibri"/>
                <w:lang w:eastAsia="en-US"/>
              </w:rPr>
              <w:t>3.</w:t>
            </w:r>
            <w:r w:rsidRPr="00DB0FA9">
              <w:rPr>
                <w:rFonts w:eastAsia="Calibri"/>
                <w:iCs/>
                <w:lang w:eastAsia="en-US"/>
              </w:rPr>
              <w:t>Еда полезная и вредная.</w:t>
            </w:r>
          </w:p>
          <w:p w:rsidR="00DB0FA9" w:rsidRPr="00DB0FA9" w:rsidRDefault="00DB0FA9" w:rsidP="00DB0FA9">
            <w:pPr>
              <w:suppressAutoHyphens/>
              <w:jc w:val="both"/>
              <w:rPr>
                <w:rFonts w:eastAsia="Calibri"/>
                <w:iCs/>
                <w:lang w:eastAsia="en-US"/>
              </w:rPr>
            </w:pP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rPr>
                <w:rFonts w:eastAsia="Calibri"/>
                <w:b/>
                <w:bCs/>
                <w:iCs/>
                <w:lang w:eastAsia="en-US"/>
              </w:rPr>
            </w:pPr>
            <w:r w:rsidRPr="00DB0FA9">
              <w:rPr>
                <w:rFonts w:eastAsia="Calibri"/>
                <w:b/>
                <w:i/>
                <w:iCs/>
                <w:lang w:eastAsia="en-US"/>
              </w:rPr>
              <w:t>Тема № 2.4</w:t>
            </w:r>
          </w:p>
          <w:p w:rsidR="00DB0FA9" w:rsidRPr="00DB0FA9" w:rsidRDefault="00DB0FA9" w:rsidP="00DB0FA9">
            <w:pPr>
              <w:rPr>
                <w:rFonts w:eastAsia="Calibri"/>
                <w:b/>
                <w:bCs/>
                <w:iCs/>
                <w:lang w:eastAsia="en-US"/>
              </w:rPr>
            </w:pPr>
            <w:r w:rsidRPr="00DB0FA9">
              <w:rPr>
                <w:rFonts w:eastAsia="Calibri"/>
                <w:b/>
                <w:i/>
                <w:lang w:eastAsia="en-US"/>
              </w:rPr>
              <w:t>Покупки</w:t>
            </w:r>
          </w:p>
        </w:tc>
        <w:tc>
          <w:tcPr>
            <w:tcW w:w="2904" w:type="pct"/>
          </w:tcPr>
          <w:p w:rsidR="00DB0FA9" w:rsidRPr="00DB0FA9" w:rsidRDefault="00DB0FA9" w:rsidP="00DB0FA9">
            <w:pPr>
              <w:suppressAutoHyphens/>
              <w:jc w:val="both"/>
              <w:rPr>
                <w:rFonts w:eastAsia="Calibri"/>
                <w:b/>
                <w:i/>
                <w:lang w:eastAsia="en-U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4</w:t>
            </w:r>
          </w:p>
        </w:tc>
        <w:tc>
          <w:tcPr>
            <w:tcW w:w="953" w:type="pct"/>
            <w:vMerge w:val="restart"/>
          </w:tcPr>
          <w:p w:rsidR="00DB0FA9" w:rsidRPr="00DB0FA9" w:rsidRDefault="00DB0FA9" w:rsidP="00DB0FA9">
            <w:pPr>
              <w:rPr>
                <w:rFonts w:eastAsia="Calibri"/>
                <w:lang w:eastAsia="en-US"/>
              </w:rPr>
            </w:pPr>
            <w:r w:rsidRPr="00DB0FA9">
              <w:rPr>
                <w:rFonts w:eastAsia="Calibri"/>
                <w:lang w:eastAsia="en-US"/>
              </w:rPr>
              <w:t xml:space="preserve">ЛР 07, </w:t>
            </w:r>
            <w:r w:rsidRPr="00DB0FA9">
              <w:rPr>
                <w:rFonts w:eastAsia="Calibri"/>
                <w:bCs/>
                <w:iCs/>
                <w:lang w:eastAsia="en-US"/>
              </w:rPr>
              <w:t>ЛР</w:t>
            </w:r>
            <w:r w:rsidRPr="00DB0FA9">
              <w:rPr>
                <w:rFonts w:eastAsia="Calibri"/>
                <w:lang w:eastAsia="en-US"/>
              </w:rPr>
              <w:t xml:space="preserve"> 10, </w:t>
            </w:r>
            <w:r w:rsidRPr="00DB0FA9">
              <w:rPr>
                <w:rFonts w:eastAsia="Calibri"/>
                <w:bCs/>
                <w:iCs/>
                <w:lang w:eastAsia="en-US"/>
              </w:rPr>
              <w:t>ЛР</w:t>
            </w:r>
            <w:r w:rsidRPr="00DB0FA9">
              <w:rPr>
                <w:rFonts w:eastAsia="Calibri"/>
                <w:lang w:eastAsia="en-US"/>
              </w:rPr>
              <w:t xml:space="preserve"> 11, </w:t>
            </w:r>
            <w:r w:rsidRPr="00DB0FA9">
              <w:rPr>
                <w:rFonts w:eastAsia="Calibri"/>
                <w:bCs/>
                <w:iCs/>
                <w:lang w:eastAsia="en-US"/>
              </w:rPr>
              <w:t>ЛР</w:t>
            </w:r>
            <w:r w:rsidRPr="00DB0FA9">
              <w:rPr>
                <w:rFonts w:eastAsia="Calibri"/>
                <w:lang w:eastAsia="en-US"/>
              </w:rPr>
              <w:t xml:space="preserve"> 13, </w:t>
            </w:r>
            <w:r w:rsidRPr="00DB0FA9">
              <w:rPr>
                <w:rFonts w:eastAsia="Calibri"/>
                <w:bCs/>
                <w:iCs/>
                <w:lang w:eastAsia="en-US"/>
              </w:rPr>
              <w:t>ЛР</w:t>
            </w:r>
            <w:r w:rsidRPr="00DB0FA9">
              <w:rPr>
                <w:rFonts w:eastAsia="Calibri"/>
                <w:lang w:eastAsia="en-US"/>
              </w:rPr>
              <w:t xml:space="preserve"> 14,</w:t>
            </w:r>
          </w:p>
          <w:p w:rsidR="00DB0FA9" w:rsidRPr="00DB0FA9" w:rsidRDefault="00DB0FA9" w:rsidP="00DB0FA9">
            <w:pPr>
              <w:suppressAutoHyphens/>
              <w:rPr>
                <w:rFonts w:eastAsia="Calibri"/>
                <w:lang w:eastAsia="en-US"/>
              </w:rPr>
            </w:pPr>
            <w:r w:rsidRPr="00DB0FA9">
              <w:rPr>
                <w:rFonts w:eastAsia="Calibri"/>
                <w:lang w:eastAsia="en-US"/>
              </w:rPr>
              <w:t>МР 01, 02, 03, 04, 05, 07, 08, 09,</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rPr>
                <w:rFonts w:eastAsia="Calibri"/>
                <w:lang w:eastAsia="en-US"/>
              </w:rPr>
            </w:pPr>
          </w:p>
          <w:p w:rsidR="00DB0FA9" w:rsidRPr="00DB0FA9" w:rsidRDefault="00DB0FA9" w:rsidP="00DB0FA9">
            <w:pPr>
              <w:suppressAutoHyphens/>
            </w:pPr>
            <w:r w:rsidRPr="00DB0FA9">
              <w:rPr>
                <w:bCs/>
              </w:rPr>
              <w:lastRenderedPageBreak/>
              <w:t>ОК 4-6, 8</w:t>
            </w:r>
          </w:p>
        </w:tc>
      </w:tr>
      <w:tr w:rsidR="00DB0FA9" w:rsidRPr="00DB0FA9" w:rsidTr="0010500C">
        <w:trPr>
          <w:trHeight w:val="20"/>
        </w:trPr>
        <w:tc>
          <w:tcPr>
            <w:tcW w:w="775" w:type="pct"/>
            <w:vMerge/>
          </w:tcPr>
          <w:p w:rsidR="00DB0FA9" w:rsidRPr="00DB0FA9" w:rsidRDefault="00DB0FA9" w:rsidP="00DB0FA9">
            <w:pPr>
              <w:rPr>
                <w:rFonts w:eastAsia="Calibri"/>
                <w:b/>
                <w:i/>
                <w:iCs/>
                <w:lang w:eastAsia="en-US"/>
              </w:rPr>
            </w:pPr>
          </w:p>
        </w:tc>
        <w:tc>
          <w:tcPr>
            <w:tcW w:w="2904" w:type="pct"/>
          </w:tcPr>
          <w:p w:rsidR="00DB0FA9" w:rsidRPr="00DB0FA9" w:rsidRDefault="00DB0FA9" w:rsidP="00DB0FA9">
            <w:pPr>
              <w:suppressAutoHyphens/>
              <w:jc w:val="both"/>
              <w:rPr>
                <w:rFonts w:eastAsia="Calibri"/>
                <w:i/>
                <w:iCs/>
                <w:lang w:val="en-US" w:eastAsia="en-US"/>
              </w:rPr>
            </w:pPr>
            <w:r w:rsidRPr="00DB0FA9">
              <w:rPr>
                <w:rFonts w:eastAsia="Calibri"/>
                <w:i/>
                <w:iCs/>
                <w:lang w:eastAsia="en-US"/>
              </w:rPr>
              <w:t>Лексика</w:t>
            </w:r>
            <w:r w:rsidRPr="00DB0FA9">
              <w:rPr>
                <w:rFonts w:eastAsia="Calibri"/>
                <w:i/>
                <w:iCs/>
                <w:lang w:val="en-US" w:eastAsia="en-US"/>
              </w:rPr>
              <w:t>:</w:t>
            </w:r>
          </w:p>
          <w:p w:rsidR="00DB0FA9" w:rsidRPr="00DB0FA9" w:rsidRDefault="00DB0FA9" w:rsidP="00DB0FA9">
            <w:pPr>
              <w:suppressAutoHyphens/>
              <w:jc w:val="both"/>
              <w:rPr>
                <w:rFonts w:eastAsia="Calibri"/>
                <w:i/>
                <w:iCs/>
                <w:lang w:val="en-US" w:eastAsia="en-US"/>
              </w:rPr>
            </w:pPr>
            <w:r w:rsidRPr="00DB0FA9">
              <w:rPr>
                <w:rFonts w:eastAsia="Calibri"/>
                <w:i/>
                <w:iCs/>
                <w:lang w:eastAsia="en-US"/>
              </w:rPr>
              <w:t>Лексика</w:t>
            </w:r>
            <w:r w:rsidRPr="00DB0FA9">
              <w:rPr>
                <w:rFonts w:eastAsia="Calibri"/>
                <w:i/>
                <w:iCs/>
                <w:lang w:val="en-US" w:eastAsia="en-US"/>
              </w:rPr>
              <w:t>:</w:t>
            </w:r>
          </w:p>
          <w:p w:rsidR="00DB0FA9" w:rsidRPr="00DB0FA9" w:rsidRDefault="00DB0FA9" w:rsidP="00DB0FA9">
            <w:pPr>
              <w:suppressAutoHyphens/>
              <w:jc w:val="both"/>
              <w:rPr>
                <w:rFonts w:eastAsia="Calibri"/>
                <w:iCs/>
                <w:lang w:val="en-US" w:eastAsia="en-US"/>
              </w:rPr>
            </w:pPr>
            <w:r w:rsidRPr="00DB0FA9">
              <w:rPr>
                <w:rFonts w:eastAsia="Calibri"/>
                <w:iCs/>
                <w:lang w:val="en-US" w:eastAsia="en-US"/>
              </w:rPr>
              <w:t>−</w:t>
            </w:r>
            <w:r w:rsidRPr="00DB0FA9">
              <w:rPr>
                <w:rFonts w:eastAsia="Calibri"/>
                <w:iCs/>
                <w:lang w:val="en-US" w:eastAsia="en-US"/>
              </w:rPr>
              <w:tab/>
            </w:r>
            <w:r w:rsidRPr="00DB0FA9">
              <w:rPr>
                <w:rFonts w:eastAsia="Calibri"/>
                <w:iCs/>
                <w:lang w:eastAsia="en-US"/>
              </w:rPr>
              <w:t>виды</w:t>
            </w:r>
            <w:r w:rsidRPr="00DB0FA9">
              <w:rPr>
                <w:rFonts w:eastAsia="Calibri"/>
                <w:iCs/>
                <w:lang w:val="en-US" w:eastAsia="en-US"/>
              </w:rPr>
              <w:t xml:space="preserve"> </w:t>
            </w:r>
            <w:r w:rsidRPr="00DB0FA9">
              <w:rPr>
                <w:rFonts w:eastAsia="Calibri"/>
                <w:iCs/>
                <w:lang w:eastAsia="en-US"/>
              </w:rPr>
              <w:t>магазинов</w:t>
            </w:r>
            <w:r w:rsidRPr="00DB0FA9">
              <w:rPr>
                <w:rFonts w:eastAsia="Calibri"/>
                <w:iCs/>
                <w:lang w:val="en-US" w:eastAsia="en-US"/>
              </w:rPr>
              <w:t xml:space="preserve"> (department store, shopping moll </w:t>
            </w:r>
            <w:proofErr w:type="spellStart"/>
            <w:r w:rsidRPr="00DB0FA9">
              <w:rPr>
                <w:rFonts w:eastAsia="Calibri"/>
                <w:iCs/>
                <w:lang w:val="en-US" w:eastAsia="en-US"/>
              </w:rPr>
              <w:t>etc</w:t>
            </w:r>
            <w:proofErr w:type="spellEnd"/>
            <w:r w:rsidRPr="00DB0FA9">
              <w:rPr>
                <w:rFonts w:eastAsia="Calibri"/>
                <w:iCs/>
                <w:lang w:val="en-US" w:eastAsia="en-US"/>
              </w:rPr>
              <w:t>);</w:t>
            </w:r>
          </w:p>
          <w:p w:rsidR="00DB0FA9" w:rsidRPr="00DB0FA9" w:rsidRDefault="00DB0FA9" w:rsidP="00DB0FA9">
            <w:pPr>
              <w:suppressAutoHyphens/>
              <w:jc w:val="both"/>
              <w:rPr>
                <w:rFonts w:eastAsia="Calibri"/>
                <w:iCs/>
                <w:lang w:val="en-US" w:eastAsia="en-US"/>
              </w:rPr>
            </w:pPr>
            <w:r w:rsidRPr="00DB0FA9">
              <w:rPr>
                <w:rFonts w:eastAsia="Calibri"/>
                <w:iCs/>
                <w:lang w:val="en-US" w:eastAsia="en-US"/>
              </w:rPr>
              <w:t>−</w:t>
            </w:r>
            <w:r w:rsidRPr="00DB0FA9">
              <w:rPr>
                <w:rFonts w:eastAsia="Calibri"/>
                <w:iCs/>
                <w:lang w:val="en-US" w:eastAsia="en-US"/>
              </w:rPr>
              <w:tab/>
            </w:r>
            <w:r w:rsidRPr="00DB0FA9">
              <w:rPr>
                <w:rFonts w:eastAsia="Calibri"/>
                <w:iCs/>
                <w:lang w:eastAsia="en-US"/>
              </w:rPr>
              <w:t>товары</w:t>
            </w:r>
            <w:r w:rsidRPr="00DB0FA9">
              <w:rPr>
                <w:rFonts w:eastAsia="Calibri"/>
                <w:iCs/>
                <w:lang w:val="en-US" w:eastAsia="en-US"/>
              </w:rPr>
              <w:t xml:space="preserve"> (butter, </w:t>
            </w:r>
            <w:proofErr w:type="gramStart"/>
            <w:r w:rsidRPr="00DB0FA9">
              <w:rPr>
                <w:rFonts w:eastAsia="Calibri"/>
                <w:iCs/>
                <w:lang w:val="en-US" w:eastAsia="en-US"/>
              </w:rPr>
              <w:t>sandwich  a</w:t>
            </w:r>
            <w:proofErr w:type="gramEnd"/>
            <w:r w:rsidRPr="00DB0FA9">
              <w:rPr>
                <w:rFonts w:eastAsia="Calibri"/>
                <w:iCs/>
                <w:lang w:val="en-US" w:eastAsia="en-US"/>
              </w:rPr>
              <w:t xml:space="preserve"> bottle of milk etc.)</w:t>
            </w:r>
          </w:p>
          <w:p w:rsidR="00DB0FA9" w:rsidRPr="00DB0FA9" w:rsidRDefault="00DB0FA9" w:rsidP="00DB0FA9">
            <w:pPr>
              <w:suppressAutoHyphens/>
              <w:jc w:val="both"/>
              <w:rPr>
                <w:rFonts w:eastAsia="Calibri"/>
                <w:i/>
                <w:iCs/>
                <w:lang w:eastAsia="en-US"/>
              </w:rPr>
            </w:pPr>
            <w:r w:rsidRPr="00DB0FA9">
              <w:rPr>
                <w:rFonts w:eastAsia="Calibri"/>
                <w:i/>
                <w:iCs/>
                <w:lang w:val="en-US" w:eastAsia="en-US"/>
              </w:rPr>
              <w:t xml:space="preserve"> </w:t>
            </w:r>
            <w:r w:rsidRPr="00DB0FA9">
              <w:rPr>
                <w:rFonts w:eastAsia="Calibri"/>
                <w:i/>
                <w:iCs/>
                <w:lang w:eastAsia="en-US"/>
              </w:rPr>
              <w:t>Грамматика:</w:t>
            </w:r>
          </w:p>
          <w:p w:rsidR="00DB0FA9" w:rsidRPr="00DB0FA9" w:rsidRDefault="00DB0FA9" w:rsidP="000A0139">
            <w:pPr>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259" w:lineRule="auto"/>
            </w:pPr>
            <w:r w:rsidRPr="00DB0FA9">
              <w:t>Неопределенные местоимения.</w:t>
            </w:r>
          </w:p>
          <w:p w:rsidR="00DB0FA9" w:rsidRPr="00DB0FA9" w:rsidRDefault="00DB0FA9" w:rsidP="000A0139">
            <w:pPr>
              <w:numPr>
                <w:ilvl w:val="0"/>
                <w:numId w:val="38"/>
              </w:numPr>
              <w:suppressAutoHyphens/>
              <w:spacing w:after="160" w:line="259" w:lineRule="auto"/>
              <w:jc w:val="both"/>
              <w:rPr>
                <w:i/>
                <w:iCs/>
                <w:lang w:eastAsia="ar-SA"/>
              </w:rPr>
            </w:pPr>
            <w:r w:rsidRPr="00DB0FA9">
              <w:lastRenderedPageBreak/>
              <w:t xml:space="preserve">Указательные местоимения </w:t>
            </w:r>
            <w:r w:rsidRPr="00DB0FA9">
              <w:rPr>
                <w:lang w:val="en-US"/>
              </w:rPr>
              <w:t>this</w:t>
            </w:r>
            <w:r w:rsidRPr="00DB0FA9">
              <w:t xml:space="preserve">, </w:t>
            </w:r>
            <w:r w:rsidRPr="00DB0FA9">
              <w:rPr>
                <w:lang w:val="en-US"/>
              </w:rPr>
              <w:t>that</w:t>
            </w:r>
            <w:r w:rsidRPr="00DB0FA9">
              <w:t xml:space="preserve">, </w:t>
            </w:r>
            <w:r w:rsidRPr="00DB0FA9">
              <w:rPr>
                <w:lang w:val="en-US"/>
              </w:rPr>
              <w:t>these</w:t>
            </w:r>
            <w:r w:rsidRPr="00DB0FA9">
              <w:t xml:space="preserve">, </w:t>
            </w:r>
            <w:r w:rsidRPr="00DB0FA9">
              <w:rPr>
                <w:lang w:val="en-US"/>
              </w:rPr>
              <w:t>those</w:t>
            </w:r>
          </w:p>
        </w:tc>
        <w:tc>
          <w:tcPr>
            <w:tcW w:w="368" w:type="pct"/>
          </w:tcPr>
          <w:p w:rsidR="00DB0FA9" w:rsidRPr="00DB0FA9" w:rsidRDefault="00DB0FA9" w:rsidP="00DB0FA9">
            <w:pPr>
              <w:suppressAutoHyphens/>
              <w:rPr>
                <w:b/>
                <w:i/>
              </w:rPr>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i/>
                <w:iCs/>
                <w:lang w:eastAsia="en-US"/>
              </w:rPr>
            </w:pPr>
          </w:p>
        </w:tc>
        <w:tc>
          <w:tcPr>
            <w:tcW w:w="2904" w:type="pct"/>
          </w:tcPr>
          <w:p w:rsidR="00DB0FA9" w:rsidRPr="00DB0FA9" w:rsidRDefault="00DB0FA9" w:rsidP="00DB0FA9">
            <w:pPr>
              <w:suppressAutoHyphens/>
              <w:jc w:val="both"/>
              <w:rPr>
                <w:rFonts w:eastAsia="Calibri"/>
                <w:b/>
                <w:b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4</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rFonts w:eastAsia="Calibri"/>
                <w:iCs/>
                <w:lang w:eastAsia="en-US"/>
              </w:rPr>
            </w:pPr>
            <w:r w:rsidRPr="00DB0FA9">
              <w:rPr>
                <w:rFonts w:eastAsia="Calibri"/>
                <w:lang w:eastAsia="en-US"/>
              </w:rPr>
              <w:t>1.</w:t>
            </w:r>
            <w:r w:rsidRPr="00DB0FA9">
              <w:rPr>
                <w:rFonts w:eastAsia="Calibri"/>
                <w:iCs/>
                <w:lang w:eastAsia="en-US"/>
              </w:rPr>
              <w:t xml:space="preserve"> Виды магазинов. Ассортимент товаров. </w:t>
            </w:r>
          </w:p>
          <w:p w:rsidR="00DB0FA9" w:rsidRPr="00DB0FA9" w:rsidRDefault="00DB0FA9" w:rsidP="00DB0FA9">
            <w:pPr>
              <w:suppressAutoHyphens/>
              <w:jc w:val="both"/>
              <w:rPr>
                <w:rFonts w:eastAsia="Calibri"/>
                <w:lang w:eastAsia="en-US"/>
              </w:rPr>
            </w:pPr>
            <w:r w:rsidRPr="00DB0FA9">
              <w:rPr>
                <w:rFonts w:eastAsia="Calibri"/>
                <w:iCs/>
                <w:lang w:eastAsia="en-US"/>
              </w:rPr>
              <w:t>2. Совершение покупок.</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rPr>
                <w:rFonts w:eastAsia="Calibri"/>
                <w:b/>
                <w:bCs/>
                <w:iCs/>
                <w:lang w:eastAsia="en-US"/>
              </w:rPr>
            </w:pPr>
            <w:r w:rsidRPr="00DB0FA9">
              <w:rPr>
                <w:rFonts w:eastAsia="Calibri"/>
                <w:b/>
                <w:i/>
                <w:iCs/>
                <w:lang w:eastAsia="en-US"/>
              </w:rPr>
              <w:t>Тема № 2.5</w:t>
            </w:r>
          </w:p>
          <w:p w:rsidR="00DB0FA9" w:rsidRPr="00DB0FA9" w:rsidRDefault="00DB0FA9" w:rsidP="00DB0FA9">
            <w:pPr>
              <w:rPr>
                <w:rFonts w:eastAsia="Calibri"/>
                <w:b/>
                <w:bCs/>
                <w:iCs/>
                <w:lang w:eastAsia="en-US"/>
              </w:rPr>
            </w:pPr>
            <w:r w:rsidRPr="00DB0FA9">
              <w:rPr>
                <w:rFonts w:eastAsia="Calibri"/>
                <w:b/>
                <w:i/>
                <w:iCs/>
                <w:lang w:eastAsia="en-US"/>
              </w:rPr>
              <w:t>Городская и сельская жизнь.</w:t>
            </w:r>
          </w:p>
        </w:tc>
        <w:tc>
          <w:tcPr>
            <w:tcW w:w="2904" w:type="pct"/>
          </w:tcPr>
          <w:p w:rsidR="00DB0FA9" w:rsidRPr="00DB0FA9" w:rsidRDefault="00DB0FA9" w:rsidP="00DB0FA9">
            <w:pPr>
              <w:suppressAutoHyphens/>
              <w:jc w:val="both"/>
              <w:rPr>
                <w:rFonts w:eastAsia="Calibri"/>
                <w:lang w:eastAsia="en-U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rPr>
            </w:pPr>
            <w:r w:rsidRPr="00DB0FA9">
              <w:rPr>
                <w:b/>
              </w:rPr>
              <w:t>8</w:t>
            </w:r>
          </w:p>
        </w:tc>
        <w:tc>
          <w:tcPr>
            <w:tcW w:w="953" w:type="pct"/>
            <w:vMerge w:val="restart"/>
          </w:tcPr>
          <w:p w:rsidR="00DB0FA9" w:rsidRPr="00DB0FA9" w:rsidRDefault="00DB0FA9" w:rsidP="00DB0FA9">
            <w:pPr>
              <w:rPr>
                <w:rFonts w:eastAsia="Calibri"/>
                <w:lang w:eastAsia="en-US"/>
              </w:rPr>
            </w:pPr>
            <w:r w:rsidRPr="00DB0FA9">
              <w:rPr>
                <w:rFonts w:eastAsia="Calibri"/>
                <w:lang w:eastAsia="en-US"/>
              </w:rPr>
              <w:t xml:space="preserve">ЛР 02, </w:t>
            </w:r>
            <w:r w:rsidRPr="00DB0FA9">
              <w:rPr>
                <w:rFonts w:eastAsia="Calibri"/>
                <w:bCs/>
                <w:iCs/>
                <w:lang w:eastAsia="en-US"/>
              </w:rPr>
              <w:t>ЛР</w:t>
            </w:r>
            <w:r w:rsidRPr="00DB0FA9">
              <w:rPr>
                <w:rFonts w:eastAsia="Calibri"/>
                <w:lang w:eastAsia="en-US"/>
              </w:rPr>
              <w:t xml:space="preserve"> 07, </w:t>
            </w:r>
            <w:r w:rsidRPr="00DB0FA9">
              <w:rPr>
                <w:rFonts w:eastAsia="Calibri"/>
                <w:bCs/>
                <w:iCs/>
                <w:lang w:eastAsia="en-US"/>
              </w:rPr>
              <w:t>ЛР</w:t>
            </w:r>
            <w:r w:rsidRPr="00DB0FA9">
              <w:rPr>
                <w:rFonts w:eastAsia="Calibri"/>
                <w:lang w:eastAsia="en-US"/>
              </w:rPr>
              <w:t xml:space="preserve"> 09, </w:t>
            </w:r>
            <w:r w:rsidRPr="00DB0FA9">
              <w:rPr>
                <w:rFonts w:eastAsia="Calibri"/>
                <w:bCs/>
                <w:iCs/>
                <w:lang w:eastAsia="en-US"/>
              </w:rPr>
              <w:t>ЛР</w:t>
            </w:r>
            <w:r w:rsidRPr="00DB0FA9">
              <w:rPr>
                <w:rFonts w:eastAsia="Calibri"/>
                <w:lang w:eastAsia="en-US"/>
              </w:rPr>
              <w:t xml:space="preserve"> 10, </w:t>
            </w:r>
            <w:r w:rsidRPr="00DB0FA9">
              <w:rPr>
                <w:rFonts w:eastAsia="Calibri"/>
                <w:bCs/>
                <w:iCs/>
                <w:lang w:eastAsia="en-US"/>
              </w:rPr>
              <w:t>ЛР</w:t>
            </w:r>
            <w:r w:rsidRPr="00DB0FA9">
              <w:rPr>
                <w:rFonts w:eastAsia="Calibri"/>
                <w:lang w:eastAsia="en-US"/>
              </w:rPr>
              <w:t xml:space="preserve"> 11,</w:t>
            </w:r>
          </w:p>
          <w:p w:rsidR="00DB0FA9" w:rsidRPr="00DB0FA9" w:rsidRDefault="00DB0FA9" w:rsidP="00DB0FA9">
            <w:pPr>
              <w:rPr>
                <w:rFonts w:eastAsia="Calibri"/>
                <w:lang w:eastAsia="en-US"/>
              </w:rPr>
            </w:pPr>
            <w:r w:rsidRPr="00DB0FA9">
              <w:rPr>
                <w:rFonts w:eastAsia="Calibri"/>
                <w:lang w:eastAsia="en-US"/>
              </w:rPr>
              <w:t xml:space="preserve">МР 01, МР 02, МР 05, МР 06, </w:t>
            </w:r>
            <w:r w:rsidRPr="00DB0FA9">
              <w:rPr>
                <w:rFonts w:eastAsia="Calibri"/>
                <w:bCs/>
                <w:iCs/>
                <w:lang w:eastAsia="en-US"/>
              </w:rPr>
              <w:t xml:space="preserve">МР </w:t>
            </w:r>
            <w:r w:rsidRPr="00DB0FA9">
              <w:rPr>
                <w:rFonts w:eastAsia="Calibri"/>
                <w:lang w:eastAsia="en-US"/>
              </w:rPr>
              <w:t>07</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rPr>
                <w:rFonts w:eastAsia="Calibri"/>
                <w:lang w:eastAsia="en-US"/>
              </w:rPr>
            </w:pPr>
          </w:p>
          <w:p w:rsidR="00DB0FA9" w:rsidRPr="00DB0FA9" w:rsidRDefault="00DB0FA9" w:rsidP="00DB0FA9">
            <w:pPr>
              <w:suppressAutoHyphens/>
            </w:pPr>
            <w:r w:rsidRPr="00DB0FA9">
              <w:rPr>
                <w:bCs/>
              </w:rPr>
              <w:t>ОК 4-6, 8</w:t>
            </w: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rFonts w:eastAsia="Calibri"/>
                <w:i/>
                <w:iCs/>
                <w:lang w:eastAsia="en-US"/>
              </w:rPr>
            </w:pPr>
            <w:r w:rsidRPr="00DB0FA9">
              <w:rPr>
                <w:rFonts w:eastAsia="Calibri"/>
                <w:i/>
                <w:iCs/>
                <w:lang w:eastAsia="en-US"/>
              </w:rPr>
              <w:t>Лексика:</w:t>
            </w:r>
          </w:p>
          <w:p w:rsidR="00DB0FA9" w:rsidRPr="00DB0FA9" w:rsidRDefault="00DB0FA9" w:rsidP="00DB0FA9">
            <w:pPr>
              <w:suppressAutoHyphens/>
              <w:jc w:val="both"/>
              <w:rPr>
                <w:rFonts w:eastAsia="Calibri"/>
                <w:iCs/>
                <w:lang w:eastAsia="en-US"/>
              </w:rPr>
            </w:pPr>
            <w:r w:rsidRPr="00DB0FA9">
              <w:rPr>
                <w:rFonts w:eastAsia="Calibri"/>
                <w:iCs/>
                <w:lang w:eastAsia="en-US"/>
              </w:rPr>
              <w:t>−</w:t>
            </w:r>
            <w:r w:rsidRPr="00DB0FA9">
              <w:rPr>
                <w:rFonts w:eastAsia="Calibri"/>
                <w:iCs/>
                <w:lang w:eastAsia="en-US"/>
              </w:rPr>
              <w:tab/>
              <w:t>предлоги направления (</w:t>
            </w:r>
            <w:proofErr w:type="spellStart"/>
            <w:r w:rsidRPr="00DB0FA9">
              <w:rPr>
                <w:rFonts w:eastAsia="Calibri"/>
                <w:iCs/>
                <w:lang w:eastAsia="en-US"/>
              </w:rPr>
              <w:t>forward</w:t>
            </w:r>
            <w:proofErr w:type="spellEnd"/>
            <w:r w:rsidRPr="00DB0FA9">
              <w:rPr>
                <w:rFonts w:eastAsia="Calibri"/>
                <w:iCs/>
                <w:lang w:eastAsia="en-US"/>
              </w:rPr>
              <w:t xml:space="preserve">, </w:t>
            </w:r>
            <w:proofErr w:type="spellStart"/>
            <w:r w:rsidRPr="00DB0FA9">
              <w:rPr>
                <w:rFonts w:eastAsia="Calibri"/>
                <w:iCs/>
                <w:lang w:eastAsia="en-US"/>
              </w:rPr>
              <w:t>past</w:t>
            </w:r>
            <w:proofErr w:type="spellEnd"/>
            <w:r w:rsidRPr="00DB0FA9">
              <w:rPr>
                <w:rFonts w:eastAsia="Calibri"/>
                <w:iCs/>
                <w:lang w:eastAsia="en-US"/>
              </w:rPr>
              <w:t xml:space="preserve">, </w:t>
            </w:r>
            <w:proofErr w:type="spellStart"/>
            <w:r w:rsidRPr="00DB0FA9">
              <w:rPr>
                <w:rFonts w:eastAsia="Calibri"/>
                <w:iCs/>
                <w:lang w:eastAsia="en-US"/>
              </w:rPr>
              <w:t>opposite</w:t>
            </w:r>
            <w:proofErr w:type="spellEnd"/>
            <w:r w:rsidRPr="00DB0FA9">
              <w:rPr>
                <w:rFonts w:eastAsia="Calibri"/>
                <w:iCs/>
                <w:lang w:eastAsia="en-US"/>
              </w:rPr>
              <w:t xml:space="preserve"> </w:t>
            </w:r>
            <w:proofErr w:type="spellStart"/>
            <w:r w:rsidRPr="00DB0FA9">
              <w:rPr>
                <w:rFonts w:eastAsia="Calibri"/>
                <w:iCs/>
                <w:lang w:eastAsia="en-US"/>
              </w:rPr>
              <w:t>etc</w:t>
            </w:r>
            <w:proofErr w:type="spellEnd"/>
            <w:r w:rsidRPr="00DB0FA9">
              <w:rPr>
                <w:rFonts w:eastAsia="Calibri"/>
                <w:iCs/>
                <w:lang w:eastAsia="en-US"/>
              </w:rPr>
              <w:t>.);</w:t>
            </w:r>
          </w:p>
          <w:p w:rsidR="00DB0FA9" w:rsidRPr="00DB0FA9" w:rsidRDefault="00DB0FA9" w:rsidP="00DB0FA9">
            <w:pPr>
              <w:suppressAutoHyphens/>
              <w:jc w:val="both"/>
              <w:rPr>
                <w:rFonts w:eastAsia="Calibri"/>
                <w:iCs/>
                <w:lang w:val="en-US" w:eastAsia="en-US"/>
              </w:rPr>
            </w:pPr>
            <w:r w:rsidRPr="00DB0FA9">
              <w:rPr>
                <w:rFonts w:eastAsia="Calibri"/>
                <w:iCs/>
                <w:lang w:val="en-US" w:eastAsia="en-US"/>
              </w:rPr>
              <w:t>−</w:t>
            </w:r>
            <w:r w:rsidRPr="00DB0FA9">
              <w:rPr>
                <w:rFonts w:eastAsia="Calibri"/>
                <w:iCs/>
                <w:lang w:val="en-US" w:eastAsia="en-US"/>
              </w:rPr>
              <w:tab/>
            </w:r>
            <w:r w:rsidRPr="00DB0FA9">
              <w:rPr>
                <w:rFonts w:eastAsia="Calibri"/>
                <w:iCs/>
                <w:lang w:eastAsia="en-US"/>
              </w:rPr>
              <w:t>места</w:t>
            </w:r>
            <w:r w:rsidRPr="00DB0FA9">
              <w:rPr>
                <w:rFonts w:eastAsia="Calibri"/>
                <w:iCs/>
                <w:lang w:val="en-US" w:eastAsia="en-US"/>
              </w:rPr>
              <w:t xml:space="preserve"> </w:t>
            </w:r>
            <w:r w:rsidRPr="00DB0FA9">
              <w:rPr>
                <w:rFonts w:eastAsia="Calibri"/>
                <w:iCs/>
                <w:lang w:eastAsia="en-US"/>
              </w:rPr>
              <w:t>в</w:t>
            </w:r>
            <w:r w:rsidRPr="00DB0FA9">
              <w:rPr>
                <w:rFonts w:eastAsia="Calibri"/>
                <w:iCs/>
                <w:lang w:val="en-US" w:eastAsia="en-US"/>
              </w:rPr>
              <w:t xml:space="preserve"> </w:t>
            </w:r>
            <w:r w:rsidRPr="00DB0FA9">
              <w:rPr>
                <w:rFonts w:eastAsia="Calibri"/>
                <w:iCs/>
                <w:lang w:eastAsia="en-US"/>
              </w:rPr>
              <w:t>городе</w:t>
            </w:r>
            <w:r w:rsidRPr="00DB0FA9">
              <w:rPr>
                <w:rFonts w:eastAsia="Calibri"/>
                <w:iCs/>
                <w:lang w:val="en-US" w:eastAsia="en-US"/>
              </w:rPr>
              <w:t xml:space="preserve"> (city </w:t>
            </w:r>
            <w:proofErr w:type="spellStart"/>
            <w:r w:rsidRPr="00DB0FA9">
              <w:rPr>
                <w:rFonts w:eastAsia="Calibri"/>
                <w:iCs/>
                <w:lang w:val="en-US" w:eastAsia="en-US"/>
              </w:rPr>
              <w:t>centre</w:t>
            </w:r>
            <w:proofErr w:type="spellEnd"/>
            <w:r w:rsidRPr="00DB0FA9">
              <w:rPr>
                <w:rFonts w:eastAsia="Calibri"/>
                <w:iCs/>
                <w:lang w:val="en-US" w:eastAsia="en-US"/>
              </w:rPr>
              <w:t>, church, square etc.)</w:t>
            </w:r>
          </w:p>
          <w:p w:rsidR="00DB0FA9" w:rsidRPr="00DB0FA9" w:rsidRDefault="00DB0FA9" w:rsidP="00DB0FA9">
            <w:pPr>
              <w:suppressAutoHyphens/>
              <w:jc w:val="both"/>
              <w:rPr>
                <w:rFonts w:eastAsia="Calibri"/>
                <w:iCs/>
                <w:lang w:eastAsia="en-US"/>
              </w:rPr>
            </w:pPr>
            <w:r w:rsidRPr="00DB0FA9">
              <w:rPr>
                <w:rFonts w:eastAsia="Calibri"/>
                <w:iCs/>
                <w:lang w:eastAsia="en-US"/>
              </w:rPr>
              <w:t>- места в сельской местности (</w:t>
            </w:r>
            <w:r w:rsidRPr="00DB0FA9">
              <w:rPr>
                <w:rFonts w:eastAsia="Calibri"/>
                <w:iCs/>
                <w:lang w:val="en-US" w:eastAsia="en-US"/>
              </w:rPr>
              <w:t>river</w:t>
            </w:r>
            <w:r w:rsidRPr="00DB0FA9">
              <w:rPr>
                <w:rFonts w:eastAsia="Calibri"/>
                <w:iCs/>
                <w:lang w:eastAsia="en-US"/>
              </w:rPr>
              <w:t xml:space="preserve">, </w:t>
            </w:r>
            <w:r w:rsidRPr="00DB0FA9">
              <w:rPr>
                <w:rFonts w:eastAsia="Calibri"/>
                <w:iCs/>
                <w:lang w:val="en-US" w:eastAsia="en-US"/>
              </w:rPr>
              <w:t>pond</w:t>
            </w:r>
            <w:r w:rsidRPr="00DB0FA9">
              <w:rPr>
                <w:rFonts w:eastAsia="Calibri"/>
                <w:iCs/>
                <w:lang w:eastAsia="en-US"/>
              </w:rPr>
              <w:t xml:space="preserve">, </w:t>
            </w:r>
            <w:r w:rsidRPr="00DB0FA9">
              <w:rPr>
                <w:rFonts w:eastAsia="Calibri"/>
                <w:iCs/>
                <w:lang w:val="en-US" w:eastAsia="en-US"/>
              </w:rPr>
              <w:t>forest</w:t>
            </w:r>
            <w:r w:rsidRPr="00DB0FA9">
              <w:rPr>
                <w:rFonts w:eastAsia="Calibri"/>
                <w:iCs/>
                <w:lang w:eastAsia="en-US"/>
              </w:rPr>
              <w:t xml:space="preserve"> </w:t>
            </w:r>
            <w:proofErr w:type="spellStart"/>
            <w:r w:rsidRPr="00DB0FA9">
              <w:rPr>
                <w:rFonts w:eastAsia="Calibri"/>
                <w:iCs/>
                <w:lang w:val="en-US" w:eastAsia="en-US"/>
              </w:rPr>
              <w:t>etc</w:t>
            </w:r>
            <w:proofErr w:type="spellEnd"/>
            <w:r w:rsidRPr="00DB0FA9">
              <w:rPr>
                <w:rFonts w:eastAsia="Calibri"/>
                <w:iCs/>
                <w:lang w:eastAsia="en-US"/>
              </w:rPr>
              <w:t>.)</w:t>
            </w:r>
          </w:p>
          <w:p w:rsidR="00DB0FA9" w:rsidRPr="00DB0FA9" w:rsidRDefault="00DB0FA9" w:rsidP="00DB0FA9">
            <w:pPr>
              <w:suppressAutoHyphens/>
              <w:jc w:val="both"/>
              <w:rPr>
                <w:rFonts w:eastAsia="Calibri"/>
                <w:i/>
                <w:iCs/>
                <w:lang w:val="en-US" w:eastAsia="en-US"/>
              </w:rPr>
            </w:pPr>
            <w:r w:rsidRPr="00DB0FA9">
              <w:rPr>
                <w:rFonts w:eastAsia="Calibri"/>
                <w:i/>
                <w:iCs/>
                <w:lang w:eastAsia="en-US"/>
              </w:rPr>
              <w:t>Грамматика</w:t>
            </w:r>
            <w:r w:rsidRPr="00DB0FA9">
              <w:rPr>
                <w:rFonts w:eastAsia="Calibri"/>
                <w:i/>
                <w:iCs/>
                <w:lang w:val="en-US" w:eastAsia="en-US"/>
              </w:rPr>
              <w:t>:</w:t>
            </w:r>
          </w:p>
          <w:p w:rsidR="00DB0FA9" w:rsidRPr="00DB0FA9" w:rsidRDefault="00DB0FA9" w:rsidP="000A0139">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259" w:lineRule="auto"/>
            </w:pPr>
            <w:r w:rsidRPr="00DB0FA9">
              <w:t xml:space="preserve">Простое прошедшее время. </w:t>
            </w:r>
            <w:r w:rsidRPr="00DB0FA9">
              <w:rPr>
                <w:lang w:val="en-US"/>
              </w:rPr>
              <w:t>The</w:t>
            </w:r>
            <w:r w:rsidRPr="00DB0FA9">
              <w:t xml:space="preserve"> </w:t>
            </w:r>
            <w:r w:rsidRPr="00DB0FA9">
              <w:rPr>
                <w:lang w:val="en-US"/>
              </w:rPr>
              <w:t>Past</w:t>
            </w:r>
            <w:r w:rsidRPr="00DB0FA9">
              <w:t xml:space="preserve"> </w:t>
            </w:r>
            <w:r w:rsidRPr="00DB0FA9">
              <w:rPr>
                <w:lang w:val="en-US"/>
              </w:rPr>
              <w:t>Simple</w:t>
            </w:r>
            <w:r w:rsidRPr="00DB0FA9">
              <w:t xml:space="preserve">. </w:t>
            </w:r>
          </w:p>
          <w:p w:rsidR="00DB0FA9" w:rsidRPr="00DB0FA9" w:rsidRDefault="00DB0FA9" w:rsidP="000A0139">
            <w:pPr>
              <w:numPr>
                <w:ilvl w:val="0"/>
                <w:numId w:val="35"/>
              </w:numPr>
              <w:suppressAutoHyphens/>
              <w:spacing w:after="160" w:line="259" w:lineRule="auto"/>
              <w:jc w:val="both"/>
              <w:rPr>
                <w:lang w:val="en-US"/>
              </w:rPr>
            </w:pPr>
            <w:r w:rsidRPr="00DB0FA9">
              <w:t>Конструкция</w:t>
            </w:r>
            <w:r w:rsidRPr="00DB0FA9">
              <w:rPr>
                <w:lang w:val="en-US"/>
              </w:rPr>
              <w:t xml:space="preserve"> Used to + the Infinitive structure</w:t>
            </w:r>
          </w:p>
          <w:p w:rsidR="00DB0FA9" w:rsidRPr="00DB0FA9" w:rsidRDefault="00DB0FA9" w:rsidP="000A0139">
            <w:pPr>
              <w:numPr>
                <w:ilvl w:val="0"/>
                <w:numId w:val="35"/>
              </w:numPr>
              <w:suppressAutoHyphens/>
              <w:spacing w:after="160" w:line="259" w:lineRule="auto"/>
              <w:jc w:val="both"/>
              <w:rPr>
                <w:i/>
                <w:iCs/>
                <w:lang w:eastAsia="ar-SA"/>
              </w:rPr>
            </w:pPr>
            <w:r w:rsidRPr="00DB0FA9">
              <w:t>Герундий</w:t>
            </w:r>
          </w:p>
        </w:tc>
        <w:tc>
          <w:tcPr>
            <w:tcW w:w="368" w:type="pct"/>
          </w:tcPr>
          <w:p w:rsidR="00DB0FA9" w:rsidRPr="00DB0FA9" w:rsidRDefault="00DB0FA9" w:rsidP="00DB0FA9">
            <w:pPr>
              <w:suppressAutoHyphens/>
              <w:rPr>
                <w:lang w:val="en-US"/>
              </w:rPr>
            </w:pPr>
          </w:p>
        </w:tc>
        <w:tc>
          <w:tcPr>
            <w:tcW w:w="953" w:type="pct"/>
            <w:vMerge/>
          </w:tcPr>
          <w:p w:rsidR="00DB0FA9" w:rsidRPr="00DB0FA9" w:rsidRDefault="00DB0FA9" w:rsidP="00DB0FA9">
            <w:pPr>
              <w:suppressAutoHyphens/>
              <w:rPr>
                <w:lang w:val="en-US"/>
              </w:rPr>
            </w:pPr>
          </w:p>
        </w:tc>
      </w:tr>
      <w:tr w:rsidR="00DB0FA9" w:rsidRPr="00DB0FA9" w:rsidTr="0010500C">
        <w:trPr>
          <w:trHeight w:val="20"/>
        </w:trPr>
        <w:tc>
          <w:tcPr>
            <w:tcW w:w="775" w:type="pct"/>
            <w:vMerge/>
          </w:tcPr>
          <w:p w:rsidR="00DB0FA9" w:rsidRPr="00DB0FA9" w:rsidRDefault="00DB0FA9" w:rsidP="00DB0FA9">
            <w:pPr>
              <w:rPr>
                <w:rFonts w:eastAsia="Calibri"/>
                <w:b/>
                <w:bCs/>
                <w:iCs/>
                <w:lang w:val="en-US" w:eastAsia="en-US"/>
              </w:rPr>
            </w:pPr>
          </w:p>
        </w:tc>
        <w:tc>
          <w:tcPr>
            <w:tcW w:w="2904" w:type="pct"/>
          </w:tcPr>
          <w:p w:rsidR="00DB0FA9" w:rsidRPr="00DB0FA9" w:rsidRDefault="00DB0FA9" w:rsidP="00DB0FA9">
            <w:pPr>
              <w:suppressAutoHyphens/>
              <w:jc w:val="both"/>
              <w:rPr>
                <w:rFonts w:eastAsia="Calibri"/>
                <w:b/>
                <w:b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pPr>
            <w:r w:rsidRPr="00DB0FA9">
              <w:t>8</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0A0139">
            <w:pPr>
              <w:numPr>
                <w:ilvl w:val="0"/>
                <w:numId w:val="36"/>
              </w:numPr>
              <w:suppressAutoHyphens/>
              <w:spacing w:after="160" w:line="259" w:lineRule="auto"/>
              <w:jc w:val="both"/>
              <w:rPr>
                <w:lang w:eastAsia="ar-SA"/>
              </w:rPr>
            </w:pPr>
            <w:r w:rsidRPr="00DB0FA9">
              <w:rPr>
                <w:lang w:eastAsia="ar-SA"/>
              </w:rPr>
              <w:t>Москва – главный город страны.</w:t>
            </w:r>
          </w:p>
          <w:p w:rsidR="00DB0FA9" w:rsidRPr="00DB0FA9" w:rsidRDefault="00DB0FA9" w:rsidP="000A0139">
            <w:pPr>
              <w:numPr>
                <w:ilvl w:val="0"/>
                <w:numId w:val="36"/>
              </w:numPr>
              <w:suppressAutoHyphens/>
              <w:spacing w:after="160" w:line="259" w:lineRule="auto"/>
              <w:jc w:val="both"/>
              <w:rPr>
                <w:lang w:eastAsia="ar-SA"/>
              </w:rPr>
            </w:pPr>
            <w:r w:rsidRPr="00DB0FA9">
              <w:rPr>
                <w:lang w:eastAsia="ar-SA"/>
              </w:rPr>
              <w:t xml:space="preserve">Особенности проживания в городской и сельской местности. </w:t>
            </w:r>
          </w:p>
          <w:p w:rsidR="00DB0FA9" w:rsidRPr="00DB0FA9" w:rsidRDefault="00DB0FA9" w:rsidP="000A0139">
            <w:pPr>
              <w:numPr>
                <w:ilvl w:val="0"/>
                <w:numId w:val="36"/>
              </w:numPr>
              <w:suppressAutoHyphens/>
              <w:spacing w:after="160" w:line="259" w:lineRule="auto"/>
              <w:jc w:val="both"/>
              <w:rPr>
                <w:lang w:eastAsia="ar-SA"/>
              </w:rPr>
            </w:pPr>
            <w:r w:rsidRPr="00DB0FA9">
              <w:rPr>
                <w:lang w:eastAsia="ar-SA"/>
              </w:rPr>
              <w:t>Инфраструктура. Как спросить и указать дорогу.</w:t>
            </w:r>
          </w:p>
          <w:p w:rsidR="00DB0FA9" w:rsidRPr="00DB0FA9" w:rsidRDefault="00DB0FA9" w:rsidP="000A0139">
            <w:pPr>
              <w:numPr>
                <w:ilvl w:val="0"/>
                <w:numId w:val="36"/>
              </w:numPr>
              <w:suppressAutoHyphens/>
              <w:spacing w:after="160" w:line="259" w:lineRule="auto"/>
              <w:jc w:val="both"/>
              <w:rPr>
                <w:rFonts w:eastAsia="Calibri"/>
                <w:lang w:eastAsia="en-US"/>
              </w:rPr>
            </w:pPr>
            <w:r w:rsidRPr="00DB0FA9">
              <w:rPr>
                <w:rFonts w:eastAsia="Calibri"/>
                <w:lang w:eastAsia="en-US"/>
              </w:rPr>
              <w:t xml:space="preserve">Моя малая родина.  </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rPr>
                <w:lang w:val="en-US"/>
              </w:rPr>
            </w:pPr>
          </w:p>
        </w:tc>
      </w:tr>
      <w:tr w:rsidR="00DB0FA9" w:rsidRPr="00DB0FA9" w:rsidTr="0010500C">
        <w:trPr>
          <w:trHeight w:val="20"/>
        </w:trPr>
        <w:tc>
          <w:tcPr>
            <w:tcW w:w="775" w:type="pct"/>
            <w:vMerge w:val="restart"/>
          </w:tcPr>
          <w:p w:rsidR="00DB0FA9" w:rsidRPr="00DB0FA9" w:rsidRDefault="00DB0FA9" w:rsidP="00DB0FA9">
            <w:pPr>
              <w:rPr>
                <w:rFonts w:eastAsia="Calibri"/>
                <w:b/>
                <w:bCs/>
                <w:i/>
                <w:iCs/>
                <w:lang w:eastAsia="en-US"/>
              </w:rPr>
            </w:pPr>
            <w:r w:rsidRPr="00DB0FA9">
              <w:rPr>
                <w:rFonts w:eastAsia="Calibri"/>
                <w:b/>
                <w:i/>
                <w:lang w:eastAsia="en-US"/>
              </w:rPr>
              <w:t>Тема № 2.6</w:t>
            </w:r>
          </w:p>
          <w:p w:rsidR="00DB0FA9" w:rsidRPr="00DB0FA9" w:rsidRDefault="00DB0FA9" w:rsidP="00DB0FA9">
            <w:pPr>
              <w:rPr>
                <w:rFonts w:eastAsia="Calibri"/>
                <w:b/>
                <w:bCs/>
                <w:i/>
                <w:iCs/>
                <w:lang w:eastAsia="en-US"/>
              </w:rPr>
            </w:pPr>
            <w:r w:rsidRPr="00DB0FA9">
              <w:rPr>
                <w:rFonts w:eastAsia="Calibri"/>
                <w:b/>
                <w:i/>
                <w:lang w:eastAsia="en-US"/>
              </w:rPr>
              <w:t>Здоровье и спорт</w:t>
            </w:r>
          </w:p>
        </w:tc>
        <w:tc>
          <w:tcPr>
            <w:tcW w:w="2904" w:type="pct"/>
          </w:tcPr>
          <w:p w:rsidR="00DB0FA9" w:rsidRPr="00DB0FA9" w:rsidRDefault="00DB0FA9" w:rsidP="00DB0FA9">
            <w:pPr>
              <w:suppressAutoHyphens/>
              <w:jc w:val="both"/>
              <w:rPr>
                <w:rFonts w:eastAsia="Calibri"/>
                <w:b/>
                <w:i/>
                <w:lang w:eastAsia="en-U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8</w:t>
            </w:r>
          </w:p>
        </w:tc>
        <w:tc>
          <w:tcPr>
            <w:tcW w:w="953" w:type="pct"/>
            <w:vMerge w:val="restart"/>
          </w:tcPr>
          <w:p w:rsidR="00DB0FA9" w:rsidRPr="00DB0FA9" w:rsidRDefault="00DB0FA9" w:rsidP="00DB0FA9">
            <w:pPr>
              <w:suppressAutoHyphens/>
            </w:pPr>
            <w:r w:rsidRPr="00DB0FA9">
              <w:t>ЛР 02, ЛР 05, ЛР 10, ЛР11, ЛР12, ЛР15,</w:t>
            </w:r>
          </w:p>
          <w:p w:rsidR="00DB0FA9" w:rsidRPr="00DB0FA9" w:rsidRDefault="00DB0FA9" w:rsidP="00DB0FA9">
            <w:pPr>
              <w:suppressAutoHyphens/>
            </w:pPr>
            <w:r w:rsidRPr="00DB0FA9">
              <w:t>МР 01, МР 02, МР 03, МР 04, МР 05, МР 06, МР 07, МР 08, МР 09,</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pPr>
          </w:p>
          <w:p w:rsidR="00DB0FA9" w:rsidRPr="00DB0FA9" w:rsidRDefault="00DB0FA9" w:rsidP="00DB0FA9">
            <w:pPr>
              <w:suppressAutoHyphens/>
            </w:pPr>
            <w:r w:rsidRPr="00DB0FA9">
              <w:rPr>
                <w:bCs/>
              </w:rPr>
              <w:t>ОК 4-6, 8</w:t>
            </w:r>
          </w:p>
        </w:tc>
      </w:tr>
      <w:tr w:rsidR="00DB0FA9" w:rsidRPr="00DB0FA9" w:rsidTr="0010500C">
        <w:trPr>
          <w:trHeight w:val="20"/>
        </w:trPr>
        <w:tc>
          <w:tcPr>
            <w:tcW w:w="775" w:type="pct"/>
            <w:vMerge/>
          </w:tcPr>
          <w:p w:rsidR="00DB0FA9" w:rsidRPr="00DB0FA9" w:rsidRDefault="00DB0FA9" w:rsidP="00DB0FA9">
            <w:pPr>
              <w:rPr>
                <w:rFonts w:eastAsia="Calibri"/>
                <w:b/>
                <w:i/>
                <w:lang w:eastAsia="en-US"/>
              </w:rPr>
            </w:pPr>
          </w:p>
        </w:tc>
        <w:tc>
          <w:tcPr>
            <w:tcW w:w="2904" w:type="pct"/>
          </w:tcPr>
          <w:p w:rsidR="00DB0FA9" w:rsidRPr="00DB0FA9" w:rsidRDefault="00DB0FA9" w:rsidP="00DB0FA9">
            <w:pPr>
              <w:suppressAutoHyphens/>
              <w:jc w:val="both"/>
              <w:rPr>
                <w:rFonts w:eastAsia="Calibri"/>
                <w:lang w:val="en-US" w:eastAsia="en-US"/>
              </w:rPr>
            </w:pPr>
            <w:r w:rsidRPr="00DB0FA9">
              <w:rPr>
                <w:rFonts w:eastAsia="Calibri"/>
                <w:lang w:eastAsia="en-US"/>
              </w:rPr>
              <w:t>Лексика</w:t>
            </w:r>
            <w:r w:rsidRPr="00DB0FA9">
              <w:rPr>
                <w:rFonts w:eastAsia="Calibri"/>
                <w:lang w:val="en-US" w:eastAsia="en-US"/>
              </w:rPr>
              <w:t>:</w:t>
            </w:r>
          </w:p>
          <w:p w:rsidR="00DB0FA9" w:rsidRPr="00DB0FA9" w:rsidRDefault="00DB0FA9" w:rsidP="00DB0FA9">
            <w:pPr>
              <w:suppressAutoHyphens/>
              <w:jc w:val="both"/>
              <w:rPr>
                <w:rFonts w:eastAsia="Calibri"/>
                <w:lang w:val="en-US" w:eastAsia="en-US"/>
              </w:rPr>
            </w:pPr>
            <w:r w:rsidRPr="00DB0FA9">
              <w:rPr>
                <w:rFonts w:eastAsia="Calibri"/>
                <w:lang w:val="en-US" w:eastAsia="en-US"/>
              </w:rPr>
              <w:t>−</w:t>
            </w:r>
            <w:r w:rsidRPr="00DB0FA9">
              <w:rPr>
                <w:rFonts w:eastAsia="Calibri"/>
                <w:lang w:val="en-US" w:eastAsia="en-US"/>
              </w:rPr>
              <w:tab/>
            </w:r>
            <w:r w:rsidRPr="00DB0FA9">
              <w:rPr>
                <w:rFonts w:eastAsia="Calibri"/>
                <w:lang w:eastAsia="en-US"/>
              </w:rPr>
              <w:t>лексика</w:t>
            </w:r>
            <w:r w:rsidRPr="00DB0FA9">
              <w:rPr>
                <w:rFonts w:eastAsia="Calibri"/>
                <w:lang w:val="en-US" w:eastAsia="en-US"/>
              </w:rPr>
              <w:t xml:space="preserve"> </w:t>
            </w:r>
            <w:r w:rsidRPr="00DB0FA9">
              <w:rPr>
                <w:rFonts w:eastAsia="Calibri"/>
                <w:lang w:eastAsia="en-US"/>
              </w:rPr>
              <w:t>по</w:t>
            </w:r>
            <w:r w:rsidRPr="00DB0FA9">
              <w:rPr>
                <w:rFonts w:eastAsia="Calibri"/>
                <w:lang w:val="en-US" w:eastAsia="en-US"/>
              </w:rPr>
              <w:t xml:space="preserve"> </w:t>
            </w:r>
            <w:r w:rsidRPr="00DB0FA9">
              <w:rPr>
                <w:rFonts w:eastAsia="Calibri"/>
                <w:lang w:eastAsia="en-US"/>
              </w:rPr>
              <w:t>теме</w:t>
            </w:r>
            <w:r w:rsidRPr="00DB0FA9">
              <w:rPr>
                <w:rFonts w:eastAsia="Calibri"/>
                <w:lang w:val="en-US" w:eastAsia="en-US"/>
              </w:rPr>
              <w:t xml:space="preserve"> (healthy-unhealthy, parts of body);</w:t>
            </w:r>
          </w:p>
          <w:p w:rsidR="00DB0FA9" w:rsidRPr="00DB0FA9" w:rsidRDefault="00DB0FA9" w:rsidP="00DB0FA9">
            <w:pPr>
              <w:suppressAutoHyphens/>
              <w:jc w:val="both"/>
              <w:rPr>
                <w:rFonts w:eastAsia="Calibri"/>
                <w:lang w:eastAsia="en-US"/>
              </w:rPr>
            </w:pPr>
            <w:r w:rsidRPr="00DB0FA9">
              <w:rPr>
                <w:rFonts w:eastAsia="Calibri"/>
                <w:lang w:eastAsia="en-US"/>
              </w:rPr>
              <w:t>−</w:t>
            </w:r>
            <w:r w:rsidRPr="00DB0FA9">
              <w:rPr>
                <w:rFonts w:eastAsia="Calibri"/>
                <w:lang w:eastAsia="en-US"/>
              </w:rPr>
              <w:tab/>
              <w:t>правильное питание (</w:t>
            </w:r>
            <w:proofErr w:type="spellStart"/>
            <w:r w:rsidRPr="00DB0FA9">
              <w:rPr>
                <w:rFonts w:eastAsia="Calibri"/>
                <w:lang w:eastAsia="en-US"/>
              </w:rPr>
              <w:t>diet</w:t>
            </w:r>
            <w:proofErr w:type="spellEnd"/>
            <w:r w:rsidRPr="00DB0FA9">
              <w:rPr>
                <w:rFonts w:eastAsia="Calibri"/>
                <w:lang w:eastAsia="en-US"/>
              </w:rPr>
              <w:t xml:space="preserve">, </w:t>
            </w:r>
            <w:proofErr w:type="spellStart"/>
            <w:r w:rsidRPr="00DB0FA9">
              <w:rPr>
                <w:rFonts w:eastAsia="Calibri"/>
                <w:lang w:eastAsia="en-US"/>
              </w:rPr>
              <w:t>protein</w:t>
            </w:r>
            <w:proofErr w:type="spellEnd"/>
            <w:r w:rsidRPr="00DB0FA9">
              <w:rPr>
                <w:rFonts w:eastAsia="Calibri"/>
                <w:lang w:eastAsia="en-US"/>
              </w:rPr>
              <w:t xml:space="preserve"> </w:t>
            </w:r>
            <w:proofErr w:type="spellStart"/>
            <w:r w:rsidRPr="00DB0FA9">
              <w:rPr>
                <w:rFonts w:eastAsia="Calibri"/>
                <w:lang w:eastAsia="en-US"/>
              </w:rPr>
              <w:t>etc</w:t>
            </w:r>
            <w:proofErr w:type="spellEnd"/>
            <w:r w:rsidRPr="00DB0FA9">
              <w:rPr>
                <w:rFonts w:eastAsia="Calibri"/>
                <w:lang w:eastAsia="en-US"/>
              </w:rPr>
              <w:t>.);</w:t>
            </w:r>
          </w:p>
          <w:p w:rsidR="00DB0FA9" w:rsidRPr="00DB0FA9" w:rsidRDefault="00DB0FA9" w:rsidP="00DB0FA9">
            <w:pPr>
              <w:suppressAutoHyphens/>
              <w:jc w:val="both"/>
              <w:rPr>
                <w:rFonts w:eastAsia="Calibri"/>
                <w:lang w:eastAsia="en-US"/>
              </w:rPr>
            </w:pPr>
            <w:r w:rsidRPr="00DB0FA9">
              <w:rPr>
                <w:rFonts w:eastAsia="Calibri"/>
                <w:lang w:eastAsia="en-US"/>
              </w:rPr>
              <w:t>−</w:t>
            </w:r>
            <w:r w:rsidRPr="00DB0FA9">
              <w:rPr>
                <w:rFonts w:eastAsia="Calibri"/>
                <w:lang w:eastAsia="en-US"/>
              </w:rPr>
              <w:tab/>
              <w:t>названия видов спорта (</w:t>
            </w:r>
            <w:proofErr w:type="spellStart"/>
            <w:r w:rsidRPr="00DB0FA9">
              <w:rPr>
                <w:rFonts w:eastAsia="Calibri"/>
                <w:lang w:eastAsia="en-US"/>
              </w:rPr>
              <w:t>football</w:t>
            </w:r>
            <w:proofErr w:type="spellEnd"/>
            <w:r w:rsidRPr="00DB0FA9">
              <w:rPr>
                <w:rFonts w:eastAsia="Calibri"/>
                <w:lang w:eastAsia="en-US"/>
              </w:rPr>
              <w:t xml:space="preserve">, </w:t>
            </w:r>
            <w:proofErr w:type="spellStart"/>
            <w:r w:rsidRPr="00DB0FA9">
              <w:rPr>
                <w:rFonts w:eastAsia="Calibri"/>
                <w:lang w:eastAsia="en-US"/>
              </w:rPr>
              <w:t>yoga</w:t>
            </w:r>
            <w:proofErr w:type="spellEnd"/>
            <w:r w:rsidRPr="00DB0FA9">
              <w:rPr>
                <w:rFonts w:eastAsia="Calibri"/>
                <w:lang w:eastAsia="en-US"/>
              </w:rPr>
              <w:t xml:space="preserve">, </w:t>
            </w:r>
            <w:proofErr w:type="spellStart"/>
            <w:r w:rsidRPr="00DB0FA9">
              <w:rPr>
                <w:rFonts w:eastAsia="Calibri"/>
                <w:lang w:eastAsia="en-US"/>
              </w:rPr>
              <w:t>rowing</w:t>
            </w:r>
            <w:proofErr w:type="spellEnd"/>
            <w:r w:rsidRPr="00DB0FA9">
              <w:rPr>
                <w:rFonts w:eastAsia="Calibri"/>
                <w:lang w:eastAsia="en-US"/>
              </w:rPr>
              <w:t xml:space="preserve">, </w:t>
            </w:r>
            <w:proofErr w:type="spellStart"/>
            <w:r w:rsidRPr="00DB0FA9">
              <w:rPr>
                <w:rFonts w:eastAsia="Calibri"/>
                <w:lang w:eastAsia="en-US"/>
              </w:rPr>
              <w:t>etc</w:t>
            </w:r>
            <w:proofErr w:type="spellEnd"/>
            <w:r w:rsidRPr="00DB0FA9">
              <w:rPr>
                <w:rFonts w:eastAsia="Calibri"/>
                <w:lang w:eastAsia="en-US"/>
              </w:rPr>
              <w:t>.);</w:t>
            </w:r>
          </w:p>
          <w:p w:rsidR="00DB0FA9" w:rsidRPr="00DB0FA9" w:rsidRDefault="00DB0FA9" w:rsidP="00DB0FA9">
            <w:pPr>
              <w:suppressAutoHyphens/>
              <w:jc w:val="both"/>
              <w:rPr>
                <w:rFonts w:eastAsia="Calibri"/>
                <w:lang w:val="en-US" w:eastAsia="en-US"/>
              </w:rPr>
            </w:pPr>
            <w:r w:rsidRPr="00DB0FA9">
              <w:rPr>
                <w:rFonts w:eastAsia="Calibri"/>
                <w:lang w:val="en-US" w:eastAsia="en-US"/>
              </w:rPr>
              <w:t>-</w:t>
            </w:r>
            <w:r w:rsidRPr="00DB0FA9">
              <w:rPr>
                <w:rFonts w:eastAsia="Calibri"/>
                <w:lang w:eastAsia="en-US"/>
              </w:rPr>
              <w:t>лексика</w:t>
            </w:r>
            <w:r w:rsidRPr="00DB0FA9">
              <w:rPr>
                <w:rFonts w:eastAsia="Calibri"/>
                <w:lang w:val="en-US" w:eastAsia="en-US"/>
              </w:rPr>
              <w:t xml:space="preserve"> </w:t>
            </w:r>
            <w:r w:rsidRPr="00DB0FA9">
              <w:rPr>
                <w:rFonts w:eastAsia="Calibri"/>
                <w:lang w:eastAsia="en-US"/>
              </w:rPr>
              <w:t>по</w:t>
            </w:r>
            <w:r w:rsidRPr="00DB0FA9">
              <w:rPr>
                <w:rFonts w:eastAsia="Calibri"/>
                <w:lang w:val="en-US" w:eastAsia="en-US"/>
              </w:rPr>
              <w:t xml:space="preserve"> </w:t>
            </w:r>
            <w:r w:rsidRPr="00DB0FA9">
              <w:rPr>
                <w:rFonts w:eastAsia="Calibri"/>
                <w:lang w:eastAsia="en-US"/>
              </w:rPr>
              <w:t>теме</w:t>
            </w:r>
            <w:r w:rsidRPr="00DB0FA9">
              <w:rPr>
                <w:rFonts w:eastAsia="Calibri"/>
                <w:lang w:val="en-US" w:eastAsia="en-US"/>
              </w:rPr>
              <w:t xml:space="preserve"> (running nose, catch a cold, etc.).</w:t>
            </w:r>
          </w:p>
          <w:p w:rsidR="00DB0FA9" w:rsidRPr="00DB0FA9" w:rsidRDefault="00DB0FA9" w:rsidP="00DB0FA9">
            <w:pPr>
              <w:suppressAutoHyphens/>
              <w:jc w:val="both"/>
              <w:rPr>
                <w:rFonts w:eastAsia="Calibri"/>
                <w:lang w:eastAsia="en-US"/>
              </w:rPr>
            </w:pPr>
            <w:r w:rsidRPr="00DB0FA9">
              <w:rPr>
                <w:rFonts w:eastAsia="Calibri"/>
                <w:lang w:eastAsia="en-US"/>
              </w:rPr>
              <w:t>Грамматика:</w:t>
            </w:r>
          </w:p>
          <w:p w:rsidR="00DB0FA9" w:rsidRPr="00DB0FA9" w:rsidRDefault="00DB0FA9" w:rsidP="00DB0FA9">
            <w:pPr>
              <w:suppressAutoHyphens/>
              <w:jc w:val="both"/>
              <w:rPr>
                <w:rFonts w:eastAsia="Calibri"/>
                <w:lang w:eastAsia="en-US"/>
              </w:rPr>
            </w:pPr>
            <w:r w:rsidRPr="00DB0FA9">
              <w:rPr>
                <w:rFonts w:eastAsia="Calibri"/>
                <w:lang w:eastAsia="en-US"/>
              </w:rPr>
              <w:t>−</w:t>
            </w:r>
            <w:r w:rsidRPr="00DB0FA9">
              <w:rPr>
                <w:rFonts w:eastAsia="Calibri"/>
                <w:lang w:eastAsia="en-US"/>
              </w:rPr>
              <w:tab/>
              <w:t>степени сравнения прилагательных</w:t>
            </w:r>
          </w:p>
        </w:tc>
        <w:tc>
          <w:tcPr>
            <w:tcW w:w="368" w:type="pct"/>
          </w:tcPr>
          <w:p w:rsidR="00DB0FA9" w:rsidRPr="00DB0FA9" w:rsidRDefault="00DB0FA9" w:rsidP="00DB0FA9">
            <w:pPr>
              <w:suppressAutoHyphens/>
              <w:rPr>
                <w:b/>
                <w:i/>
              </w:rPr>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i/>
                <w:lang w:eastAsia="en-US"/>
              </w:rPr>
            </w:pPr>
          </w:p>
        </w:tc>
        <w:tc>
          <w:tcPr>
            <w:tcW w:w="2904" w:type="pct"/>
          </w:tcPr>
          <w:p w:rsidR="00DB0FA9" w:rsidRPr="00DB0FA9" w:rsidRDefault="00DB0FA9" w:rsidP="00DB0FA9">
            <w:pPr>
              <w:suppressAutoHyphens/>
              <w:jc w:val="both"/>
              <w:rPr>
                <w:rFonts w:eastAsia="Calibri"/>
                <w:b/>
                <w:b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8</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rFonts w:eastAsia="Calibri"/>
                <w:lang w:eastAsia="en-US"/>
              </w:rPr>
            </w:pPr>
            <w:r w:rsidRPr="00DB0FA9">
              <w:rPr>
                <w:rFonts w:eastAsia="Calibri"/>
                <w:lang w:eastAsia="en-US"/>
              </w:rPr>
              <w:t xml:space="preserve">1.Здоровый образ жизни. </w:t>
            </w:r>
          </w:p>
          <w:p w:rsidR="00DB0FA9" w:rsidRPr="00DB0FA9" w:rsidRDefault="00DB0FA9" w:rsidP="00DB0FA9">
            <w:pPr>
              <w:suppressAutoHyphens/>
              <w:jc w:val="both"/>
              <w:rPr>
                <w:rFonts w:eastAsia="Calibri"/>
                <w:lang w:eastAsia="en-US"/>
              </w:rPr>
            </w:pPr>
            <w:r w:rsidRPr="00DB0FA9">
              <w:rPr>
                <w:rFonts w:eastAsia="Calibri"/>
                <w:lang w:eastAsia="en-US"/>
              </w:rPr>
              <w:t xml:space="preserve">2.Физическая культура и спорт. </w:t>
            </w:r>
          </w:p>
          <w:p w:rsidR="00DB0FA9" w:rsidRPr="00DB0FA9" w:rsidRDefault="00DB0FA9" w:rsidP="00DB0FA9">
            <w:pPr>
              <w:suppressAutoHyphens/>
              <w:jc w:val="both"/>
              <w:rPr>
                <w:rFonts w:eastAsia="Calibri"/>
                <w:lang w:eastAsia="en-US"/>
              </w:rPr>
            </w:pPr>
            <w:r w:rsidRPr="00DB0FA9">
              <w:rPr>
                <w:rFonts w:eastAsia="Calibri"/>
                <w:lang w:eastAsia="en-US"/>
              </w:rPr>
              <w:lastRenderedPageBreak/>
              <w:t>3. Занятия физической культуры.</w:t>
            </w:r>
          </w:p>
          <w:p w:rsidR="00DB0FA9" w:rsidRPr="00DB0FA9" w:rsidRDefault="00DB0FA9" w:rsidP="00DB0FA9">
            <w:pPr>
              <w:suppressAutoHyphens/>
              <w:jc w:val="both"/>
              <w:rPr>
                <w:rFonts w:eastAsia="Calibri"/>
                <w:lang w:eastAsia="en-US"/>
              </w:rPr>
            </w:pPr>
            <w:r w:rsidRPr="00DB0FA9">
              <w:rPr>
                <w:rFonts w:eastAsia="Calibri"/>
                <w:lang w:eastAsia="en-US"/>
              </w:rPr>
              <w:t>4. Посещение врача.</w:t>
            </w:r>
          </w:p>
        </w:tc>
        <w:tc>
          <w:tcPr>
            <w:tcW w:w="368" w:type="pct"/>
          </w:tcPr>
          <w:p w:rsidR="00DB0FA9" w:rsidRPr="00DB0FA9" w:rsidRDefault="00DB0FA9" w:rsidP="00DB0FA9">
            <w:pPr>
              <w:suppressAutoHyphens/>
            </w:pPr>
            <w:r w:rsidRPr="00DB0FA9">
              <w:lastRenderedPageBreak/>
              <w:t>2</w:t>
            </w:r>
          </w:p>
          <w:p w:rsidR="00DB0FA9" w:rsidRPr="00DB0FA9" w:rsidRDefault="00DB0FA9" w:rsidP="00DB0FA9">
            <w:pPr>
              <w:suppressAutoHyphens/>
            </w:pPr>
            <w:r w:rsidRPr="00DB0FA9">
              <w:t>2</w:t>
            </w:r>
          </w:p>
          <w:p w:rsidR="00DB0FA9" w:rsidRPr="00DB0FA9" w:rsidRDefault="00DB0FA9" w:rsidP="00DB0FA9">
            <w:pPr>
              <w:suppressAutoHyphens/>
            </w:pPr>
            <w:r w:rsidRPr="00DB0FA9">
              <w:lastRenderedPageBreak/>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rFonts w:eastAsia="Calibri"/>
                <w:b/>
                <w:lang w:eastAsia="en-US"/>
              </w:rPr>
            </w:pPr>
            <w:r w:rsidRPr="00DB0FA9">
              <w:rPr>
                <w:rFonts w:eastAsia="Calibri"/>
                <w:b/>
                <w:lang w:eastAsia="en-US"/>
              </w:rPr>
              <w:t>Контрольная работа</w:t>
            </w:r>
          </w:p>
        </w:tc>
        <w:tc>
          <w:tcPr>
            <w:tcW w:w="368" w:type="pct"/>
          </w:tcPr>
          <w:p w:rsidR="00DB0FA9" w:rsidRPr="00DB0FA9" w:rsidRDefault="00DB0FA9" w:rsidP="00DB0FA9">
            <w:pPr>
              <w:suppressAutoHyphens/>
              <w:rPr>
                <w:b/>
              </w:rPr>
            </w:pPr>
            <w:r w:rsidRPr="00DB0FA9">
              <w:rPr>
                <w:b/>
              </w:rPr>
              <w:t>1</w:t>
            </w:r>
          </w:p>
        </w:tc>
        <w:tc>
          <w:tcPr>
            <w:tcW w:w="953" w:type="pct"/>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rPr>
                <w:rFonts w:eastAsia="Calibri"/>
                <w:b/>
                <w:bCs/>
                <w:iCs/>
                <w:lang w:eastAsia="en-US"/>
              </w:rPr>
            </w:pPr>
            <w:r w:rsidRPr="00DB0FA9">
              <w:rPr>
                <w:rFonts w:eastAsia="Calibri"/>
                <w:b/>
                <w:i/>
                <w:iCs/>
                <w:lang w:eastAsia="en-US"/>
              </w:rPr>
              <w:t>Тема № 2.7 Путешествия</w:t>
            </w:r>
          </w:p>
        </w:tc>
        <w:tc>
          <w:tcPr>
            <w:tcW w:w="2904" w:type="pct"/>
          </w:tcPr>
          <w:p w:rsidR="00DB0FA9" w:rsidRPr="00DB0FA9" w:rsidRDefault="00DB0FA9" w:rsidP="00DB0FA9">
            <w:pPr>
              <w:suppressAutoHyphens/>
              <w:jc w:val="both"/>
              <w:rPr>
                <w:rFonts w:eastAsia="Calibri"/>
                <w:b/>
                <w:i/>
                <w:iCs/>
                <w:lang w:eastAsia="en-U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6</w:t>
            </w:r>
          </w:p>
        </w:tc>
        <w:tc>
          <w:tcPr>
            <w:tcW w:w="953" w:type="pct"/>
            <w:vMerge w:val="restart"/>
          </w:tcPr>
          <w:p w:rsidR="00DB0FA9" w:rsidRPr="00DB0FA9" w:rsidRDefault="00DB0FA9" w:rsidP="00DB0FA9">
            <w:pPr>
              <w:rPr>
                <w:rFonts w:eastAsia="Calibri"/>
                <w:lang w:eastAsia="en-US"/>
              </w:rPr>
            </w:pPr>
            <w:r w:rsidRPr="00DB0FA9">
              <w:rPr>
                <w:rFonts w:eastAsia="Calibri"/>
                <w:lang w:eastAsia="en-US"/>
              </w:rPr>
              <w:t>ЛР 02, ЛР 07, ЛР 09, ЛР 10, ЛР11,</w:t>
            </w:r>
          </w:p>
          <w:p w:rsidR="00DB0FA9" w:rsidRPr="00DB0FA9" w:rsidRDefault="00DB0FA9" w:rsidP="00DB0FA9">
            <w:pPr>
              <w:rPr>
                <w:rFonts w:eastAsia="Calibri"/>
                <w:lang w:eastAsia="en-US"/>
              </w:rPr>
            </w:pPr>
            <w:r w:rsidRPr="00DB0FA9">
              <w:rPr>
                <w:rFonts w:eastAsia="Calibri"/>
                <w:lang w:eastAsia="en-US"/>
              </w:rPr>
              <w:t xml:space="preserve">МР 01, </w:t>
            </w:r>
            <w:r w:rsidRPr="00DB0FA9">
              <w:t xml:space="preserve">МР </w:t>
            </w:r>
            <w:r w:rsidRPr="00DB0FA9">
              <w:rPr>
                <w:rFonts w:eastAsia="Calibri"/>
                <w:lang w:eastAsia="en-US"/>
              </w:rPr>
              <w:t xml:space="preserve">02, </w:t>
            </w:r>
            <w:r w:rsidRPr="00DB0FA9">
              <w:t xml:space="preserve">МР </w:t>
            </w:r>
            <w:r w:rsidRPr="00DB0FA9">
              <w:rPr>
                <w:rFonts w:eastAsia="Calibri"/>
                <w:lang w:eastAsia="en-US"/>
              </w:rPr>
              <w:t xml:space="preserve">05, </w:t>
            </w:r>
            <w:r w:rsidRPr="00DB0FA9">
              <w:t xml:space="preserve">МР </w:t>
            </w:r>
            <w:r w:rsidRPr="00DB0FA9">
              <w:rPr>
                <w:rFonts w:eastAsia="Calibri"/>
                <w:lang w:eastAsia="en-US"/>
              </w:rPr>
              <w:t xml:space="preserve">06, </w:t>
            </w:r>
            <w:r w:rsidRPr="00DB0FA9">
              <w:t xml:space="preserve">МР </w:t>
            </w:r>
            <w:r w:rsidRPr="00DB0FA9">
              <w:rPr>
                <w:rFonts w:eastAsia="Calibri"/>
                <w:lang w:eastAsia="en-US"/>
              </w:rPr>
              <w:t>07,</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pPr>
          </w:p>
          <w:p w:rsidR="00DB0FA9" w:rsidRPr="00DB0FA9" w:rsidRDefault="00DB0FA9" w:rsidP="00DB0FA9">
            <w:pPr>
              <w:suppressAutoHyphens/>
            </w:pPr>
            <w:r w:rsidRPr="00DB0FA9">
              <w:rPr>
                <w:bCs/>
              </w:rPr>
              <w:t>ОК 4-6, 8</w:t>
            </w:r>
          </w:p>
        </w:tc>
      </w:tr>
      <w:tr w:rsidR="00DB0FA9" w:rsidRPr="00F3156E" w:rsidTr="0010500C">
        <w:trPr>
          <w:trHeight w:val="20"/>
        </w:trPr>
        <w:tc>
          <w:tcPr>
            <w:tcW w:w="775" w:type="pct"/>
            <w:vMerge/>
          </w:tcPr>
          <w:p w:rsidR="00DB0FA9" w:rsidRPr="00DB0FA9" w:rsidRDefault="00DB0FA9" w:rsidP="00DB0FA9">
            <w:pPr>
              <w:rPr>
                <w:rFonts w:eastAsia="Calibri"/>
                <w:b/>
                <w:i/>
                <w:iCs/>
                <w:lang w:eastAsia="en-US"/>
              </w:rPr>
            </w:pPr>
          </w:p>
        </w:tc>
        <w:tc>
          <w:tcPr>
            <w:tcW w:w="2904" w:type="pct"/>
          </w:tcPr>
          <w:p w:rsidR="00DB0FA9" w:rsidRPr="00DB0FA9" w:rsidRDefault="00DB0FA9" w:rsidP="00DB0FA9">
            <w:pPr>
              <w:pBdr>
                <w:top w:val="nil"/>
                <w:left w:val="nil"/>
                <w:bottom w:val="nil"/>
                <w:right w:val="nil"/>
                <w:between w:val="nil"/>
              </w:pBdr>
              <w:jc w:val="both"/>
              <w:textDirection w:val="btLr"/>
              <w:textAlignment w:val="top"/>
              <w:outlineLvl w:val="0"/>
              <w:rPr>
                <w:rFonts w:eastAsia="Calibri"/>
                <w:i/>
                <w:iCs/>
                <w:lang w:val="en-US" w:eastAsia="en-US"/>
              </w:rPr>
            </w:pPr>
            <w:r w:rsidRPr="00DB0FA9">
              <w:rPr>
                <w:rFonts w:eastAsia="Calibri"/>
                <w:i/>
                <w:iCs/>
                <w:lang w:eastAsia="en-US"/>
              </w:rPr>
              <w:t>Лексика</w:t>
            </w:r>
            <w:r w:rsidRPr="00DB0FA9">
              <w:rPr>
                <w:rFonts w:eastAsia="Calibri"/>
                <w:i/>
                <w:iCs/>
                <w:lang w:val="en-US" w:eastAsia="en-US"/>
              </w:rPr>
              <w:t>:</w:t>
            </w:r>
          </w:p>
          <w:p w:rsidR="00DB0FA9" w:rsidRPr="00DB0FA9" w:rsidRDefault="00DB0FA9" w:rsidP="00DB0FA9">
            <w:pPr>
              <w:pBdr>
                <w:top w:val="nil"/>
                <w:left w:val="nil"/>
                <w:bottom w:val="nil"/>
                <w:right w:val="nil"/>
                <w:between w:val="nil"/>
              </w:pBdr>
              <w:jc w:val="both"/>
              <w:textDirection w:val="btLr"/>
              <w:textAlignment w:val="top"/>
              <w:outlineLvl w:val="0"/>
              <w:rPr>
                <w:rFonts w:eastAsia="Calibri"/>
                <w:iCs/>
                <w:lang w:val="en-US" w:eastAsia="en-US"/>
              </w:rPr>
            </w:pPr>
            <w:r w:rsidRPr="00DB0FA9">
              <w:rPr>
                <w:rFonts w:eastAsia="Calibri"/>
                <w:iCs/>
                <w:lang w:val="en-US" w:eastAsia="en-US"/>
              </w:rPr>
              <w:t>−</w:t>
            </w:r>
            <w:r w:rsidRPr="00DB0FA9">
              <w:rPr>
                <w:rFonts w:eastAsia="Calibri"/>
                <w:iCs/>
                <w:lang w:val="en-US" w:eastAsia="en-US"/>
              </w:rPr>
              <w:tab/>
            </w:r>
            <w:r w:rsidRPr="00DB0FA9">
              <w:rPr>
                <w:rFonts w:eastAsia="Calibri"/>
                <w:iCs/>
                <w:lang w:eastAsia="en-US"/>
              </w:rPr>
              <w:t>виды</w:t>
            </w:r>
            <w:r w:rsidRPr="00DB0FA9">
              <w:rPr>
                <w:rFonts w:eastAsia="Calibri"/>
                <w:iCs/>
                <w:lang w:val="en-US" w:eastAsia="en-US"/>
              </w:rPr>
              <w:t xml:space="preserve"> </w:t>
            </w:r>
            <w:r w:rsidRPr="00DB0FA9">
              <w:rPr>
                <w:rFonts w:eastAsia="Calibri"/>
                <w:iCs/>
                <w:lang w:eastAsia="en-US"/>
              </w:rPr>
              <w:t>путешествий</w:t>
            </w:r>
            <w:r w:rsidRPr="00DB0FA9">
              <w:rPr>
                <w:rFonts w:eastAsia="Calibri"/>
                <w:iCs/>
                <w:lang w:val="en-US" w:eastAsia="en-US"/>
              </w:rPr>
              <w:t xml:space="preserve"> (travelling by plane, by train etc.);</w:t>
            </w:r>
          </w:p>
          <w:p w:rsidR="00DB0FA9" w:rsidRPr="00DB0FA9" w:rsidRDefault="00DB0FA9" w:rsidP="00DB0FA9">
            <w:pPr>
              <w:pBdr>
                <w:top w:val="nil"/>
                <w:left w:val="nil"/>
                <w:bottom w:val="nil"/>
                <w:right w:val="nil"/>
                <w:between w:val="nil"/>
              </w:pBdr>
              <w:jc w:val="both"/>
              <w:textDirection w:val="btLr"/>
              <w:textAlignment w:val="top"/>
              <w:outlineLvl w:val="0"/>
              <w:rPr>
                <w:rFonts w:eastAsia="Calibri"/>
                <w:iCs/>
                <w:lang w:val="en-US" w:eastAsia="en-US"/>
              </w:rPr>
            </w:pPr>
            <w:r w:rsidRPr="00DB0FA9">
              <w:rPr>
                <w:rFonts w:eastAsia="Calibri"/>
                <w:iCs/>
                <w:lang w:val="en-US" w:eastAsia="en-US"/>
              </w:rPr>
              <w:t xml:space="preserve">- </w:t>
            </w:r>
            <w:r w:rsidRPr="00DB0FA9">
              <w:rPr>
                <w:rFonts w:eastAsia="Calibri"/>
                <w:iCs/>
                <w:lang w:eastAsia="en-US"/>
              </w:rPr>
              <w:t>виды</w:t>
            </w:r>
            <w:r w:rsidRPr="00DB0FA9">
              <w:rPr>
                <w:rFonts w:eastAsia="Calibri"/>
                <w:iCs/>
                <w:lang w:val="en-US" w:eastAsia="en-US"/>
              </w:rPr>
              <w:t xml:space="preserve"> </w:t>
            </w:r>
            <w:r w:rsidRPr="00DB0FA9">
              <w:rPr>
                <w:rFonts w:eastAsia="Calibri"/>
                <w:iCs/>
                <w:lang w:eastAsia="en-US"/>
              </w:rPr>
              <w:t>транспорта</w:t>
            </w:r>
            <w:r w:rsidRPr="00DB0FA9">
              <w:rPr>
                <w:rFonts w:eastAsia="Calibri"/>
                <w:iCs/>
                <w:lang w:val="en-US" w:eastAsia="en-US"/>
              </w:rPr>
              <w:t xml:space="preserve"> (bus, car, plane etc.)</w:t>
            </w:r>
          </w:p>
          <w:p w:rsidR="00DB0FA9" w:rsidRPr="00DB0FA9" w:rsidRDefault="00DB0FA9" w:rsidP="00DB0FA9">
            <w:pPr>
              <w:pBdr>
                <w:top w:val="nil"/>
                <w:left w:val="nil"/>
                <w:bottom w:val="nil"/>
                <w:right w:val="nil"/>
                <w:between w:val="nil"/>
              </w:pBdr>
              <w:jc w:val="both"/>
              <w:textDirection w:val="btLr"/>
              <w:textAlignment w:val="top"/>
              <w:outlineLvl w:val="0"/>
              <w:rPr>
                <w:rFonts w:eastAsia="Calibri"/>
                <w:i/>
                <w:iCs/>
                <w:lang w:eastAsia="en-US"/>
              </w:rPr>
            </w:pPr>
            <w:r w:rsidRPr="00DB0FA9">
              <w:rPr>
                <w:rFonts w:eastAsia="Calibri"/>
                <w:i/>
                <w:iCs/>
                <w:lang w:eastAsia="en-US"/>
              </w:rPr>
              <w:t>Грамматика:</w:t>
            </w:r>
          </w:p>
          <w:p w:rsidR="00DB0FA9" w:rsidRPr="00DB0FA9" w:rsidRDefault="00DB0FA9" w:rsidP="000A0139">
            <w:pPr>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259" w:lineRule="auto"/>
              <w:ind w:hanging="357"/>
            </w:pPr>
            <w:r w:rsidRPr="00DB0FA9">
              <w:t xml:space="preserve">Времена </w:t>
            </w:r>
            <w:r w:rsidRPr="00DB0FA9">
              <w:rPr>
                <w:lang w:val="en-US"/>
              </w:rPr>
              <w:t>Continuous</w:t>
            </w:r>
            <w:r w:rsidRPr="00DB0FA9">
              <w:t>.  Значение, образование, употребление</w:t>
            </w:r>
          </w:p>
          <w:p w:rsidR="00DB0FA9" w:rsidRPr="00DB0FA9" w:rsidRDefault="00DB0FA9" w:rsidP="000A0139">
            <w:pPr>
              <w:numPr>
                <w:ilvl w:val="0"/>
                <w:numId w:val="39"/>
              </w:numPr>
              <w:suppressAutoHyphens/>
              <w:spacing w:after="160" w:line="259" w:lineRule="auto"/>
              <w:ind w:hanging="357"/>
              <w:jc w:val="both"/>
              <w:rPr>
                <w:b/>
                <w:bCs/>
                <w:lang w:val="en-US" w:eastAsia="ar-SA"/>
              </w:rPr>
            </w:pPr>
            <w:proofErr w:type="gramStart"/>
            <w:r w:rsidRPr="00DB0FA9">
              <w:t>Структура</w:t>
            </w:r>
            <w:r w:rsidRPr="00DB0FA9">
              <w:rPr>
                <w:lang w:val="en-US"/>
              </w:rPr>
              <w:t xml:space="preserve">  To</w:t>
            </w:r>
            <w:proofErr w:type="gramEnd"/>
            <w:r w:rsidRPr="00DB0FA9">
              <w:rPr>
                <w:lang w:val="en-US"/>
              </w:rPr>
              <w:t xml:space="preserve"> be going to</w:t>
            </w:r>
          </w:p>
        </w:tc>
        <w:tc>
          <w:tcPr>
            <w:tcW w:w="368" w:type="pct"/>
          </w:tcPr>
          <w:p w:rsidR="00DB0FA9" w:rsidRPr="00DB0FA9" w:rsidRDefault="00DB0FA9" w:rsidP="00DB0FA9">
            <w:pPr>
              <w:suppressAutoHyphens/>
              <w:rPr>
                <w:b/>
                <w:i/>
                <w:lang w:val="en-US"/>
              </w:rPr>
            </w:pPr>
          </w:p>
        </w:tc>
        <w:tc>
          <w:tcPr>
            <w:tcW w:w="953" w:type="pct"/>
            <w:vMerge/>
          </w:tcPr>
          <w:p w:rsidR="00DB0FA9" w:rsidRPr="00DB0FA9" w:rsidRDefault="00DB0FA9" w:rsidP="00DB0FA9">
            <w:pPr>
              <w:suppressAutoHyphens/>
              <w:rPr>
                <w:lang w:val="en-US"/>
              </w:rPr>
            </w:pPr>
          </w:p>
        </w:tc>
      </w:tr>
      <w:tr w:rsidR="00DB0FA9" w:rsidRPr="00DB0FA9" w:rsidTr="0010500C">
        <w:trPr>
          <w:trHeight w:val="20"/>
        </w:trPr>
        <w:tc>
          <w:tcPr>
            <w:tcW w:w="775" w:type="pct"/>
            <w:vMerge/>
          </w:tcPr>
          <w:p w:rsidR="00DB0FA9" w:rsidRPr="00DB0FA9" w:rsidRDefault="00DB0FA9" w:rsidP="00DB0FA9">
            <w:pPr>
              <w:rPr>
                <w:rFonts w:eastAsia="Calibri"/>
                <w:b/>
                <w:i/>
                <w:iCs/>
                <w:lang w:val="en-US" w:eastAsia="en-US"/>
              </w:rPr>
            </w:pPr>
          </w:p>
        </w:tc>
        <w:tc>
          <w:tcPr>
            <w:tcW w:w="2904" w:type="pct"/>
          </w:tcPr>
          <w:p w:rsidR="00DB0FA9" w:rsidRPr="00DB0FA9" w:rsidRDefault="00DB0FA9" w:rsidP="00DB0FA9">
            <w:pPr>
              <w:suppressAutoHyphens/>
              <w:jc w:val="both"/>
              <w:rPr>
                <w:rFonts w:eastAsia="Calibri"/>
                <w:b/>
                <w:b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6</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pBdr>
                <w:top w:val="nil"/>
                <w:left w:val="nil"/>
                <w:bottom w:val="nil"/>
                <w:right w:val="nil"/>
                <w:between w:val="nil"/>
              </w:pBdr>
              <w:jc w:val="both"/>
              <w:textDirection w:val="btLr"/>
              <w:textAlignment w:val="top"/>
              <w:outlineLvl w:val="0"/>
              <w:rPr>
                <w:rFonts w:eastAsia="Calibri"/>
                <w:lang w:eastAsia="en-US"/>
              </w:rPr>
            </w:pPr>
            <w:r w:rsidRPr="00DB0FA9">
              <w:rPr>
                <w:rFonts w:eastAsia="Calibri"/>
                <w:color w:val="000000"/>
                <w:lang w:eastAsia="en-US"/>
              </w:rPr>
              <w:t>1.Экскурсии. Путешествия.</w:t>
            </w:r>
            <w:r w:rsidRPr="00DB0FA9">
              <w:rPr>
                <w:rFonts w:eastAsia="Calibri"/>
                <w:lang w:eastAsia="en-US"/>
              </w:rPr>
              <w:t xml:space="preserve"> </w:t>
            </w:r>
            <w:r w:rsidRPr="00DB0FA9">
              <w:rPr>
                <w:rFonts w:eastAsia="Calibri"/>
                <w:color w:val="000000"/>
                <w:lang w:eastAsia="en-US"/>
              </w:rPr>
              <w:t>Правила этикета в разных странах.</w:t>
            </w:r>
          </w:p>
          <w:p w:rsidR="00DB0FA9" w:rsidRPr="00DB0FA9" w:rsidRDefault="00DB0FA9" w:rsidP="00DB0FA9">
            <w:pPr>
              <w:pBdr>
                <w:top w:val="nil"/>
                <w:left w:val="nil"/>
                <w:bottom w:val="nil"/>
                <w:right w:val="nil"/>
                <w:between w:val="nil"/>
              </w:pBdr>
              <w:jc w:val="both"/>
              <w:textDirection w:val="btLr"/>
              <w:textAlignment w:val="top"/>
              <w:outlineLvl w:val="0"/>
              <w:rPr>
                <w:rFonts w:eastAsia="Calibri"/>
                <w:color w:val="000000"/>
                <w:lang w:eastAsia="en-US"/>
              </w:rPr>
            </w:pPr>
            <w:r w:rsidRPr="00DB0FA9">
              <w:rPr>
                <w:rFonts w:eastAsia="Calibri"/>
                <w:lang w:eastAsia="en-US"/>
              </w:rPr>
              <w:t xml:space="preserve">2. </w:t>
            </w:r>
            <w:r w:rsidRPr="00DB0FA9">
              <w:rPr>
                <w:rFonts w:eastAsia="Calibri"/>
                <w:color w:val="000000"/>
                <w:lang w:eastAsia="en-US"/>
              </w:rPr>
              <w:t xml:space="preserve">Средства передвижения, транспорт. </w:t>
            </w:r>
          </w:p>
          <w:p w:rsidR="00DB0FA9" w:rsidRPr="00DB0FA9" w:rsidRDefault="00DB0FA9" w:rsidP="00DB0FA9">
            <w:pPr>
              <w:pBdr>
                <w:top w:val="nil"/>
                <w:left w:val="nil"/>
                <w:bottom w:val="nil"/>
                <w:right w:val="nil"/>
                <w:between w:val="nil"/>
              </w:pBdr>
              <w:jc w:val="both"/>
              <w:textDirection w:val="btLr"/>
              <w:textAlignment w:val="top"/>
              <w:outlineLvl w:val="0"/>
              <w:rPr>
                <w:rFonts w:eastAsia="Calibri"/>
                <w:color w:val="000000"/>
                <w:lang w:eastAsia="en-US"/>
              </w:rPr>
            </w:pPr>
            <w:r w:rsidRPr="00DB0FA9">
              <w:rPr>
                <w:rFonts w:eastAsia="Calibri"/>
                <w:color w:val="000000"/>
                <w:lang w:eastAsia="en-US"/>
              </w:rPr>
              <w:t>3. Достопримечательности.</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suppressAutoHyphens/>
              <w:jc w:val="both"/>
              <w:rPr>
                <w:b/>
                <w:i/>
                <w:iCs/>
              </w:rPr>
            </w:pPr>
            <w:r w:rsidRPr="00DB0FA9">
              <w:rPr>
                <w:b/>
                <w:i/>
                <w:iCs/>
              </w:rPr>
              <w:t xml:space="preserve">Тема № 2.8 </w:t>
            </w:r>
          </w:p>
          <w:p w:rsidR="00DB0FA9" w:rsidRPr="00DB0FA9" w:rsidRDefault="00DB0FA9" w:rsidP="00DB0FA9">
            <w:pPr>
              <w:rPr>
                <w:b/>
                <w:i/>
                <w:iCs/>
              </w:rPr>
            </w:pPr>
            <w:r w:rsidRPr="00DB0FA9">
              <w:rPr>
                <w:b/>
                <w:i/>
                <w:iCs/>
              </w:rPr>
              <w:t>Российская Федерация</w:t>
            </w:r>
          </w:p>
        </w:tc>
        <w:tc>
          <w:tcPr>
            <w:tcW w:w="2904" w:type="pct"/>
          </w:tcPr>
          <w:p w:rsidR="00DB0FA9" w:rsidRPr="00DB0FA9" w:rsidRDefault="00DB0FA9" w:rsidP="00DB0FA9">
            <w:pPr>
              <w:pBdr>
                <w:top w:val="nil"/>
                <w:left w:val="nil"/>
                <w:bottom w:val="nil"/>
                <w:right w:val="nil"/>
                <w:between w:val="nil"/>
              </w:pBdr>
              <w:jc w:val="both"/>
              <w:textDirection w:val="btLr"/>
              <w:textAlignment w:val="top"/>
              <w:outlineLvl w:val="0"/>
              <w:rPr>
                <w:rFonts w:eastAsia="Calibri"/>
                <w:color w:val="000000"/>
                <w:lang w:eastAsia="en-U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8</w:t>
            </w:r>
          </w:p>
        </w:tc>
        <w:tc>
          <w:tcPr>
            <w:tcW w:w="953" w:type="pct"/>
            <w:vMerge w:val="restart"/>
          </w:tcPr>
          <w:p w:rsidR="00DB0FA9" w:rsidRPr="00DB0FA9" w:rsidRDefault="00DB0FA9" w:rsidP="00DB0FA9">
            <w:pPr>
              <w:rPr>
                <w:rFonts w:eastAsia="Calibri"/>
                <w:lang w:eastAsia="en-US"/>
              </w:rPr>
            </w:pPr>
            <w:r w:rsidRPr="00DB0FA9">
              <w:rPr>
                <w:rFonts w:eastAsia="Calibri"/>
                <w:lang w:eastAsia="en-US"/>
              </w:rPr>
              <w:t>ЛР 01, ЛР 02, ЛР 04, ЛР 05, ЛР 06, ЛР 10, ЛР 15, ЛР 19, 20, 23</w:t>
            </w:r>
          </w:p>
          <w:p w:rsidR="00DB0FA9" w:rsidRPr="00DB0FA9" w:rsidRDefault="00DB0FA9" w:rsidP="00DB0FA9">
            <w:pPr>
              <w:suppressAutoHyphens/>
              <w:rPr>
                <w:rFonts w:eastAsia="Calibri"/>
                <w:lang w:eastAsia="en-US"/>
              </w:rPr>
            </w:pPr>
            <w:r w:rsidRPr="00DB0FA9">
              <w:rPr>
                <w:rFonts w:eastAsia="Calibri"/>
                <w:lang w:eastAsia="en-US"/>
              </w:rPr>
              <w:t>МР 02, МР 03, МР 04, МР 05, МР 06, МР 07, МР 08, МР 09,</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rPr>
                <w:rFonts w:eastAsia="Calibri"/>
                <w:lang w:eastAsia="en-US"/>
              </w:rPr>
            </w:pPr>
          </w:p>
          <w:p w:rsidR="00DB0FA9" w:rsidRPr="00DB0FA9" w:rsidRDefault="00DB0FA9" w:rsidP="00DB0FA9">
            <w:pPr>
              <w:suppressAutoHyphens/>
            </w:pPr>
            <w:r w:rsidRPr="00DB0FA9">
              <w:rPr>
                <w:bCs/>
              </w:rPr>
              <w:t>ОК 4-6, 8</w:t>
            </w:r>
          </w:p>
        </w:tc>
      </w:tr>
      <w:tr w:rsidR="00DB0FA9" w:rsidRPr="00DB0FA9" w:rsidTr="0010500C">
        <w:trPr>
          <w:trHeight w:val="20"/>
        </w:trPr>
        <w:tc>
          <w:tcPr>
            <w:tcW w:w="775" w:type="pct"/>
            <w:vMerge/>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i/>
                <w:iCs/>
              </w:rPr>
            </w:pPr>
            <w:r w:rsidRPr="00DB0FA9">
              <w:rPr>
                <w:i/>
                <w:iCs/>
              </w:rPr>
              <w:t>Лексика:</w:t>
            </w:r>
          </w:p>
          <w:p w:rsidR="00DB0FA9" w:rsidRPr="00DB0FA9" w:rsidRDefault="00DB0FA9" w:rsidP="00DB0FA9">
            <w:pPr>
              <w:suppressAutoHyphens/>
              <w:jc w:val="both"/>
              <w:rPr>
                <w:iCs/>
              </w:rPr>
            </w:pPr>
            <w:r w:rsidRPr="00DB0FA9">
              <w:rPr>
                <w:iCs/>
              </w:rPr>
              <w:t>−</w:t>
            </w:r>
            <w:r w:rsidRPr="00DB0FA9">
              <w:rPr>
                <w:iCs/>
              </w:rPr>
              <w:tab/>
              <w:t>государственное устройство (</w:t>
            </w:r>
            <w:proofErr w:type="spellStart"/>
            <w:r w:rsidRPr="00DB0FA9">
              <w:rPr>
                <w:iCs/>
              </w:rPr>
              <w:t>government</w:t>
            </w:r>
            <w:proofErr w:type="spellEnd"/>
            <w:r w:rsidRPr="00DB0FA9">
              <w:rPr>
                <w:iCs/>
              </w:rPr>
              <w:t xml:space="preserve">, </w:t>
            </w:r>
            <w:proofErr w:type="spellStart"/>
            <w:r w:rsidRPr="00DB0FA9">
              <w:rPr>
                <w:iCs/>
              </w:rPr>
              <w:t>president</w:t>
            </w:r>
            <w:proofErr w:type="spellEnd"/>
            <w:r w:rsidRPr="00DB0FA9">
              <w:rPr>
                <w:iCs/>
              </w:rPr>
              <w:t xml:space="preserve"> </w:t>
            </w:r>
            <w:proofErr w:type="spellStart"/>
            <w:r w:rsidRPr="00DB0FA9">
              <w:rPr>
                <w:iCs/>
              </w:rPr>
              <w:t>etc</w:t>
            </w:r>
            <w:proofErr w:type="spellEnd"/>
            <w:r w:rsidRPr="00DB0FA9">
              <w:rPr>
                <w:iCs/>
              </w:rPr>
              <w:t>.);</w:t>
            </w:r>
          </w:p>
          <w:p w:rsidR="00DB0FA9" w:rsidRPr="00DB0FA9" w:rsidRDefault="00DB0FA9" w:rsidP="00DB0FA9">
            <w:pPr>
              <w:suppressAutoHyphens/>
              <w:jc w:val="both"/>
              <w:rPr>
                <w:iCs/>
              </w:rPr>
            </w:pPr>
            <w:r w:rsidRPr="00DB0FA9">
              <w:rPr>
                <w:iCs/>
              </w:rPr>
              <w:t>- национальные символы (</w:t>
            </w:r>
            <w:r w:rsidRPr="00DB0FA9">
              <w:rPr>
                <w:iCs/>
                <w:lang w:val="en-US"/>
              </w:rPr>
              <w:t>anthem</w:t>
            </w:r>
            <w:r w:rsidRPr="00DB0FA9">
              <w:rPr>
                <w:iCs/>
              </w:rPr>
              <w:t xml:space="preserve">, </w:t>
            </w:r>
            <w:r w:rsidRPr="00DB0FA9">
              <w:rPr>
                <w:iCs/>
                <w:lang w:val="en-US"/>
              </w:rPr>
              <w:t>coat</w:t>
            </w:r>
            <w:r w:rsidRPr="00DB0FA9">
              <w:rPr>
                <w:iCs/>
              </w:rPr>
              <w:t>-</w:t>
            </w:r>
            <w:r w:rsidRPr="00DB0FA9">
              <w:rPr>
                <w:iCs/>
                <w:lang w:val="en-US"/>
              </w:rPr>
              <w:t>of</w:t>
            </w:r>
            <w:r w:rsidRPr="00DB0FA9">
              <w:rPr>
                <w:iCs/>
              </w:rPr>
              <w:t xml:space="preserve"> </w:t>
            </w:r>
            <w:r w:rsidRPr="00DB0FA9">
              <w:rPr>
                <w:iCs/>
                <w:lang w:val="en-US"/>
              </w:rPr>
              <w:t>arms</w:t>
            </w:r>
            <w:r w:rsidRPr="00DB0FA9">
              <w:rPr>
                <w:iCs/>
              </w:rPr>
              <w:t xml:space="preserve">, </w:t>
            </w:r>
            <w:r w:rsidRPr="00DB0FA9">
              <w:rPr>
                <w:iCs/>
                <w:lang w:val="en-US"/>
              </w:rPr>
              <w:t>flag</w:t>
            </w:r>
            <w:r w:rsidRPr="00DB0FA9">
              <w:rPr>
                <w:iCs/>
              </w:rPr>
              <w:t xml:space="preserve"> </w:t>
            </w:r>
            <w:proofErr w:type="spellStart"/>
            <w:proofErr w:type="gramStart"/>
            <w:r w:rsidRPr="00DB0FA9">
              <w:rPr>
                <w:iCs/>
                <w:lang w:val="en-US"/>
              </w:rPr>
              <w:t>etc</w:t>
            </w:r>
            <w:proofErr w:type="spellEnd"/>
            <w:r w:rsidRPr="00DB0FA9">
              <w:rPr>
                <w:iCs/>
              </w:rPr>
              <w:t>. )</w:t>
            </w:r>
            <w:proofErr w:type="gramEnd"/>
          </w:p>
          <w:p w:rsidR="00DB0FA9" w:rsidRPr="00DB0FA9" w:rsidRDefault="00DB0FA9" w:rsidP="00DB0FA9">
            <w:pPr>
              <w:suppressAutoHyphens/>
              <w:jc w:val="both"/>
              <w:rPr>
                <w:i/>
                <w:iCs/>
              </w:rPr>
            </w:pPr>
            <w:r w:rsidRPr="00DB0FA9">
              <w:rPr>
                <w:i/>
                <w:iCs/>
              </w:rPr>
              <w:t>Грамматика:</w:t>
            </w:r>
          </w:p>
          <w:p w:rsidR="00DB0FA9" w:rsidRPr="00DB0FA9" w:rsidRDefault="00DB0FA9" w:rsidP="00DB0FA9">
            <w:pPr>
              <w:pBdr>
                <w:top w:val="nil"/>
                <w:left w:val="nil"/>
                <w:bottom w:val="nil"/>
                <w:right w:val="nil"/>
                <w:between w:val="nil"/>
              </w:pBdr>
              <w:jc w:val="both"/>
              <w:textDirection w:val="btLr"/>
              <w:textAlignment w:val="top"/>
              <w:outlineLvl w:val="0"/>
              <w:rPr>
                <w:rFonts w:eastAsia="Calibri"/>
                <w:b/>
                <w:bCs/>
                <w:lang w:eastAsia="en-US"/>
              </w:rPr>
            </w:pPr>
            <w:r w:rsidRPr="00DB0FA9">
              <w:rPr>
                <w:iCs/>
              </w:rPr>
              <w:t>−</w:t>
            </w:r>
            <w:r w:rsidRPr="00DB0FA9">
              <w:rPr>
                <w:iCs/>
              </w:rPr>
              <w:tab/>
              <w:t>Будущее простое время.</w:t>
            </w:r>
          </w:p>
        </w:tc>
        <w:tc>
          <w:tcPr>
            <w:tcW w:w="368" w:type="pct"/>
          </w:tcPr>
          <w:p w:rsidR="00DB0FA9" w:rsidRPr="00DB0FA9" w:rsidRDefault="00DB0FA9" w:rsidP="00DB0FA9">
            <w:pPr>
              <w:suppressAutoHyphens/>
              <w:rPr>
                <w:b/>
                <w:i/>
              </w:rPr>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suppressAutoHyphens/>
              <w:jc w:val="both"/>
              <w:rPr>
                <w:b/>
                <w:i/>
                <w:iCs/>
              </w:rPr>
            </w:pPr>
          </w:p>
        </w:tc>
        <w:tc>
          <w:tcPr>
            <w:tcW w:w="2904" w:type="pct"/>
          </w:tcPr>
          <w:p w:rsidR="00DB0FA9" w:rsidRPr="00DB0FA9" w:rsidRDefault="00DB0FA9" w:rsidP="00DB0FA9">
            <w:pPr>
              <w:pBdr>
                <w:top w:val="nil"/>
                <w:left w:val="nil"/>
                <w:bottom w:val="nil"/>
                <w:right w:val="nil"/>
                <w:between w:val="nil"/>
              </w:pBdr>
              <w:jc w:val="both"/>
              <w:textDirection w:val="btLr"/>
              <w:textAlignment w:val="top"/>
              <w:outlineLvl w:val="0"/>
              <w:rPr>
                <w:rFonts w:eastAsia="Calibri"/>
                <w:b/>
                <w:b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8</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iCs/>
              </w:rPr>
            </w:pPr>
            <w:r w:rsidRPr="00DB0FA9">
              <w:rPr>
                <w:iCs/>
              </w:rPr>
              <w:t>1. Политическое и экономическое устройство.</w:t>
            </w:r>
          </w:p>
          <w:p w:rsidR="00DB0FA9" w:rsidRPr="00DB0FA9" w:rsidRDefault="00DB0FA9" w:rsidP="00DB0FA9">
            <w:pPr>
              <w:suppressAutoHyphens/>
              <w:jc w:val="both"/>
              <w:rPr>
                <w:iCs/>
              </w:rPr>
            </w:pPr>
            <w:r w:rsidRPr="00DB0FA9">
              <w:rPr>
                <w:iCs/>
              </w:rPr>
              <w:t xml:space="preserve">2. Национальные символы. </w:t>
            </w:r>
          </w:p>
          <w:p w:rsidR="00DB0FA9" w:rsidRPr="00DB0FA9" w:rsidRDefault="00DB0FA9" w:rsidP="00DB0FA9">
            <w:pPr>
              <w:suppressAutoHyphens/>
              <w:jc w:val="both"/>
              <w:rPr>
                <w:iCs/>
              </w:rPr>
            </w:pPr>
            <w:r w:rsidRPr="00DB0FA9">
              <w:rPr>
                <w:iCs/>
              </w:rPr>
              <w:t>3. Президент РФ и его функции.</w:t>
            </w:r>
          </w:p>
          <w:p w:rsidR="00DB0FA9" w:rsidRPr="00DB0FA9" w:rsidRDefault="00DB0FA9" w:rsidP="00DB0FA9">
            <w:pPr>
              <w:suppressAutoHyphens/>
              <w:jc w:val="both"/>
              <w:rPr>
                <w:iCs/>
              </w:rPr>
            </w:pPr>
            <w:r w:rsidRPr="00DB0FA9">
              <w:rPr>
                <w:iCs/>
              </w:rPr>
              <w:t>4. Мой город.</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suppressAutoHyphens/>
              <w:jc w:val="both"/>
              <w:rPr>
                <w:b/>
                <w:i/>
                <w:iCs/>
              </w:rPr>
            </w:pPr>
            <w:r w:rsidRPr="00DB0FA9">
              <w:rPr>
                <w:b/>
                <w:i/>
                <w:iCs/>
              </w:rPr>
              <w:t xml:space="preserve">Тема № 2.9 </w:t>
            </w:r>
          </w:p>
          <w:p w:rsidR="00DB0FA9" w:rsidRPr="00DB0FA9" w:rsidRDefault="00DB0FA9" w:rsidP="00DB0FA9">
            <w:pPr>
              <w:rPr>
                <w:b/>
                <w:i/>
                <w:iCs/>
              </w:rPr>
            </w:pPr>
            <w:r w:rsidRPr="00DB0FA9">
              <w:rPr>
                <w:b/>
                <w:i/>
                <w:iCs/>
              </w:rPr>
              <w:lastRenderedPageBreak/>
              <w:t>Страна изучаемого языка - Великобритания</w:t>
            </w:r>
          </w:p>
        </w:tc>
        <w:tc>
          <w:tcPr>
            <w:tcW w:w="2904" w:type="pct"/>
          </w:tcPr>
          <w:p w:rsidR="00DB0FA9" w:rsidRPr="00DB0FA9" w:rsidRDefault="00DB0FA9" w:rsidP="00DB0FA9">
            <w:pPr>
              <w:suppressAutoHyphens/>
              <w:jc w:val="both"/>
              <w:rPr>
                <w:iCs/>
              </w:rPr>
            </w:pPr>
            <w:r w:rsidRPr="00DB0FA9">
              <w:rPr>
                <w:rFonts w:eastAsia="Calibri"/>
                <w:b/>
                <w:bCs/>
                <w:lang w:eastAsia="en-US"/>
              </w:rPr>
              <w:lastRenderedPageBreak/>
              <w:t>Содержание учебного материала</w:t>
            </w:r>
          </w:p>
        </w:tc>
        <w:tc>
          <w:tcPr>
            <w:tcW w:w="368" w:type="pct"/>
          </w:tcPr>
          <w:p w:rsidR="00DB0FA9" w:rsidRPr="00DB0FA9" w:rsidRDefault="00DB0FA9" w:rsidP="00DB0FA9">
            <w:pPr>
              <w:suppressAutoHyphens/>
              <w:rPr>
                <w:b/>
              </w:rPr>
            </w:pPr>
            <w:r w:rsidRPr="00DB0FA9">
              <w:rPr>
                <w:b/>
              </w:rPr>
              <w:t>8</w:t>
            </w:r>
          </w:p>
        </w:tc>
        <w:tc>
          <w:tcPr>
            <w:tcW w:w="953" w:type="pct"/>
            <w:vMerge w:val="restart"/>
          </w:tcPr>
          <w:p w:rsidR="00DB0FA9" w:rsidRPr="00DB0FA9" w:rsidRDefault="00DB0FA9" w:rsidP="00DB0FA9">
            <w:pPr>
              <w:rPr>
                <w:rFonts w:eastAsia="Calibri"/>
                <w:lang w:eastAsia="en-US"/>
              </w:rPr>
            </w:pPr>
            <w:r w:rsidRPr="00DB0FA9">
              <w:rPr>
                <w:rFonts w:eastAsia="Calibri"/>
                <w:lang w:eastAsia="en-US"/>
              </w:rPr>
              <w:t xml:space="preserve">ЛР 02, ЛР 06, ЛР 07, ЛР </w:t>
            </w:r>
            <w:r w:rsidRPr="00DB0FA9">
              <w:rPr>
                <w:rFonts w:eastAsia="Calibri"/>
                <w:lang w:eastAsia="en-US"/>
              </w:rPr>
              <w:lastRenderedPageBreak/>
              <w:t>08, ЛР 10,</w:t>
            </w:r>
          </w:p>
          <w:p w:rsidR="00DB0FA9" w:rsidRPr="00DB0FA9" w:rsidRDefault="00DB0FA9" w:rsidP="00DB0FA9">
            <w:pPr>
              <w:suppressAutoHyphens/>
              <w:rPr>
                <w:rFonts w:eastAsia="Calibri"/>
                <w:lang w:eastAsia="en-US"/>
              </w:rPr>
            </w:pPr>
            <w:r w:rsidRPr="00DB0FA9">
              <w:rPr>
                <w:rFonts w:eastAsia="Calibri"/>
                <w:lang w:eastAsia="en-US"/>
              </w:rPr>
              <w:t xml:space="preserve">МР 02, МР 03, МР 04, МР 05, МР 06, МР 07, МР 08, </w:t>
            </w:r>
          </w:p>
          <w:p w:rsidR="00DB0FA9" w:rsidRPr="00DB0FA9" w:rsidRDefault="00DB0FA9" w:rsidP="00DB0FA9">
            <w:pPr>
              <w:suppressAutoHyphens/>
              <w:rPr>
                <w:rFonts w:eastAsia="Calibri"/>
                <w:lang w:eastAsia="en-US"/>
              </w:rPr>
            </w:pPr>
            <w:r w:rsidRPr="00DB0FA9">
              <w:rPr>
                <w:rFonts w:eastAsia="Calibri"/>
                <w:lang w:eastAsia="en-US"/>
              </w:rPr>
              <w:t>МР 09,</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rPr>
                <w:rFonts w:eastAsia="Calibri"/>
                <w:lang w:eastAsia="en-US"/>
              </w:rPr>
            </w:pPr>
            <w:proofErr w:type="spellStart"/>
            <w:r w:rsidRPr="00DB0FA9">
              <w:rPr>
                <w:rFonts w:eastAsia="Calibri"/>
                <w:lang w:eastAsia="en-US"/>
              </w:rPr>
              <w:t>ПРу</w:t>
            </w:r>
            <w:proofErr w:type="spellEnd"/>
            <w:r w:rsidRPr="00DB0FA9">
              <w:rPr>
                <w:rFonts w:eastAsia="Calibri"/>
                <w:lang w:eastAsia="en-US"/>
              </w:rPr>
              <w:t xml:space="preserve"> 03</w:t>
            </w:r>
          </w:p>
          <w:p w:rsidR="00DB0FA9" w:rsidRPr="00DB0FA9" w:rsidRDefault="00DB0FA9" w:rsidP="00DB0FA9">
            <w:pPr>
              <w:suppressAutoHyphens/>
            </w:pPr>
            <w:r w:rsidRPr="00DB0FA9">
              <w:rPr>
                <w:bCs/>
              </w:rPr>
              <w:t>ОК 4-6, 8</w:t>
            </w:r>
          </w:p>
        </w:tc>
      </w:tr>
      <w:tr w:rsidR="00DB0FA9" w:rsidRPr="00DB0FA9" w:rsidTr="0010500C">
        <w:trPr>
          <w:trHeight w:val="3056"/>
        </w:trPr>
        <w:tc>
          <w:tcPr>
            <w:tcW w:w="775" w:type="pct"/>
            <w:vMerge/>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i/>
                <w:iCs/>
                <w:lang w:val="en-US"/>
              </w:rPr>
            </w:pPr>
            <w:r w:rsidRPr="00DB0FA9">
              <w:rPr>
                <w:i/>
                <w:iCs/>
              </w:rPr>
              <w:t>Лексика</w:t>
            </w:r>
            <w:r w:rsidRPr="00DB0FA9">
              <w:rPr>
                <w:i/>
                <w:iCs/>
                <w:lang w:val="en-US"/>
              </w:rPr>
              <w:t>:</w:t>
            </w:r>
          </w:p>
          <w:p w:rsidR="00DB0FA9" w:rsidRPr="00DB0FA9" w:rsidRDefault="00DB0FA9" w:rsidP="00DB0FA9">
            <w:pPr>
              <w:suppressAutoHyphens/>
              <w:jc w:val="both"/>
              <w:rPr>
                <w:iCs/>
                <w:lang w:val="en-US"/>
              </w:rPr>
            </w:pPr>
            <w:r w:rsidRPr="00DB0FA9">
              <w:rPr>
                <w:iCs/>
                <w:lang w:val="en-US"/>
              </w:rPr>
              <w:t>−</w:t>
            </w:r>
            <w:r w:rsidRPr="00DB0FA9">
              <w:rPr>
                <w:iCs/>
                <w:lang w:val="en-US"/>
              </w:rPr>
              <w:tab/>
            </w:r>
            <w:r w:rsidRPr="00DB0FA9">
              <w:rPr>
                <w:iCs/>
              </w:rPr>
              <w:t>государственное</w:t>
            </w:r>
            <w:r w:rsidRPr="00DB0FA9">
              <w:rPr>
                <w:iCs/>
                <w:lang w:val="en-US"/>
              </w:rPr>
              <w:t xml:space="preserve"> </w:t>
            </w:r>
            <w:r w:rsidRPr="00DB0FA9">
              <w:rPr>
                <w:iCs/>
              </w:rPr>
              <w:t>устройство</w:t>
            </w:r>
            <w:r w:rsidRPr="00DB0FA9">
              <w:rPr>
                <w:iCs/>
                <w:lang w:val="en-US"/>
              </w:rPr>
              <w:t xml:space="preserve"> (government, president, Chamber of parliament etc.);</w:t>
            </w:r>
          </w:p>
          <w:p w:rsidR="00DB0FA9" w:rsidRPr="00DB0FA9" w:rsidRDefault="00DB0FA9" w:rsidP="00DB0FA9">
            <w:pPr>
              <w:suppressAutoHyphens/>
              <w:jc w:val="both"/>
              <w:rPr>
                <w:iCs/>
                <w:lang w:val="en-US"/>
              </w:rPr>
            </w:pPr>
            <w:r w:rsidRPr="00DB0FA9">
              <w:rPr>
                <w:iCs/>
                <w:lang w:val="en-US"/>
              </w:rPr>
              <w:t>−</w:t>
            </w:r>
            <w:r w:rsidRPr="00DB0FA9">
              <w:rPr>
                <w:iCs/>
                <w:lang w:val="en-US"/>
              </w:rPr>
              <w:tab/>
            </w:r>
            <w:r w:rsidRPr="00DB0FA9">
              <w:rPr>
                <w:iCs/>
              </w:rPr>
              <w:t>погода</w:t>
            </w:r>
            <w:r w:rsidRPr="00DB0FA9">
              <w:rPr>
                <w:iCs/>
                <w:lang w:val="en-US"/>
              </w:rPr>
              <w:t xml:space="preserve"> </w:t>
            </w:r>
            <w:r w:rsidRPr="00DB0FA9">
              <w:rPr>
                <w:iCs/>
              </w:rPr>
              <w:t>и</w:t>
            </w:r>
            <w:r w:rsidRPr="00DB0FA9">
              <w:rPr>
                <w:iCs/>
                <w:lang w:val="en-US"/>
              </w:rPr>
              <w:t xml:space="preserve"> </w:t>
            </w:r>
            <w:r w:rsidRPr="00DB0FA9">
              <w:rPr>
                <w:iCs/>
              </w:rPr>
              <w:t>климат</w:t>
            </w:r>
            <w:r w:rsidRPr="00DB0FA9">
              <w:rPr>
                <w:iCs/>
                <w:lang w:val="en-US"/>
              </w:rPr>
              <w:t xml:space="preserve"> (wet, mild, variable </w:t>
            </w:r>
            <w:proofErr w:type="spellStart"/>
            <w:r w:rsidRPr="00DB0FA9">
              <w:rPr>
                <w:iCs/>
                <w:lang w:val="en-US"/>
              </w:rPr>
              <w:t>etc</w:t>
            </w:r>
            <w:proofErr w:type="spellEnd"/>
            <w:r w:rsidRPr="00DB0FA9">
              <w:rPr>
                <w:iCs/>
                <w:lang w:val="en-US"/>
              </w:rPr>
              <w:t>);</w:t>
            </w:r>
          </w:p>
          <w:p w:rsidR="00DB0FA9" w:rsidRPr="00DB0FA9" w:rsidRDefault="00DB0FA9" w:rsidP="00DB0FA9">
            <w:pPr>
              <w:suppressAutoHyphens/>
              <w:jc w:val="both"/>
              <w:rPr>
                <w:iCs/>
                <w:lang w:val="en-US"/>
              </w:rPr>
            </w:pPr>
            <w:r w:rsidRPr="00DB0FA9">
              <w:rPr>
                <w:iCs/>
                <w:lang w:val="en-US"/>
              </w:rPr>
              <w:t>−</w:t>
            </w:r>
            <w:r w:rsidRPr="00DB0FA9">
              <w:rPr>
                <w:iCs/>
                <w:lang w:val="en-US"/>
              </w:rPr>
              <w:tab/>
            </w:r>
            <w:r w:rsidRPr="00DB0FA9">
              <w:rPr>
                <w:iCs/>
              </w:rPr>
              <w:t>экономика</w:t>
            </w:r>
            <w:r w:rsidRPr="00DB0FA9">
              <w:rPr>
                <w:iCs/>
                <w:lang w:val="en-US"/>
              </w:rPr>
              <w:t xml:space="preserve"> (gross domestic product, machinery, income etc.);</w:t>
            </w:r>
          </w:p>
          <w:p w:rsidR="00DB0FA9" w:rsidRPr="00DB0FA9" w:rsidRDefault="00DB0FA9" w:rsidP="00DB0FA9">
            <w:pPr>
              <w:suppressAutoHyphens/>
              <w:jc w:val="both"/>
              <w:rPr>
                <w:i/>
                <w:iCs/>
              </w:rPr>
            </w:pPr>
            <w:r w:rsidRPr="00DB0FA9">
              <w:rPr>
                <w:i/>
                <w:iCs/>
              </w:rPr>
              <w:t>Грамматика:</w:t>
            </w:r>
          </w:p>
          <w:p w:rsidR="00DB0FA9" w:rsidRPr="00DB0FA9" w:rsidRDefault="00DB0FA9" w:rsidP="00DB0FA9">
            <w:pPr>
              <w:suppressAutoHyphens/>
              <w:jc w:val="both"/>
              <w:rPr>
                <w:rFonts w:eastAsia="Calibri"/>
                <w:b/>
                <w:bCs/>
                <w:lang w:eastAsia="en-US"/>
              </w:rPr>
            </w:pPr>
            <w:r w:rsidRPr="00DB0FA9">
              <w:rPr>
                <w:iCs/>
              </w:rPr>
              <w:t>−</w:t>
            </w:r>
            <w:r w:rsidRPr="00DB0FA9">
              <w:rPr>
                <w:iCs/>
              </w:rPr>
              <w:tab/>
            </w:r>
            <w:r w:rsidRPr="00DB0FA9">
              <w:rPr>
                <w:rFonts w:eastAsia="Calibri"/>
                <w:sz w:val="22"/>
                <w:szCs w:val="22"/>
                <w:lang w:eastAsia="en-US"/>
              </w:rPr>
              <w:t>Страдательный залог. Образование, употребление.</w:t>
            </w:r>
          </w:p>
        </w:tc>
        <w:tc>
          <w:tcPr>
            <w:tcW w:w="368" w:type="pct"/>
          </w:tcPr>
          <w:p w:rsidR="00DB0FA9" w:rsidRPr="00DB0FA9" w:rsidRDefault="00DB0FA9" w:rsidP="00DB0FA9">
            <w:pPr>
              <w:suppressAutoHyphens/>
              <w:rPr>
                <w:b/>
              </w:rPr>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rFonts w:eastAsia="Calibri"/>
                <w:b/>
                <w:b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8</w:t>
            </w:r>
          </w:p>
        </w:tc>
        <w:tc>
          <w:tcPr>
            <w:tcW w:w="953" w:type="pct"/>
            <w:vMerge/>
          </w:tcPr>
          <w:p w:rsidR="00DB0FA9" w:rsidRPr="00DB0FA9" w:rsidRDefault="00DB0FA9" w:rsidP="00DB0FA9">
            <w:pPr>
              <w:suppressAutoHyphens/>
            </w:pPr>
          </w:p>
        </w:tc>
      </w:tr>
      <w:tr w:rsidR="00DB0FA9" w:rsidRPr="00DB0FA9" w:rsidTr="0010500C">
        <w:trPr>
          <w:trHeight w:val="1032"/>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0A0139">
            <w:pPr>
              <w:numPr>
                <w:ilvl w:val="0"/>
                <w:numId w:val="40"/>
              </w:numPr>
              <w:suppressAutoHyphens/>
              <w:spacing w:after="160" w:line="259" w:lineRule="auto"/>
              <w:jc w:val="both"/>
              <w:rPr>
                <w:rFonts w:eastAsia="Calibri"/>
                <w:bCs/>
                <w:iCs/>
                <w:lang w:eastAsia="ar-SA"/>
              </w:rPr>
            </w:pPr>
            <w:r w:rsidRPr="00DB0FA9">
              <w:rPr>
                <w:iCs/>
              </w:rPr>
              <w:t xml:space="preserve">Географическое положение, </w:t>
            </w:r>
            <w:r w:rsidRPr="00DB0FA9">
              <w:rPr>
                <w:rFonts w:eastAsia="Calibri"/>
                <w:bCs/>
                <w:iCs/>
                <w:lang w:eastAsia="ar-SA"/>
              </w:rPr>
              <w:t>климат, население;</w:t>
            </w:r>
          </w:p>
          <w:p w:rsidR="00DB0FA9" w:rsidRPr="00DB0FA9" w:rsidRDefault="00DB0FA9" w:rsidP="000A0139">
            <w:pPr>
              <w:numPr>
                <w:ilvl w:val="0"/>
                <w:numId w:val="40"/>
              </w:numPr>
              <w:suppressAutoHyphens/>
              <w:spacing w:after="160" w:line="259" w:lineRule="auto"/>
              <w:jc w:val="both"/>
              <w:rPr>
                <w:rFonts w:eastAsia="Calibri"/>
                <w:bCs/>
                <w:iCs/>
                <w:lang w:eastAsia="ar-SA"/>
              </w:rPr>
            </w:pPr>
            <w:r w:rsidRPr="00DB0FA9">
              <w:rPr>
                <w:iCs/>
              </w:rPr>
              <w:t>Национальные символы; политическое и экономическое устройство</w:t>
            </w:r>
            <w:r w:rsidRPr="00DB0FA9">
              <w:rPr>
                <w:rFonts w:eastAsia="Calibri"/>
                <w:bCs/>
                <w:iCs/>
                <w:lang w:eastAsia="ar-SA"/>
              </w:rPr>
              <w:t>.</w:t>
            </w:r>
          </w:p>
          <w:p w:rsidR="00DB0FA9" w:rsidRPr="00DB0FA9" w:rsidRDefault="00DB0FA9" w:rsidP="000A0139">
            <w:pPr>
              <w:numPr>
                <w:ilvl w:val="0"/>
                <w:numId w:val="40"/>
              </w:numPr>
              <w:suppressAutoHyphens/>
              <w:spacing w:after="160" w:line="259" w:lineRule="auto"/>
              <w:jc w:val="both"/>
              <w:rPr>
                <w:rFonts w:eastAsia="Calibri"/>
                <w:bCs/>
                <w:iCs/>
                <w:lang w:eastAsia="ar-SA"/>
              </w:rPr>
            </w:pPr>
            <w:r w:rsidRPr="00DB0FA9">
              <w:rPr>
                <w:rFonts w:eastAsia="Calibri"/>
                <w:bCs/>
                <w:iCs/>
                <w:lang w:eastAsia="ar-SA"/>
              </w:rPr>
              <w:t>Крупные города, достопримечательности.</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4</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suppressAutoHyphens/>
              <w:jc w:val="both"/>
              <w:rPr>
                <w:b/>
                <w:i/>
                <w:iCs/>
              </w:rPr>
            </w:pPr>
            <w:r w:rsidRPr="00DB0FA9">
              <w:rPr>
                <w:b/>
                <w:i/>
                <w:iCs/>
              </w:rPr>
              <w:t xml:space="preserve">Тема 2.10. </w:t>
            </w:r>
          </w:p>
          <w:p w:rsidR="00DB0FA9" w:rsidRPr="00DB0FA9" w:rsidRDefault="00DB0FA9" w:rsidP="00DB0FA9">
            <w:pPr>
              <w:rPr>
                <w:b/>
                <w:i/>
                <w:iCs/>
              </w:rPr>
            </w:pPr>
            <w:r w:rsidRPr="00DB0FA9">
              <w:rPr>
                <w:b/>
                <w:i/>
                <w:iCs/>
              </w:rPr>
              <w:t>Традиции России и англоговорящих стран</w:t>
            </w:r>
          </w:p>
        </w:tc>
        <w:tc>
          <w:tcPr>
            <w:tcW w:w="2904" w:type="pct"/>
          </w:tcPr>
          <w:p w:rsidR="00DB0FA9" w:rsidRPr="00DB0FA9" w:rsidRDefault="00DB0FA9" w:rsidP="00DB0FA9">
            <w:pPr>
              <w:suppressAutoHyphens/>
              <w:jc w:val="both"/>
              <w:rPr>
                <w:b/>
                <w:i/>
                <w:iC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6</w:t>
            </w:r>
          </w:p>
        </w:tc>
        <w:tc>
          <w:tcPr>
            <w:tcW w:w="953" w:type="pct"/>
            <w:vMerge w:val="restart"/>
          </w:tcPr>
          <w:p w:rsidR="00DB0FA9" w:rsidRPr="00DB0FA9" w:rsidRDefault="00DB0FA9" w:rsidP="00DB0FA9">
            <w:pPr>
              <w:rPr>
                <w:rFonts w:eastAsia="Calibri"/>
                <w:highlight w:val="yellow"/>
                <w:lang w:eastAsia="en-US"/>
              </w:rPr>
            </w:pPr>
            <w:r w:rsidRPr="00DB0FA9">
              <w:rPr>
                <w:rFonts w:eastAsia="Calibri"/>
                <w:lang w:eastAsia="en-US"/>
              </w:rPr>
              <w:t>ЛР 01, ЛР 02, ЛР 04, ЛР 05, ЛР 06, ЛР 07, ЛР 08, ЛР 09, ЛР 11, ЛР 13, ЛР 15, 19, 20</w:t>
            </w:r>
          </w:p>
          <w:p w:rsidR="00DB0FA9" w:rsidRPr="00DB0FA9" w:rsidRDefault="00DB0FA9" w:rsidP="00DB0FA9">
            <w:pPr>
              <w:suppressAutoHyphens/>
              <w:rPr>
                <w:rFonts w:eastAsia="Calibri"/>
                <w:lang w:eastAsia="en-US"/>
              </w:rPr>
            </w:pPr>
            <w:r w:rsidRPr="00DB0FA9">
              <w:rPr>
                <w:rFonts w:eastAsia="Calibri"/>
                <w:lang w:eastAsia="en-US"/>
              </w:rPr>
              <w:t>МР 01, МР 02, МР 03, МР 04, МР 05, МР 06, МР 07, МР 08, МР 09,</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rPr>
                <w:rFonts w:eastAsia="Calibri"/>
                <w:lang w:eastAsia="en-US"/>
              </w:rPr>
            </w:pPr>
          </w:p>
          <w:p w:rsidR="00DB0FA9" w:rsidRPr="00DB0FA9" w:rsidRDefault="00DB0FA9" w:rsidP="00DB0FA9">
            <w:pPr>
              <w:suppressAutoHyphens/>
            </w:pPr>
            <w:r w:rsidRPr="00DB0FA9">
              <w:rPr>
                <w:bCs/>
              </w:rPr>
              <w:t>ОК 4-6, 8</w:t>
            </w:r>
          </w:p>
        </w:tc>
      </w:tr>
      <w:tr w:rsidR="00DB0FA9" w:rsidRPr="00DB0FA9" w:rsidTr="0010500C">
        <w:trPr>
          <w:trHeight w:val="20"/>
        </w:trPr>
        <w:tc>
          <w:tcPr>
            <w:tcW w:w="775" w:type="pct"/>
            <w:vMerge/>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i/>
                <w:iCs/>
              </w:rPr>
            </w:pPr>
            <w:r w:rsidRPr="00DB0FA9">
              <w:rPr>
                <w:i/>
                <w:iCs/>
              </w:rPr>
              <w:t>Лексика:</w:t>
            </w:r>
          </w:p>
          <w:p w:rsidR="00DB0FA9" w:rsidRPr="00DB0FA9" w:rsidRDefault="00DB0FA9" w:rsidP="00DB0FA9">
            <w:pPr>
              <w:suppressAutoHyphens/>
              <w:jc w:val="both"/>
              <w:rPr>
                <w:iCs/>
              </w:rPr>
            </w:pPr>
            <w:r w:rsidRPr="00DB0FA9">
              <w:rPr>
                <w:iCs/>
              </w:rPr>
              <w:t>−</w:t>
            </w:r>
            <w:r w:rsidRPr="00DB0FA9">
              <w:rPr>
                <w:iCs/>
              </w:rPr>
              <w:tab/>
              <w:t>количественные и порядковые числительные;</w:t>
            </w:r>
          </w:p>
          <w:p w:rsidR="00DB0FA9" w:rsidRPr="00DB0FA9" w:rsidRDefault="00DB0FA9" w:rsidP="00DB0FA9">
            <w:pPr>
              <w:suppressAutoHyphens/>
              <w:jc w:val="both"/>
              <w:rPr>
                <w:iCs/>
              </w:rPr>
            </w:pPr>
            <w:r w:rsidRPr="00DB0FA9">
              <w:rPr>
                <w:iCs/>
              </w:rPr>
              <w:t>−</w:t>
            </w:r>
            <w:r w:rsidRPr="00DB0FA9">
              <w:rPr>
                <w:iCs/>
              </w:rPr>
              <w:tab/>
              <w:t xml:space="preserve">обозначение годов, дат, времени, периодов; </w:t>
            </w:r>
          </w:p>
          <w:p w:rsidR="00DB0FA9" w:rsidRPr="00DB0FA9" w:rsidRDefault="00DB0FA9" w:rsidP="00DB0FA9">
            <w:pPr>
              <w:suppressAutoHyphens/>
              <w:jc w:val="both"/>
              <w:rPr>
                <w:iCs/>
              </w:rPr>
            </w:pPr>
            <w:r w:rsidRPr="00DB0FA9">
              <w:rPr>
                <w:iCs/>
              </w:rPr>
              <w:t>- месяцы, дни недели.</w:t>
            </w:r>
          </w:p>
          <w:p w:rsidR="00DB0FA9" w:rsidRPr="00DB0FA9" w:rsidRDefault="00DB0FA9" w:rsidP="00DB0FA9">
            <w:pPr>
              <w:suppressAutoHyphens/>
              <w:jc w:val="both"/>
              <w:rPr>
                <w:i/>
                <w:iCs/>
              </w:rPr>
            </w:pPr>
            <w:r w:rsidRPr="00DB0FA9">
              <w:rPr>
                <w:i/>
                <w:iCs/>
              </w:rPr>
              <w:t>Грамматика:</w:t>
            </w:r>
          </w:p>
          <w:p w:rsidR="00DB0FA9" w:rsidRPr="00DB0FA9" w:rsidRDefault="00DB0FA9" w:rsidP="00DB0FA9">
            <w:pPr>
              <w:suppressAutoHyphens/>
              <w:jc w:val="both"/>
              <w:rPr>
                <w:rFonts w:eastAsia="Calibri"/>
                <w:b/>
                <w:bCs/>
                <w:lang w:eastAsia="en-US"/>
              </w:rPr>
            </w:pPr>
            <w:r w:rsidRPr="00DB0FA9">
              <w:rPr>
                <w:iCs/>
              </w:rPr>
              <w:t>−</w:t>
            </w:r>
            <w:r w:rsidRPr="00DB0FA9">
              <w:rPr>
                <w:iCs/>
              </w:rPr>
              <w:tab/>
              <w:t>артикли с географическими названиями</w:t>
            </w:r>
          </w:p>
        </w:tc>
        <w:tc>
          <w:tcPr>
            <w:tcW w:w="368" w:type="pct"/>
          </w:tcPr>
          <w:p w:rsidR="00DB0FA9" w:rsidRPr="00DB0FA9" w:rsidRDefault="00DB0FA9" w:rsidP="00DB0FA9">
            <w:pPr>
              <w:suppressAutoHyphens/>
              <w:rPr>
                <w:b/>
                <w:i/>
              </w:rPr>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rFonts w:eastAsia="Calibri"/>
                <w:b/>
                <w:b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6</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iCs/>
              </w:rPr>
            </w:pPr>
            <w:r w:rsidRPr="00DB0FA9">
              <w:rPr>
                <w:iCs/>
              </w:rPr>
              <w:t xml:space="preserve">1.Обычаи и традиции народов России </w:t>
            </w:r>
          </w:p>
          <w:p w:rsidR="00DB0FA9" w:rsidRPr="00DB0FA9" w:rsidRDefault="00DB0FA9" w:rsidP="00DB0FA9">
            <w:pPr>
              <w:suppressAutoHyphens/>
              <w:jc w:val="both"/>
              <w:rPr>
                <w:iCs/>
              </w:rPr>
            </w:pPr>
            <w:r w:rsidRPr="00DB0FA9">
              <w:rPr>
                <w:iCs/>
              </w:rPr>
              <w:t>2. Обычаи и традиции народов англоговорящих стран</w:t>
            </w:r>
          </w:p>
          <w:p w:rsidR="00DB0FA9" w:rsidRPr="00DB0FA9" w:rsidRDefault="00DB0FA9" w:rsidP="00DB0FA9">
            <w:pPr>
              <w:suppressAutoHyphens/>
              <w:jc w:val="both"/>
              <w:rPr>
                <w:iCs/>
              </w:rPr>
            </w:pPr>
            <w:r w:rsidRPr="00DB0FA9">
              <w:rPr>
                <w:iCs/>
              </w:rPr>
              <w:t>3.Поверья народов России и англоговорящих стран.</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suppressAutoHyphens/>
              <w:jc w:val="both"/>
              <w:rPr>
                <w:b/>
                <w:i/>
                <w:iCs/>
              </w:rPr>
            </w:pPr>
            <w:r w:rsidRPr="00DB0FA9">
              <w:rPr>
                <w:b/>
                <w:i/>
                <w:iCs/>
              </w:rPr>
              <w:t xml:space="preserve">Тема 2.11. </w:t>
            </w:r>
          </w:p>
          <w:p w:rsidR="00DB0FA9" w:rsidRPr="00DB0FA9" w:rsidRDefault="00DB0FA9" w:rsidP="00DB0FA9">
            <w:pPr>
              <w:rPr>
                <w:b/>
                <w:i/>
                <w:iCs/>
              </w:rPr>
            </w:pPr>
            <w:r w:rsidRPr="00DB0FA9">
              <w:rPr>
                <w:b/>
                <w:i/>
                <w:iCs/>
              </w:rPr>
              <w:t>Культура и искусство России и англоговорящих стран</w:t>
            </w:r>
          </w:p>
        </w:tc>
        <w:tc>
          <w:tcPr>
            <w:tcW w:w="2904" w:type="pct"/>
          </w:tcPr>
          <w:p w:rsidR="00DB0FA9" w:rsidRPr="00DB0FA9" w:rsidRDefault="00DB0FA9" w:rsidP="00DB0FA9">
            <w:pPr>
              <w:suppressAutoHyphens/>
              <w:jc w:val="both"/>
              <w:rPr>
                <w:b/>
                <w:i/>
                <w:iC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6</w:t>
            </w:r>
          </w:p>
        </w:tc>
        <w:tc>
          <w:tcPr>
            <w:tcW w:w="953" w:type="pct"/>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i/>
                <w:iCs/>
                <w:lang w:val="en-US"/>
              </w:rPr>
            </w:pPr>
            <w:r w:rsidRPr="00DB0FA9">
              <w:rPr>
                <w:i/>
                <w:iCs/>
              </w:rPr>
              <w:t>Лексика</w:t>
            </w:r>
            <w:r w:rsidRPr="00DB0FA9">
              <w:rPr>
                <w:i/>
                <w:iCs/>
                <w:lang w:val="en-US"/>
              </w:rPr>
              <w:t>:</w:t>
            </w:r>
          </w:p>
          <w:p w:rsidR="00DB0FA9" w:rsidRPr="00DB0FA9" w:rsidRDefault="00DB0FA9" w:rsidP="00DB0FA9">
            <w:pPr>
              <w:suppressAutoHyphens/>
              <w:jc w:val="both"/>
              <w:rPr>
                <w:iCs/>
                <w:lang w:val="en-US"/>
              </w:rPr>
            </w:pPr>
            <w:r w:rsidRPr="00DB0FA9">
              <w:rPr>
                <w:iCs/>
                <w:lang w:val="en-US"/>
              </w:rPr>
              <w:t>−</w:t>
            </w:r>
            <w:r w:rsidRPr="00DB0FA9">
              <w:rPr>
                <w:iCs/>
                <w:lang w:val="en-US"/>
              </w:rPr>
              <w:tab/>
            </w:r>
            <w:r w:rsidRPr="00DB0FA9">
              <w:rPr>
                <w:iCs/>
              </w:rPr>
              <w:t>виды</w:t>
            </w:r>
            <w:r w:rsidRPr="00DB0FA9">
              <w:rPr>
                <w:iCs/>
                <w:lang w:val="en-US"/>
              </w:rPr>
              <w:t xml:space="preserve"> </w:t>
            </w:r>
            <w:r w:rsidRPr="00DB0FA9">
              <w:rPr>
                <w:iCs/>
              </w:rPr>
              <w:t>искусства</w:t>
            </w:r>
            <w:r w:rsidRPr="00DB0FA9">
              <w:rPr>
                <w:iCs/>
                <w:lang w:val="en-US"/>
              </w:rPr>
              <w:t xml:space="preserve"> (painting, theatre, architecture, music </w:t>
            </w:r>
            <w:proofErr w:type="gramStart"/>
            <w:r w:rsidRPr="00DB0FA9">
              <w:rPr>
                <w:iCs/>
                <w:lang w:val="en-US"/>
              </w:rPr>
              <w:t>etc. )</w:t>
            </w:r>
            <w:proofErr w:type="gramEnd"/>
          </w:p>
          <w:p w:rsidR="00DB0FA9" w:rsidRPr="00DB0FA9" w:rsidRDefault="00DB0FA9" w:rsidP="000A0139">
            <w:pPr>
              <w:numPr>
                <w:ilvl w:val="0"/>
                <w:numId w:val="41"/>
              </w:numPr>
              <w:suppressAutoHyphens/>
              <w:spacing w:after="160" w:line="259" w:lineRule="auto"/>
              <w:jc w:val="both"/>
              <w:rPr>
                <w:iCs/>
                <w:lang w:val="en-US"/>
              </w:rPr>
            </w:pPr>
            <w:r w:rsidRPr="00DB0FA9">
              <w:rPr>
                <w:iCs/>
              </w:rPr>
              <w:t>предметы</w:t>
            </w:r>
            <w:r w:rsidRPr="00DB0FA9">
              <w:rPr>
                <w:iCs/>
                <w:lang w:val="en-US"/>
              </w:rPr>
              <w:t xml:space="preserve"> </w:t>
            </w:r>
            <w:r w:rsidRPr="00DB0FA9">
              <w:rPr>
                <w:iCs/>
              </w:rPr>
              <w:t>искусства</w:t>
            </w:r>
            <w:r w:rsidRPr="00DB0FA9">
              <w:rPr>
                <w:iCs/>
                <w:lang w:val="en-US"/>
              </w:rPr>
              <w:t xml:space="preserve"> (paints, masterpiece, canvas, tapestry, etc.</w:t>
            </w:r>
          </w:p>
          <w:p w:rsidR="00DB0FA9" w:rsidRPr="00DB0FA9" w:rsidRDefault="00DB0FA9" w:rsidP="00DB0FA9">
            <w:pPr>
              <w:suppressAutoHyphens/>
              <w:jc w:val="both"/>
              <w:rPr>
                <w:i/>
                <w:iCs/>
              </w:rPr>
            </w:pPr>
            <w:r w:rsidRPr="00DB0FA9">
              <w:rPr>
                <w:i/>
                <w:iCs/>
              </w:rPr>
              <w:t>Грамматика:</w:t>
            </w:r>
          </w:p>
          <w:p w:rsidR="00DB0FA9" w:rsidRPr="00DB0FA9" w:rsidRDefault="00DB0FA9" w:rsidP="00DB0FA9">
            <w:pPr>
              <w:suppressAutoHyphens/>
              <w:jc w:val="both"/>
              <w:rPr>
                <w:rFonts w:eastAsia="Calibri"/>
                <w:b/>
                <w:bCs/>
                <w:lang w:eastAsia="en-US"/>
              </w:rPr>
            </w:pPr>
            <w:r w:rsidRPr="00DB0FA9">
              <w:rPr>
                <w:iCs/>
              </w:rPr>
              <w:t>−</w:t>
            </w:r>
            <w:r w:rsidRPr="00DB0FA9">
              <w:rPr>
                <w:iCs/>
              </w:rPr>
              <w:tab/>
            </w:r>
            <w:r w:rsidRPr="00DB0FA9">
              <w:rPr>
                <w:rFonts w:eastAsia="Calibri"/>
                <w:sz w:val="22"/>
                <w:szCs w:val="22"/>
                <w:lang w:eastAsia="en-US"/>
              </w:rPr>
              <w:t>Модальные глаголы</w:t>
            </w:r>
            <w:r w:rsidRPr="00DB0FA9">
              <w:rPr>
                <w:rFonts w:ascii="Calibri" w:eastAsia="Calibri" w:hAnsi="Calibri"/>
                <w:sz w:val="22"/>
                <w:szCs w:val="22"/>
                <w:lang w:eastAsia="en-US"/>
              </w:rPr>
              <w:t>.</w:t>
            </w:r>
          </w:p>
        </w:tc>
        <w:tc>
          <w:tcPr>
            <w:tcW w:w="368" w:type="pct"/>
          </w:tcPr>
          <w:p w:rsidR="00DB0FA9" w:rsidRPr="00DB0FA9" w:rsidRDefault="00DB0FA9" w:rsidP="00DB0FA9">
            <w:pPr>
              <w:suppressAutoHyphens/>
              <w:rPr>
                <w:b/>
                <w:i/>
              </w:rPr>
            </w:pPr>
          </w:p>
        </w:tc>
        <w:tc>
          <w:tcPr>
            <w:tcW w:w="953" w:type="pct"/>
            <w:vMerge w:val="restart"/>
          </w:tcPr>
          <w:p w:rsidR="00DB0FA9" w:rsidRPr="00DB0FA9" w:rsidRDefault="00DB0FA9" w:rsidP="00DB0FA9">
            <w:pPr>
              <w:rPr>
                <w:rFonts w:eastAsia="Calibri"/>
                <w:highlight w:val="yellow"/>
                <w:lang w:eastAsia="en-US"/>
              </w:rPr>
            </w:pPr>
            <w:r w:rsidRPr="00DB0FA9">
              <w:rPr>
                <w:rFonts w:eastAsia="Calibri"/>
                <w:lang w:eastAsia="en-US"/>
              </w:rPr>
              <w:t>ЛР 04, ЛР 05, ЛР 06, ЛР 07, ЛР 08, ЛР 09, ЛР 11, ЛР 13, ЛР 15,</w:t>
            </w:r>
          </w:p>
          <w:p w:rsidR="00DB0FA9" w:rsidRPr="00DB0FA9" w:rsidRDefault="00DB0FA9" w:rsidP="00DB0FA9">
            <w:pPr>
              <w:suppressAutoHyphens/>
              <w:rPr>
                <w:rFonts w:eastAsia="Calibri"/>
                <w:lang w:eastAsia="en-US"/>
              </w:rPr>
            </w:pPr>
            <w:r w:rsidRPr="00DB0FA9">
              <w:rPr>
                <w:rFonts w:eastAsia="Calibri"/>
                <w:lang w:eastAsia="en-US"/>
              </w:rPr>
              <w:t xml:space="preserve">МР 01, МР 02, МР 03, МР 04, МР 05, МР 06, </w:t>
            </w:r>
            <w:r w:rsidRPr="00DB0FA9">
              <w:rPr>
                <w:rFonts w:eastAsia="Calibri"/>
                <w:lang w:eastAsia="en-US"/>
              </w:rPr>
              <w:lastRenderedPageBreak/>
              <w:t>МР 07, МР 08, МР 09,</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rPr>
                <w:rFonts w:eastAsia="Calibri"/>
                <w:lang w:eastAsia="en-US"/>
              </w:rPr>
            </w:pPr>
          </w:p>
          <w:p w:rsidR="00DB0FA9" w:rsidRPr="00DB0FA9" w:rsidRDefault="00DB0FA9" w:rsidP="00DB0FA9">
            <w:pPr>
              <w:suppressAutoHyphens/>
            </w:pPr>
            <w:r w:rsidRPr="00DB0FA9">
              <w:rPr>
                <w:bCs/>
              </w:rPr>
              <w:t>ОК 4-6, 8</w:t>
            </w:r>
          </w:p>
        </w:tc>
      </w:tr>
      <w:tr w:rsidR="00DB0FA9" w:rsidRPr="00DB0FA9" w:rsidTr="0010500C">
        <w:trPr>
          <w:trHeight w:val="20"/>
        </w:trPr>
        <w:tc>
          <w:tcPr>
            <w:tcW w:w="775" w:type="pct"/>
            <w:vMerge/>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rFonts w:eastAsia="Calibri"/>
                <w:b/>
                <w:b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6</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DB0FA9">
            <w:pPr>
              <w:suppressAutoHyphens/>
              <w:jc w:val="both"/>
              <w:rPr>
                <w:iCs/>
              </w:rPr>
            </w:pPr>
            <w:r w:rsidRPr="00DB0FA9">
              <w:rPr>
                <w:iCs/>
              </w:rPr>
              <w:t xml:space="preserve">1. Культура России </w:t>
            </w:r>
          </w:p>
          <w:p w:rsidR="00DB0FA9" w:rsidRPr="00DB0FA9" w:rsidRDefault="00DB0FA9" w:rsidP="00DB0FA9">
            <w:pPr>
              <w:suppressAutoHyphens/>
              <w:jc w:val="both"/>
              <w:rPr>
                <w:iCs/>
              </w:rPr>
            </w:pPr>
            <w:r w:rsidRPr="00DB0FA9">
              <w:rPr>
                <w:iCs/>
              </w:rPr>
              <w:t>2. Виды искусства</w:t>
            </w:r>
          </w:p>
          <w:p w:rsidR="00DB0FA9" w:rsidRPr="00DB0FA9" w:rsidRDefault="00DB0FA9" w:rsidP="00DB0FA9">
            <w:pPr>
              <w:suppressAutoHyphens/>
              <w:jc w:val="both"/>
              <w:rPr>
                <w:iCs/>
              </w:rPr>
            </w:pPr>
            <w:r w:rsidRPr="00DB0FA9">
              <w:rPr>
                <w:iCs/>
              </w:rPr>
              <w:t>3. Культурное наследие англоговорящих стран.</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val="restart"/>
          </w:tcPr>
          <w:p w:rsidR="00DB0FA9" w:rsidRPr="00DB0FA9" w:rsidRDefault="00DB0FA9" w:rsidP="00DB0FA9">
            <w:pPr>
              <w:suppressAutoHyphens/>
              <w:jc w:val="both"/>
              <w:rPr>
                <w:b/>
                <w:i/>
                <w:iCs/>
              </w:rPr>
            </w:pPr>
            <w:r w:rsidRPr="00DB0FA9">
              <w:rPr>
                <w:b/>
                <w:i/>
                <w:iCs/>
              </w:rPr>
              <w:t xml:space="preserve">Тема 2.12. </w:t>
            </w:r>
          </w:p>
          <w:p w:rsidR="00DB0FA9" w:rsidRPr="00DB0FA9" w:rsidRDefault="00DB0FA9" w:rsidP="00DB0FA9">
            <w:pPr>
              <w:rPr>
                <w:b/>
                <w:i/>
                <w:iCs/>
              </w:rPr>
            </w:pPr>
            <w:r w:rsidRPr="00DB0FA9">
              <w:rPr>
                <w:b/>
                <w:i/>
                <w:iCs/>
              </w:rPr>
              <w:t>Чудеса света</w:t>
            </w:r>
          </w:p>
        </w:tc>
        <w:tc>
          <w:tcPr>
            <w:tcW w:w="2904" w:type="pct"/>
          </w:tcPr>
          <w:p w:rsidR="00DB0FA9" w:rsidRPr="00DB0FA9" w:rsidRDefault="00DB0FA9" w:rsidP="00DB0FA9">
            <w:pPr>
              <w:suppressAutoHyphens/>
              <w:jc w:val="both"/>
              <w:rPr>
                <w:b/>
                <w:i/>
                <w:iC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i/>
              </w:rPr>
            </w:pPr>
            <w:r w:rsidRPr="00DB0FA9">
              <w:rPr>
                <w:b/>
                <w:i/>
              </w:rPr>
              <w:t>6</w:t>
            </w:r>
          </w:p>
        </w:tc>
        <w:tc>
          <w:tcPr>
            <w:tcW w:w="953" w:type="pct"/>
            <w:vMerge w:val="restart"/>
          </w:tcPr>
          <w:p w:rsidR="00DB0FA9" w:rsidRPr="00DB0FA9" w:rsidRDefault="00DB0FA9" w:rsidP="00DB0FA9">
            <w:pPr>
              <w:rPr>
                <w:rFonts w:eastAsia="Calibri"/>
                <w:highlight w:val="yellow"/>
                <w:lang w:eastAsia="en-US"/>
              </w:rPr>
            </w:pPr>
            <w:r w:rsidRPr="00DB0FA9">
              <w:rPr>
                <w:rFonts w:eastAsia="Calibri"/>
                <w:lang w:eastAsia="en-US"/>
              </w:rPr>
              <w:t xml:space="preserve"> ЛР 06, ЛР 07, ЛР 08, ЛР 09, ЛР 11, ЛР 13, ЛР 15,</w:t>
            </w:r>
          </w:p>
          <w:p w:rsidR="00DB0FA9" w:rsidRPr="00DB0FA9" w:rsidRDefault="00DB0FA9" w:rsidP="00DB0FA9">
            <w:pPr>
              <w:suppressAutoHyphens/>
              <w:rPr>
                <w:rFonts w:eastAsia="Calibri"/>
                <w:lang w:eastAsia="en-US"/>
              </w:rPr>
            </w:pPr>
            <w:r w:rsidRPr="00DB0FA9">
              <w:rPr>
                <w:rFonts w:eastAsia="Calibri"/>
                <w:lang w:eastAsia="en-US"/>
              </w:rPr>
              <w:t>МР 01, МР 02, МР 03, МР 04, МР 05, МР 06, МР 07, МР 08, МР 09,</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rPr>
                <w:rFonts w:eastAsia="Calibri"/>
                <w:lang w:eastAsia="en-US"/>
              </w:rPr>
            </w:pPr>
          </w:p>
          <w:p w:rsidR="00DB0FA9" w:rsidRPr="00DB0FA9" w:rsidRDefault="00DB0FA9" w:rsidP="00DB0FA9">
            <w:pPr>
              <w:suppressAutoHyphens/>
            </w:pPr>
            <w:r w:rsidRPr="00DB0FA9">
              <w:rPr>
                <w:bCs/>
              </w:rPr>
              <w:t>ОК 4-6, 8</w:t>
            </w:r>
          </w:p>
        </w:tc>
      </w:tr>
      <w:tr w:rsidR="00DB0FA9" w:rsidRPr="00DB0FA9" w:rsidTr="0010500C">
        <w:trPr>
          <w:trHeight w:val="20"/>
        </w:trPr>
        <w:tc>
          <w:tcPr>
            <w:tcW w:w="775" w:type="pct"/>
            <w:vMerge/>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i/>
                <w:iCs/>
                <w:lang w:val="en-US"/>
              </w:rPr>
            </w:pPr>
            <w:r w:rsidRPr="00DB0FA9">
              <w:rPr>
                <w:i/>
                <w:iCs/>
              </w:rPr>
              <w:t>Лексика</w:t>
            </w:r>
            <w:r w:rsidRPr="00DB0FA9">
              <w:rPr>
                <w:i/>
                <w:iCs/>
                <w:lang w:val="en-US"/>
              </w:rPr>
              <w:t>:</w:t>
            </w:r>
          </w:p>
          <w:p w:rsidR="00DB0FA9" w:rsidRPr="00DB0FA9" w:rsidRDefault="00DB0FA9" w:rsidP="00DB0FA9">
            <w:pPr>
              <w:suppressAutoHyphens/>
              <w:jc w:val="both"/>
              <w:rPr>
                <w:iCs/>
                <w:lang w:val="en-US"/>
              </w:rPr>
            </w:pPr>
            <w:r w:rsidRPr="00DB0FA9">
              <w:rPr>
                <w:iCs/>
                <w:lang w:val="en-US"/>
              </w:rPr>
              <w:t>−</w:t>
            </w:r>
            <w:r w:rsidRPr="00DB0FA9">
              <w:rPr>
                <w:iCs/>
                <w:lang w:val="en-US"/>
              </w:rPr>
              <w:tab/>
            </w:r>
            <w:r w:rsidRPr="00DB0FA9">
              <w:rPr>
                <w:iCs/>
              </w:rPr>
              <w:t>чудеса</w:t>
            </w:r>
            <w:r w:rsidRPr="00DB0FA9">
              <w:rPr>
                <w:iCs/>
                <w:lang w:val="en-US"/>
              </w:rPr>
              <w:t xml:space="preserve"> </w:t>
            </w:r>
            <w:r w:rsidRPr="00DB0FA9">
              <w:rPr>
                <w:iCs/>
              </w:rPr>
              <w:t>света</w:t>
            </w:r>
            <w:r w:rsidRPr="00DB0FA9">
              <w:rPr>
                <w:iCs/>
                <w:lang w:val="en-US"/>
              </w:rPr>
              <w:t xml:space="preserve"> (temple, wonder, excavations, to reveal, unique </w:t>
            </w:r>
            <w:proofErr w:type="gramStart"/>
            <w:r w:rsidRPr="00DB0FA9">
              <w:rPr>
                <w:iCs/>
                <w:lang w:val="en-US"/>
              </w:rPr>
              <w:t>etc. )</w:t>
            </w:r>
            <w:proofErr w:type="gramEnd"/>
          </w:p>
          <w:p w:rsidR="00DB0FA9" w:rsidRPr="00DB0FA9" w:rsidRDefault="00DB0FA9" w:rsidP="00DB0FA9">
            <w:pPr>
              <w:suppressAutoHyphens/>
              <w:jc w:val="both"/>
              <w:rPr>
                <w:i/>
                <w:iCs/>
              </w:rPr>
            </w:pPr>
            <w:r w:rsidRPr="00DB0FA9">
              <w:rPr>
                <w:i/>
                <w:iCs/>
              </w:rPr>
              <w:t>Грамматика:</w:t>
            </w:r>
          </w:p>
          <w:p w:rsidR="00DB0FA9" w:rsidRPr="00DB0FA9" w:rsidRDefault="00DB0FA9" w:rsidP="00DB0FA9">
            <w:pPr>
              <w:suppressAutoHyphens/>
              <w:jc w:val="both"/>
              <w:rPr>
                <w:rFonts w:eastAsia="Calibri"/>
                <w:b/>
                <w:bCs/>
                <w:lang w:eastAsia="en-US"/>
              </w:rPr>
            </w:pPr>
            <w:r w:rsidRPr="00DB0FA9">
              <w:rPr>
                <w:iCs/>
              </w:rPr>
              <w:t>−</w:t>
            </w:r>
            <w:r w:rsidRPr="00DB0FA9">
              <w:rPr>
                <w:iCs/>
              </w:rPr>
              <w:tab/>
            </w:r>
            <w:r w:rsidRPr="00DB0FA9">
              <w:rPr>
                <w:rFonts w:eastAsia="Calibri"/>
                <w:sz w:val="22"/>
                <w:szCs w:val="22"/>
                <w:lang w:eastAsia="en-US"/>
              </w:rPr>
              <w:t>Условные предложения.</w:t>
            </w:r>
          </w:p>
        </w:tc>
        <w:tc>
          <w:tcPr>
            <w:tcW w:w="368" w:type="pct"/>
          </w:tcPr>
          <w:p w:rsidR="00DB0FA9" w:rsidRPr="00DB0FA9" w:rsidRDefault="00DB0FA9" w:rsidP="00DB0FA9">
            <w:pPr>
              <w:suppressAutoHyphens/>
              <w:rPr>
                <w:b/>
                <w:i/>
              </w:rPr>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rFonts w:eastAsia="Calibri"/>
                <w:b/>
                <w:b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rPr>
            </w:pPr>
            <w:r w:rsidRPr="00DB0FA9">
              <w:rPr>
                <w:b/>
              </w:rPr>
              <w:t>6</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vMerge/>
          </w:tcPr>
          <w:p w:rsidR="00DB0FA9" w:rsidRPr="00DB0FA9" w:rsidRDefault="00DB0FA9" w:rsidP="00DB0FA9">
            <w:pPr>
              <w:rPr>
                <w:rFonts w:eastAsia="Calibri"/>
                <w:b/>
                <w:bCs/>
                <w:iCs/>
                <w:lang w:eastAsia="en-US"/>
              </w:rPr>
            </w:pPr>
          </w:p>
        </w:tc>
        <w:tc>
          <w:tcPr>
            <w:tcW w:w="2904" w:type="pct"/>
          </w:tcPr>
          <w:p w:rsidR="00DB0FA9" w:rsidRPr="00DB0FA9" w:rsidRDefault="00DB0FA9" w:rsidP="000A0139">
            <w:pPr>
              <w:numPr>
                <w:ilvl w:val="0"/>
                <w:numId w:val="42"/>
              </w:numPr>
              <w:suppressAutoHyphens/>
              <w:spacing w:after="160" w:line="259" w:lineRule="auto"/>
              <w:jc w:val="both"/>
              <w:rPr>
                <w:iCs/>
              </w:rPr>
            </w:pPr>
            <w:r w:rsidRPr="00DB0FA9">
              <w:rPr>
                <w:iCs/>
              </w:rPr>
              <w:t>Семь чудес света</w:t>
            </w:r>
          </w:p>
          <w:p w:rsidR="00DB0FA9" w:rsidRPr="00DB0FA9" w:rsidRDefault="00DB0FA9" w:rsidP="000A0139">
            <w:pPr>
              <w:numPr>
                <w:ilvl w:val="0"/>
                <w:numId w:val="42"/>
              </w:numPr>
              <w:suppressAutoHyphens/>
              <w:spacing w:after="160" w:line="259" w:lineRule="auto"/>
              <w:jc w:val="both"/>
              <w:rPr>
                <w:iCs/>
              </w:rPr>
            </w:pPr>
            <w:r w:rsidRPr="00DB0FA9">
              <w:rPr>
                <w:iCs/>
              </w:rPr>
              <w:t>Природные чудеса</w:t>
            </w:r>
          </w:p>
          <w:p w:rsidR="00DB0FA9" w:rsidRPr="00DB0FA9" w:rsidRDefault="00DB0FA9" w:rsidP="000A0139">
            <w:pPr>
              <w:numPr>
                <w:ilvl w:val="0"/>
                <w:numId w:val="42"/>
              </w:numPr>
              <w:suppressAutoHyphens/>
              <w:spacing w:after="160" w:line="259" w:lineRule="auto"/>
              <w:jc w:val="both"/>
              <w:rPr>
                <w:iCs/>
              </w:rPr>
            </w:pPr>
            <w:r w:rsidRPr="00DB0FA9">
              <w:rPr>
                <w:iCs/>
              </w:rPr>
              <w:t>Технические чудеса</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tcPr>
          <w:p w:rsidR="00DB0FA9" w:rsidRPr="00DB0FA9" w:rsidRDefault="00DB0FA9" w:rsidP="00DB0FA9">
            <w:pPr>
              <w:suppressAutoHyphens/>
              <w:jc w:val="both"/>
              <w:rPr>
                <w:b/>
                <w:i/>
                <w:iCs/>
              </w:rPr>
            </w:pPr>
            <w:r w:rsidRPr="00DB0FA9">
              <w:rPr>
                <w:b/>
                <w:i/>
                <w:iCs/>
              </w:rPr>
              <w:t xml:space="preserve">Тема 2.13. </w:t>
            </w:r>
          </w:p>
          <w:p w:rsidR="00DB0FA9" w:rsidRPr="00DB0FA9" w:rsidRDefault="00DB0FA9" w:rsidP="00DB0FA9">
            <w:pPr>
              <w:rPr>
                <w:b/>
                <w:i/>
                <w:iCs/>
              </w:rPr>
            </w:pPr>
            <w:r w:rsidRPr="00DB0FA9">
              <w:rPr>
                <w:b/>
                <w:i/>
                <w:iCs/>
              </w:rPr>
              <w:t>Человек и природа</w:t>
            </w:r>
          </w:p>
        </w:tc>
        <w:tc>
          <w:tcPr>
            <w:tcW w:w="2904" w:type="pct"/>
          </w:tcPr>
          <w:p w:rsidR="00DB0FA9" w:rsidRPr="00DB0FA9" w:rsidRDefault="00DB0FA9" w:rsidP="00DB0FA9">
            <w:pPr>
              <w:suppressAutoHyphens/>
              <w:jc w:val="both"/>
              <w:rPr>
                <w:b/>
                <w:i/>
                <w:iCs/>
              </w:rPr>
            </w:pPr>
            <w:r w:rsidRPr="00DB0FA9">
              <w:rPr>
                <w:rFonts w:eastAsia="Calibri"/>
                <w:b/>
                <w:bCs/>
                <w:lang w:eastAsia="en-US"/>
              </w:rPr>
              <w:t>Содержание учебного материала</w:t>
            </w:r>
          </w:p>
        </w:tc>
        <w:tc>
          <w:tcPr>
            <w:tcW w:w="368" w:type="pct"/>
          </w:tcPr>
          <w:p w:rsidR="00DB0FA9" w:rsidRPr="00DB0FA9" w:rsidRDefault="00DB0FA9" w:rsidP="00DB0FA9">
            <w:pPr>
              <w:suppressAutoHyphens/>
              <w:rPr>
                <w:b/>
                <w:lang w:val="en-US"/>
              </w:rPr>
            </w:pPr>
            <w:r w:rsidRPr="00DB0FA9">
              <w:rPr>
                <w:b/>
                <w:lang w:val="en-US"/>
              </w:rPr>
              <w:t>4</w:t>
            </w:r>
          </w:p>
        </w:tc>
        <w:tc>
          <w:tcPr>
            <w:tcW w:w="953" w:type="pct"/>
            <w:vMerge w:val="restart"/>
          </w:tcPr>
          <w:p w:rsidR="00DB0FA9" w:rsidRPr="00DB0FA9" w:rsidRDefault="00DB0FA9" w:rsidP="00DB0FA9">
            <w:pPr>
              <w:rPr>
                <w:rFonts w:eastAsia="Calibri"/>
                <w:highlight w:val="yellow"/>
                <w:lang w:val="en-US" w:eastAsia="en-US"/>
              </w:rPr>
            </w:pPr>
            <w:r w:rsidRPr="00DB0FA9">
              <w:rPr>
                <w:rFonts w:eastAsia="Calibri"/>
                <w:lang w:eastAsia="en-US"/>
              </w:rPr>
              <w:t>ЛР</w:t>
            </w:r>
            <w:r w:rsidRPr="00DB0FA9">
              <w:rPr>
                <w:rFonts w:eastAsia="Calibri"/>
                <w:lang w:val="en-US" w:eastAsia="en-US"/>
              </w:rPr>
              <w:t xml:space="preserve"> 06, </w:t>
            </w:r>
            <w:r w:rsidRPr="00DB0FA9">
              <w:rPr>
                <w:rFonts w:eastAsia="Calibri"/>
                <w:lang w:eastAsia="en-US"/>
              </w:rPr>
              <w:t>ЛР</w:t>
            </w:r>
            <w:r w:rsidRPr="00DB0FA9">
              <w:rPr>
                <w:rFonts w:eastAsia="Calibri"/>
                <w:lang w:val="en-US" w:eastAsia="en-US"/>
              </w:rPr>
              <w:t xml:space="preserve"> 07, </w:t>
            </w:r>
            <w:r w:rsidRPr="00DB0FA9">
              <w:rPr>
                <w:rFonts w:eastAsia="Calibri"/>
                <w:lang w:eastAsia="en-US"/>
              </w:rPr>
              <w:t>ЛР</w:t>
            </w:r>
            <w:r w:rsidRPr="00DB0FA9">
              <w:rPr>
                <w:rFonts w:eastAsia="Calibri"/>
                <w:lang w:val="en-US" w:eastAsia="en-US"/>
              </w:rPr>
              <w:t xml:space="preserve"> 08, </w:t>
            </w:r>
            <w:r w:rsidRPr="00DB0FA9">
              <w:rPr>
                <w:rFonts w:eastAsia="Calibri"/>
                <w:lang w:eastAsia="en-US"/>
              </w:rPr>
              <w:t>ЛР</w:t>
            </w:r>
            <w:r w:rsidRPr="00DB0FA9">
              <w:rPr>
                <w:rFonts w:eastAsia="Calibri"/>
                <w:lang w:val="en-US" w:eastAsia="en-US"/>
              </w:rPr>
              <w:t xml:space="preserve"> 09, </w:t>
            </w:r>
            <w:r w:rsidRPr="00DB0FA9">
              <w:rPr>
                <w:rFonts w:eastAsia="Calibri"/>
                <w:lang w:eastAsia="en-US"/>
              </w:rPr>
              <w:t>ЛР</w:t>
            </w:r>
            <w:r w:rsidRPr="00DB0FA9">
              <w:rPr>
                <w:rFonts w:eastAsia="Calibri"/>
                <w:lang w:val="en-US" w:eastAsia="en-US"/>
              </w:rPr>
              <w:t xml:space="preserve"> 11, </w:t>
            </w:r>
            <w:r w:rsidRPr="00DB0FA9">
              <w:rPr>
                <w:rFonts w:eastAsia="Calibri"/>
                <w:lang w:eastAsia="en-US"/>
              </w:rPr>
              <w:t>ЛР</w:t>
            </w:r>
            <w:r w:rsidRPr="00DB0FA9">
              <w:rPr>
                <w:rFonts w:eastAsia="Calibri"/>
                <w:lang w:val="en-US" w:eastAsia="en-US"/>
              </w:rPr>
              <w:t xml:space="preserve"> 13, </w:t>
            </w:r>
            <w:r w:rsidRPr="00DB0FA9">
              <w:rPr>
                <w:rFonts w:eastAsia="Calibri"/>
                <w:lang w:eastAsia="en-US"/>
              </w:rPr>
              <w:t>ЛР</w:t>
            </w:r>
            <w:r w:rsidRPr="00DB0FA9">
              <w:rPr>
                <w:rFonts w:eastAsia="Calibri"/>
                <w:lang w:val="en-US" w:eastAsia="en-US"/>
              </w:rPr>
              <w:t xml:space="preserve"> 15,</w:t>
            </w:r>
          </w:p>
          <w:p w:rsidR="00DB0FA9" w:rsidRPr="00DB0FA9" w:rsidRDefault="00DB0FA9" w:rsidP="00DB0FA9">
            <w:pPr>
              <w:suppressAutoHyphens/>
              <w:rPr>
                <w:rFonts w:eastAsia="Calibri"/>
                <w:lang w:val="en-US" w:eastAsia="en-US"/>
              </w:rPr>
            </w:pPr>
            <w:r w:rsidRPr="00DB0FA9">
              <w:rPr>
                <w:rFonts w:eastAsia="Calibri"/>
                <w:lang w:eastAsia="en-US"/>
              </w:rPr>
              <w:t>МР</w:t>
            </w:r>
            <w:r w:rsidRPr="00DB0FA9">
              <w:rPr>
                <w:rFonts w:eastAsia="Calibri"/>
                <w:lang w:val="en-US" w:eastAsia="en-US"/>
              </w:rPr>
              <w:t xml:space="preserve"> 01, </w:t>
            </w:r>
            <w:r w:rsidRPr="00DB0FA9">
              <w:rPr>
                <w:rFonts w:eastAsia="Calibri"/>
                <w:lang w:eastAsia="en-US"/>
              </w:rPr>
              <w:t>МР</w:t>
            </w:r>
            <w:r w:rsidRPr="00DB0FA9">
              <w:rPr>
                <w:rFonts w:eastAsia="Calibri"/>
                <w:lang w:val="en-US" w:eastAsia="en-US"/>
              </w:rPr>
              <w:t xml:space="preserve"> 02, </w:t>
            </w:r>
            <w:r w:rsidRPr="00DB0FA9">
              <w:rPr>
                <w:rFonts w:eastAsia="Calibri"/>
                <w:lang w:eastAsia="en-US"/>
              </w:rPr>
              <w:t>МР</w:t>
            </w:r>
            <w:r w:rsidRPr="00DB0FA9">
              <w:rPr>
                <w:rFonts w:eastAsia="Calibri"/>
                <w:lang w:val="en-US" w:eastAsia="en-US"/>
              </w:rPr>
              <w:t xml:space="preserve"> 03, </w:t>
            </w:r>
            <w:r w:rsidRPr="00DB0FA9">
              <w:rPr>
                <w:rFonts w:eastAsia="Calibri"/>
                <w:lang w:eastAsia="en-US"/>
              </w:rPr>
              <w:t>МР</w:t>
            </w:r>
            <w:r w:rsidRPr="00DB0FA9">
              <w:rPr>
                <w:rFonts w:eastAsia="Calibri"/>
                <w:lang w:val="en-US" w:eastAsia="en-US"/>
              </w:rPr>
              <w:t xml:space="preserve"> 04, </w:t>
            </w:r>
            <w:r w:rsidRPr="00DB0FA9">
              <w:rPr>
                <w:rFonts w:eastAsia="Calibri"/>
                <w:lang w:eastAsia="en-US"/>
              </w:rPr>
              <w:t>МР</w:t>
            </w:r>
            <w:r w:rsidRPr="00DB0FA9">
              <w:rPr>
                <w:rFonts w:eastAsia="Calibri"/>
                <w:lang w:val="en-US" w:eastAsia="en-US"/>
              </w:rPr>
              <w:t xml:space="preserve"> 05, </w:t>
            </w:r>
            <w:r w:rsidRPr="00DB0FA9">
              <w:rPr>
                <w:rFonts w:eastAsia="Calibri"/>
                <w:lang w:eastAsia="en-US"/>
              </w:rPr>
              <w:t>МР</w:t>
            </w:r>
            <w:r w:rsidRPr="00DB0FA9">
              <w:rPr>
                <w:rFonts w:eastAsia="Calibri"/>
                <w:lang w:val="en-US" w:eastAsia="en-US"/>
              </w:rPr>
              <w:t xml:space="preserve"> 06, </w:t>
            </w:r>
            <w:r w:rsidRPr="00DB0FA9">
              <w:rPr>
                <w:rFonts w:eastAsia="Calibri"/>
                <w:lang w:eastAsia="en-US"/>
              </w:rPr>
              <w:t>МР</w:t>
            </w:r>
            <w:r w:rsidRPr="00DB0FA9">
              <w:rPr>
                <w:rFonts w:eastAsia="Calibri"/>
                <w:lang w:val="en-US" w:eastAsia="en-US"/>
              </w:rPr>
              <w:t xml:space="preserve"> 07, </w:t>
            </w:r>
            <w:r w:rsidRPr="00DB0FA9">
              <w:rPr>
                <w:rFonts w:eastAsia="Calibri"/>
                <w:lang w:eastAsia="en-US"/>
              </w:rPr>
              <w:t>МР</w:t>
            </w:r>
            <w:r w:rsidRPr="00DB0FA9">
              <w:rPr>
                <w:rFonts w:eastAsia="Calibri"/>
                <w:lang w:val="en-US" w:eastAsia="en-US"/>
              </w:rPr>
              <w:t xml:space="preserve"> 08, </w:t>
            </w:r>
            <w:r w:rsidRPr="00DB0FA9">
              <w:rPr>
                <w:rFonts w:eastAsia="Calibri"/>
                <w:lang w:eastAsia="en-US"/>
              </w:rPr>
              <w:t>МР</w:t>
            </w:r>
            <w:r w:rsidRPr="00DB0FA9">
              <w:rPr>
                <w:rFonts w:eastAsia="Calibri"/>
                <w:lang w:val="en-US" w:eastAsia="en-US"/>
              </w:rPr>
              <w:t xml:space="preserve"> 09,</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rPr>
                <w:rFonts w:eastAsia="Calibri"/>
                <w:lang w:eastAsia="en-US"/>
              </w:rPr>
            </w:pPr>
          </w:p>
          <w:p w:rsidR="00DB0FA9" w:rsidRPr="00DB0FA9" w:rsidRDefault="00DB0FA9" w:rsidP="00DB0FA9">
            <w:pPr>
              <w:suppressAutoHyphens/>
            </w:pPr>
            <w:r w:rsidRPr="00DB0FA9">
              <w:rPr>
                <w:bCs/>
              </w:rPr>
              <w:t>ОК 4-6, 8</w:t>
            </w:r>
          </w:p>
        </w:tc>
      </w:tr>
      <w:tr w:rsidR="00DB0FA9" w:rsidRPr="00DB0FA9" w:rsidTr="0010500C">
        <w:trPr>
          <w:trHeight w:val="20"/>
        </w:trPr>
        <w:tc>
          <w:tcPr>
            <w:tcW w:w="775" w:type="pct"/>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i/>
                <w:iCs/>
                <w:lang w:val="en-US"/>
              </w:rPr>
            </w:pPr>
            <w:r w:rsidRPr="00DB0FA9">
              <w:rPr>
                <w:i/>
                <w:iCs/>
              </w:rPr>
              <w:t>Лексика</w:t>
            </w:r>
            <w:r w:rsidRPr="00DB0FA9">
              <w:rPr>
                <w:i/>
                <w:iCs/>
                <w:lang w:val="en-US"/>
              </w:rPr>
              <w:t>:</w:t>
            </w:r>
          </w:p>
          <w:p w:rsidR="00DB0FA9" w:rsidRPr="00DB0FA9" w:rsidRDefault="00DB0FA9" w:rsidP="00DB0FA9">
            <w:pPr>
              <w:suppressAutoHyphens/>
              <w:jc w:val="both"/>
              <w:rPr>
                <w:iCs/>
                <w:lang w:val="en-US"/>
              </w:rPr>
            </w:pPr>
            <w:r w:rsidRPr="00DB0FA9">
              <w:rPr>
                <w:iCs/>
                <w:lang w:val="en-US"/>
              </w:rPr>
              <w:t>−</w:t>
            </w:r>
            <w:r w:rsidRPr="00DB0FA9">
              <w:rPr>
                <w:iCs/>
                <w:lang w:val="en-US"/>
              </w:rPr>
              <w:tab/>
            </w:r>
            <w:r w:rsidRPr="00DB0FA9">
              <w:rPr>
                <w:iCs/>
              </w:rPr>
              <w:t>природа</w:t>
            </w:r>
            <w:r w:rsidRPr="00DB0FA9">
              <w:rPr>
                <w:iCs/>
                <w:lang w:val="en-US"/>
              </w:rPr>
              <w:t xml:space="preserve"> (rare, species, WWF, to hunt, </w:t>
            </w:r>
            <w:proofErr w:type="gramStart"/>
            <w:r w:rsidRPr="00DB0FA9">
              <w:rPr>
                <w:iCs/>
                <w:lang w:val="en-US"/>
              </w:rPr>
              <w:t>etc. )</w:t>
            </w:r>
            <w:proofErr w:type="gramEnd"/>
          </w:p>
          <w:p w:rsidR="00DB0FA9" w:rsidRPr="00DB0FA9" w:rsidRDefault="00DB0FA9" w:rsidP="00DB0FA9">
            <w:pPr>
              <w:suppressAutoHyphens/>
              <w:jc w:val="both"/>
              <w:rPr>
                <w:iCs/>
                <w:lang w:val="en-US"/>
              </w:rPr>
            </w:pPr>
            <w:r w:rsidRPr="00DB0FA9">
              <w:rPr>
                <w:iCs/>
                <w:lang w:val="en-US"/>
              </w:rPr>
              <w:t xml:space="preserve">- </w:t>
            </w:r>
            <w:r w:rsidRPr="00DB0FA9">
              <w:rPr>
                <w:iCs/>
              </w:rPr>
              <w:t>экология</w:t>
            </w:r>
            <w:r w:rsidRPr="00DB0FA9">
              <w:rPr>
                <w:iCs/>
                <w:lang w:val="en-US"/>
              </w:rPr>
              <w:t xml:space="preserve"> </w:t>
            </w:r>
            <w:proofErr w:type="gramStart"/>
            <w:r w:rsidRPr="00DB0FA9">
              <w:rPr>
                <w:iCs/>
                <w:lang w:val="en-US"/>
              </w:rPr>
              <w:t>( environment</w:t>
            </w:r>
            <w:proofErr w:type="gramEnd"/>
            <w:r w:rsidRPr="00DB0FA9">
              <w:rPr>
                <w:iCs/>
                <w:lang w:val="en-US"/>
              </w:rPr>
              <w:t>, danger, extinct, damage, disappear, etc.)</w:t>
            </w:r>
          </w:p>
          <w:p w:rsidR="00DB0FA9" w:rsidRPr="00DB0FA9" w:rsidRDefault="00DB0FA9" w:rsidP="00DB0FA9">
            <w:pPr>
              <w:suppressAutoHyphens/>
              <w:jc w:val="both"/>
              <w:rPr>
                <w:i/>
                <w:iCs/>
              </w:rPr>
            </w:pPr>
            <w:r w:rsidRPr="00DB0FA9">
              <w:rPr>
                <w:i/>
                <w:iCs/>
              </w:rPr>
              <w:t>Грамматика:</w:t>
            </w:r>
          </w:p>
          <w:p w:rsidR="00DB0FA9" w:rsidRPr="00DB0FA9" w:rsidRDefault="00DB0FA9" w:rsidP="000A0139">
            <w:pPr>
              <w:numPr>
                <w:ilvl w:val="0"/>
                <w:numId w:val="4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276" w:lineRule="auto"/>
              <w:ind w:left="357" w:hanging="357"/>
            </w:pPr>
            <w:r w:rsidRPr="00DB0FA9">
              <w:t xml:space="preserve">Согласование времен. </w:t>
            </w:r>
          </w:p>
          <w:p w:rsidR="00DB0FA9" w:rsidRPr="00DB0FA9" w:rsidRDefault="00DB0FA9" w:rsidP="000A0139">
            <w:pPr>
              <w:numPr>
                <w:ilvl w:val="0"/>
                <w:numId w:val="43"/>
              </w:numPr>
              <w:suppressAutoHyphens/>
              <w:spacing w:after="160" w:line="259" w:lineRule="auto"/>
              <w:ind w:left="357" w:hanging="357"/>
              <w:jc w:val="both"/>
              <w:rPr>
                <w:b/>
                <w:bCs/>
                <w:lang w:eastAsia="ar-SA"/>
              </w:rPr>
            </w:pPr>
            <w:r w:rsidRPr="00DB0FA9">
              <w:t>Прямая и косвенная речь</w:t>
            </w:r>
          </w:p>
        </w:tc>
        <w:tc>
          <w:tcPr>
            <w:tcW w:w="368" w:type="pct"/>
          </w:tcPr>
          <w:p w:rsidR="00DB0FA9" w:rsidRPr="00DB0FA9" w:rsidRDefault="00DB0FA9" w:rsidP="00DB0FA9">
            <w:pPr>
              <w:suppressAutoHyphens/>
            </w:pPr>
          </w:p>
        </w:tc>
        <w:tc>
          <w:tcPr>
            <w:tcW w:w="953" w:type="pct"/>
            <w:vMerge/>
          </w:tcPr>
          <w:p w:rsidR="00DB0FA9" w:rsidRPr="00DB0FA9" w:rsidRDefault="00DB0FA9" w:rsidP="00DB0FA9">
            <w:pPr>
              <w:suppressAutoHyphens/>
            </w:pPr>
          </w:p>
        </w:tc>
      </w:tr>
      <w:tr w:rsidR="00DB0FA9" w:rsidRPr="00DB0FA9" w:rsidTr="0010500C">
        <w:trPr>
          <w:trHeight w:val="20"/>
        </w:trPr>
        <w:tc>
          <w:tcPr>
            <w:tcW w:w="775" w:type="pct"/>
          </w:tcPr>
          <w:p w:rsidR="00DB0FA9" w:rsidRPr="00DB0FA9" w:rsidRDefault="00DB0FA9" w:rsidP="00DB0FA9">
            <w:pPr>
              <w:suppressAutoHyphens/>
              <w:jc w:val="both"/>
              <w:rPr>
                <w:b/>
                <w:i/>
                <w:iCs/>
              </w:rPr>
            </w:pPr>
          </w:p>
        </w:tc>
        <w:tc>
          <w:tcPr>
            <w:tcW w:w="2904" w:type="pct"/>
          </w:tcPr>
          <w:p w:rsidR="00DB0FA9" w:rsidRPr="00DB0FA9" w:rsidRDefault="00DB0FA9" w:rsidP="00DB0FA9">
            <w:pPr>
              <w:suppressAutoHyphens/>
              <w:jc w:val="both"/>
              <w:rPr>
                <w:rFonts w:eastAsia="Calibri"/>
                <w:b/>
                <w:bCs/>
                <w:lang w:eastAsia="en-US"/>
              </w:rPr>
            </w:pPr>
            <w:r w:rsidRPr="00DB0FA9">
              <w:rPr>
                <w:b/>
                <w:bCs/>
              </w:rPr>
              <w:t>В том числе практических занятий</w:t>
            </w:r>
          </w:p>
        </w:tc>
        <w:tc>
          <w:tcPr>
            <w:tcW w:w="368" w:type="pct"/>
          </w:tcPr>
          <w:p w:rsidR="00DB0FA9" w:rsidRPr="00DB0FA9" w:rsidRDefault="00DB0FA9" w:rsidP="00DB0FA9">
            <w:pPr>
              <w:suppressAutoHyphens/>
              <w:rPr>
                <w:b/>
                <w:lang w:val="en-US"/>
              </w:rPr>
            </w:pPr>
            <w:r w:rsidRPr="00DB0FA9">
              <w:rPr>
                <w:b/>
                <w:lang w:val="en-US"/>
              </w:rPr>
              <w:t>4</w:t>
            </w:r>
          </w:p>
        </w:tc>
        <w:tc>
          <w:tcPr>
            <w:tcW w:w="953" w:type="pct"/>
            <w:vMerge/>
          </w:tcPr>
          <w:p w:rsidR="00DB0FA9" w:rsidRPr="00DB0FA9" w:rsidRDefault="00DB0FA9" w:rsidP="00DB0FA9">
            <w:pPr>
              <w:suppressAutoHyphens/>
            </w:pPr>
          </w:p>
        </w:tc>
      </w:tr>
      <w:tr w:rsidR="00DB0FA9" w:rsidRPr="00DB0FA9" w:rsidTr="0010500C">
        <w:trPr>
          <w:trHeight w:val="20"/>
        </w:trPr>
        <w:tc>
          <w:tcPr>
            <w:tcW w:w="775" w:type="pct"/>
          </w:tcPr>
          <w:p w:rsidR="00DB0FA9" w:rsidRPr="00DB0FA9" w:rsidRDefault="00DB0FA9" w:rsidP="00DB0FA9">
            <w:pPr>
              <w:rPr>
                <w:rFonts w:eastAsia="Calibri"/>
                <w:b/>
                <w:bCs/>
                <w:iCs/>
                <w:lang w:eastAsia="en-US"/>
              </w:rPr>
            </w:pPr>
          </w:p>
        </w:tc>
        <w:tc>
          <w:tcPr>
            <w:tcW w:w="2904" w:type="pct"/>
          </w:tcPr>
          <w:p w:rsidR="00DB0FA9" w:rsidRPr="00DB0FA9" w:rsidRDefault="00DB0FA9" w:rsidP="000A0139">
            <w:pPr>
              <w:numPr>
                <w:ilvl w:val="0"/>
                <w:numId w:val="44"/>
              </w:numPr>
              <w:suppressAutoHyphens/>
              <w:spacing w:after="160" w:line="259" w:lineRule="auto"/>
              <w:jc w:val="both"/>
              <w:rPr>
                <w:iCs/>
              </w:rPr>
            </w:pPr>
            <w:r w:rsidRPr="00DB0FA9">
              <w:rPr>
                <w:iCs/>
              </w:rPr>
              <w:t>Животные в опасности.</w:t>
            </w:r>
          </w:p>
          <w:p w:rsidR="00DB0FA9" w:rsidRPr="00DB0FA9" w:rsidRDefault="00DB0FA9" w:rsidP="000A0139">
            <w:pPr>
              <w:numPr>
                <w:ilvl w:val="0"/>
                <w:numId w:val="44"/>
              </w:numPr>
              <w:suppressAutoHyphens/>
              <w:spacing w:after="160" w:line="259" w:lineRule="auto"/>
              <w:jc w:val="both"/>
              <w:rPr>
                <w:iCs/>
              </w:rPr>
            </w:pPr>
            <w:r w:rsidRPr="00DB0FA9">
              <w:rPr>
                <w:iCs/>
              </w:rPr>
              <w:t>Проблемы экологии</w:t>
            </w:r>
          </w:p>
        </w:tc>
        <w:tc>
          <w:tcPr>
            <w:tcW w:w="368" w:type="pct"/>
          </w:tcPr>
          <w:p w:rsidR="00DB0FA9" w:rsidRPr="00DB0FA9" w:rsidRDefault="00DB0FA9" w:rsidP="00DB0FA9">
            <w:pPr>
              <w:suppressAutoHyphens/>
            </w:pPr>
            <w:r w:rsidRPr="00DB0FA9">
              <w:t>2</w:t>
            </w:r>
          </w:p>
          <w:p w:rsidR="00DB0FA9" w:rsidRPr="00DB0FA9" w:rsidRDefault="00DB0FA9" w:rsidP="00DB0FA9">
            <w:pPr>
              <w:suppressAutoHyphens/>
            </w:pPr>
            <w:r w:rsidRPr="00DB0FA9">
              <w:t>2</w:t>
            </w:r>
          </w:p>
        </w:tc>
        <w:tc>
          <w:tcPr>
            <w:tcW w:w="953" w:type="pct"/>
            <w:vMerge/>
          </w:tcPr>
          <w:p w:rsidR="00DB0FA9" w:rsidRPr="00DB0FA9" w:rsidRDefault="00DB0FA9" w:rsidP="00DB0FA9">
            <w:pPr>
              <w:suppressAutoHyphens/>
            </w:pPr>
          </w:p>
        </w:tc>
      </w:tr>
      <w:tr w:rsidR="00DB0FA9" w:rsidRPr="00DB0FA9" w:rsidTr="0010500C">
        <w:trPr>
          <w:trHeight w:val="20"/>
        </w:trPr>
        <w:tc>
          <w:tcPr>
            <w:tcW w:w="5000" w:type="pct"/>
            <w:gridSpan w:val="4"/>
          </w:tcPr>
          <w:p w:rsidR="00DB0FA9" w:rsidRPr="00DB0FA9" w:rsidRDefault="00DB0FA9" w:rsidP="00DB0FA9">
            <w:pPr>
              <w:suppressAutoHyphens/>
              <w:rPr>
                <w:b/>
                <w:bCs/>
                <w:i/>
              </w:rPr>
            </w:pPr>
            <w:r w:rsidRPr="00DB0FA9">
              <w:rPr>
                <w:b/>
                <w:bCs/>
                <w:i/>
              </w:rPr>
              <w:t>Профессионально ориентированное содержание</w:t>
            </w:r>
          </w:p>
        </w:tc>
      </w:tr>
      <w:tr w:rsidR="00DB0FA9" w:rsidRPr="00DB0FA9" w:rsidTr="0010500C">
        <w:trPr>
          <w:trHeight w:val="20"/>
        </w:trPr>
        <w:tc>
          <w:tcPr>
            <w:tcW w:w="775" w:type="pc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B0FA9">
              <w:rPr>
                <w:rFonts w:eastAsia="Calibri"/>
                <w:b/>
                <w:bCs/>
                <w:iCs/>
                <w:lang w:eastAsia="en-US"/>
              </w:rPr>
              <w:t>Раздел 3.</w:t>
            </w:r>
          </w:p>
        </w:tc>
        <w:tc>
          <w:tcPr>
            <w:tcW w:w="2904" w:type="pct"/>
          </w:tcPr>
          <w:p w:rsidR="00DB0FA9" w:rsidRPr="00DB0FA9" w:rsidRDefault="00DB0FA9" w:rsidP="00DB0FA9">
            <w:pPr>
              <w:suppressAutoHyphens/>
              <w:jc w:val="both"/>
              <w:rPr>
                <w:rFonts w:eastAsia="Calibri"/>
                <w:b/>
                <w:bCs/>
                <w:iCs/>
                <w:lang w:eastAsia="en-US"/>
              </w:rPr>
            </w:pPr>
            <w:r w:rsidRPr="00DB0FA9">
              <w:rPr>
                <w:rFonts w:eastAsia="Calibri"/>
                <w:b/>
                <w:bCs/>
                <w:iCs/>
                <w:lang w:eastAsia="en-US"/>
              </w:rPr>
              <w:t>Иностранный язык для специальных целей</w:t>
            </w:r>
          </w:p>
        </w:tc>
        <w:tc>
          <w:tcPr>
            <w:tcW w:w="368" w:type="pct"/>
          </w:tcPr>
          <w:p w:rsidR="00DB0FA9" w:rsidRPr="00DB0FA9" w:rsidRDefault="00DB0FA9" w:rsidP="00DB0FA9">
            <w:pPr>
              <w:suppressAutoHyphens/>
              <w:rPr>
                <w:b/>
              </w:rPr>
            </w:pPr>
            <w:r w:rsidRPr="00DB0FA9">
              <w:rPr>
                <w:b/>
              </w:rPr>
              <w:t>20</w:t>
            </w:r>
          </w:p>
        </w:tc>
        <w:tc>
          <w:tcPr>
            <w:tcW w:w="953" w:type="pct"/>
          </w:tcPr>
          <w:p w:rsidR="00DB0FA9" w:rsidRPr="00DB0FA9" w:rsidRDefault="00DB0FA9" w:rsidP="00DB0FA9"/>
        </w:tc>
      </w:tr>
      <w:tr w:rsidR="00DB0FA9" w:rsidRPr="00DB0FA9" w:rsidTr="0010500C">
        <w:trPr>
          <w:trHeight w:val="20"/>
        </w:trPr>
        <w:tc>
          <w:tcPr>
            <w:tcW w:w="775" w:type="pct"/>
            <w:vMerge w:val="restart"/>
          </w:tcPr>
          <w:p w:rsidR="00DB0FA9" w:rsidRPr="00DB0FA9" w:rsidRDefault="00DB0FA9" w:rsidP="00DB0FA9">
            <w:pPr>
              <w:rPr>
                <w:b/>
                <w:bCs/>
              </w:rPr>
            </w:pPr>
            <w:proofErr w:type="gramStart"/>
            <w:r w:rsidRPr="00DB0FA9">
              <w:rPr>
                <w:rFonts w:eastAsia="Calibri"/>
                <w:b/>
                <w:i/>
                <w:iCs/>
                <w:lang w:eastAsia="en-US"/>
              </w:rPr>
              <w:t>Тема  3.1</w:t>
            </w:r>
            <w:proofErr w:type="gramEnd"/>
            <w:r w:rsidRPr="00DB0FA9">
              <w:rPr>
                <w:rFonts w:eastAsia="Calibri"/>
                <w:b/>
                <w:i/>
                <w:iCs/>
                <w:lang w:eastAsia="en-US"/>
              </w:rPr>
              <w:t xml:space="preserve"> Обучение </w:t>
            </w:r>
            <w:r w:rsidRPr="00DB0FA9">
              <w:rPr>
                <w:rFonts w:eastAsia="Calibri"/>
                <w:b/>
                <w:i/>
                <w:iCs/>
                <w:lang w:eastAsia="en-US"/>
              </w:rPr>
              <w:lastRenderedPageBreak/>
              <w:t>в колледже</w:t>
            </w:r>
          </w:p>
        </w:tc>
        <w:tc>
          <w:tcPr>
            <w:tcW w:w="2904" w:type="pct"/>
          </w:tcPr>
          <w:p w:rsidR="00DB0FA9" w:rsidRPr="00DB0FA9" w:rsidRDefault="00DB0FA9" w:rsidP="00DB0FA9">
            <w:pPr>
              <w:suppressAutoHyphens/>
              <w:jc w:val="both"/>
              <w:rPr>
                <w:rFonts w:eastAsia="Calibri"/>
                <w:b/>
                <w:i/>
                <w:iCs/>
                <w:lang w:eastAsia="en-US"/>
              </w:rPr>
            </w:pPr>
            <w:r w:rsidRPr="00DB0FA9">
              <w:rPr>
                <w:rFonts w:eastAsia="Calibri"/>
                <w:b/>
                <w:bCs/>
                <w:lang w:eastAsia="en-US"/>
              </w:rPr>
              <w:lastRenderedPageBreak/>
              <w:t>Содержание учебного материала</w:t>
            </w:r>
          </w:p>
        </w:tc>
        <w:tc>
          <w:tcPr>
            <w:tcW w:w="368" w:type="pct"/>
            <w:vAlign w:val="center"/>
          </w:tcPr>
          <w:p w:rsidR="00DB0FA9" w:rsidRPr="00DB0FA9" w:rsidRDefault="00DB0FA9" w:rsidP="00DB0FA9">
            <w:pPr>
              <w:rPr>
                <w:b/>
                <w:i/>
              </w:rPr>
            </w:pPr>
            <w:r w:rsidRPr="00DB0FA9">
              <w:rPr>
                <w:b/>
                <w:i/>
              </w:rPr>
              <w:t>8</w:t>
            </w:r>
          </w:p>
        </w:tc>
        <w:tc>
          <w:tcPr>
            <w:tcW w:w="953" w:type="pct"/>
            <w:vMerge w:val="restart"/>
          </w:tcPr>
          <w:p w:rsidR="00DB0FA9" w:rsidRPr="00DB0FA9" w:rsidRDefault="00DB0FA9" w:rsidP="00DB0FA9">
            <w:r w:rsidRPr="00DB0FA9">
              <w:t xml:space="preserve">ЛР 04, </w:t>
            </w:r>
            <w:r w:rsidRPr="00DB0FA9">
              <w:rPr>
                <w:rFonts w:eastAsia="Calibri"/>
                <w:bCs/>
                <w:iCs/>
                <w:lang w:eastAsia="en-US"/>
              </w:rPr>
              <w:t>ЛР</w:t>
            </w:r>
            <w:r w:rsidRPr="00DB0FA9">
              <w:t xml:space="preserve"> 05, </w:t>
            </w:r>
            <w:r w:rsidRPr="00DB0FA9">
              <w:rPr>
                <w:rFonts w:eastAsia="Calibri"/>
                <w:bCs/>
                <w:iCs/>
                <w:lang w:eastAsia="en-US"/>
              </w:rPr>
              <w:t>ЛР</w:t>
            </w:r>
            <w:r w:rsidRPr="00DB0FA9">
              <w:t xml:space="preserve"> 07, </w:t>
            </w:r>
            <w:r w:rsidRPr="00DB0FA9">
              <w:rPr>
                <w:rFonts w:eastAsia="Calibri"/>
                <w:bCs/>
                <w:iCs/>
                <w:lang w:eastAsia="en-US"/>
              </w:rPr>
              <w:t>ЛР</w:t>
            </w:r>
            <w:r w:rsidRPr="00DB0FA9">
              <w:t xml:space="preserve"> </w:t>
            </w:r>
            <w:r w:rsidRPr="00DB0FA9">
              <w:lastRenderedPageBreak/>
              <w:t xml:space="preserve">09, </w:t>
            </w:r>
            <w:r w:rsidRPr="00DB0FA9">
              <w:rPr>
                <w:rFonts w:eastAsia="Calibri"/>
                <w:bCs/>
                <w:iCs/>
                <w:lang w:eastAsia="en-US"/>
              </w:rPr>
              <w:t>ЛР</w:t>
            </w:r>
            <w:r w:rsidRPr="00DB0FA9">
              <w:t xml:space="preserve"> 13, ЛР 22</w:t>
            </w:r>
          </w:p>
          <w:p w:rsidR="00DB0FA9" w:rsidRPr="00DB0FA9" w:rsidRDefault="00DB0FA9" w:rsidP="00DB0FA9">
            <w:r w:rsidRPr="00DB0FA9">
              <w:t xml:space="preserve">МР 01, </w:t>
            </w:r>
            <w:r w:rsidRPr="00DB0FA9">
              <w:rPr>
                <w:rFonts w:eastAsia="Calibri"/>
                <w:lang w:eastAsia="en-US"/>
              </w:rPr>
              <w:t>МР</w:t>
            </w:r>
            <w:r w:rsidRPr="00DB0FA9">
              <w:t xml:space="preserve"> 02, </w:t>
            </w:r>
            <w:r w:rsidRPr="00DB0FA9">
              <w:rPr>
                <w:rFonts w:eastAsia="Calibri"/>
                <w:lang w:eastAsia="en-US"/>
              </w:rPr>
              <w:t>МР</w:t>
            </w:r>
            <w:r w:rsidRPr="00DB0FA9">
              <w:t xml:space="preserve"> 03, </w:t>
            </w:r>
            <w:r w:rsidRPr="00DB0FA9">
              <w:rPr>
                <w:rFonts w:eastAsia="Calibri"/>
                <w:lang w:eastAsia="en-US"/>
              </w:rPr>
              <w:t>МР</w:t>
            </w:r>
            <w:r w:rsidRPr="00DB0FA9">
              <w:t xml:space="preserve"> 04, </w:t>
            </w:r>
            <w:r w:rsidRPr="00DB0FA9">
              <w:rPr>
                <w:rFonts w:eastAsia="Calibri"/>
                <w:lang w:eastAsia="en-US"/>
              </w:rPr>
              <w:t>МР</w:t>
            </w:r>
            <w:r w:rsidRPr="00DB0FA9">
              <w:t xml:space="preserve"> 05, </w:t>
            </w:r>
            <w:r w:rsidRPr="00DB0FA9">
              <w:rPr>
                <w:rFonts w:eastAsia="Calibri"/>
                <w:lang w:eastAsia="en-US"/>
              </w:rPr>
              <w:t>МР</w:t>
            </w:r>
            <w:r w:rsidRPr="00DB0FA9">
              <w:t xml:space="preserve"> 06, </w:t>
            </w:r>
            <w:r w:rsidRPr="00DB0FA9">
              <w:rPr>
                <w:rFonts w:eastAsia="Calibri"/>
                <w:lang w:eastAsia="en-US"/>
              </w:rPr>
              <w:t>МР</w:t>
            </w:r>
            <w:r w:rsidRPr="00DB0FA9">
              <w:t xml:space="preserve"> 07, </w:t>
            </w:r>
            <w:r w:rsidRPr="00DB0FA9">
              <w:rPr>
                <w:rFonts w:eastAsia="Calibri"/>
                <w:lang w:eastAsia="en-US"/>
              </w:rPr>
              <w:t>МР</w:t>
            </w:r>
            <w:r w:rsidRPr="00DB0FA9">
              <w:t xml:space="preserve"> 08, </w:t>
            </w:r>
            <w:r w:rsidRPr="00DB0FA9">
              <w:rPr>
                <w:rFonts w:eastAsia="Calibri"/>
                <w:lang w:eastAsia="en-US"/>
              </w:rPr>
              <w:t>МР</w:t>
            </w:r>
            <w:r w:rsidRPr="00DB0FA9">
              <w:t xml:space="preserve"> 09</w:t>
            </w:r>
          </w:p>
          <w:p w:rsidR="00DB0FA9" w:rsidRPr="00DB0FA9" w:rsidRDefault="00DB0FA9" w:rsidP="00DB0FA9">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 w:rsidR="00DB0FA9" w:rsidRPr="00DB0FA9" w:rsidRDefault="00DB0FA9" w:rsidP="00DB0FA9">
            <w:r w:rsidRPr="00DB0FA9">
              <w:rPr>
                <w:bCs/>
              </w:rPr>
              <w:t>ОК 4-6, 8¸</w:t>
            </w:r>
            <w:r w:rsidRPr="00DB0FA9">
              <w:t>9</w:t>
            </w:r>
          </w:p>
        </w:tc>
      </w:tr>
      <w:tr w:rsidR="00DB0FA9" w:rsidRPr="00DB0FA9" w:rsidTr="0010500C">
        <w:trPr>
          <w:trHeight w:val="1380"/>
        </w:trPr>
        <w:tc>
          <w:tcPr>
            <w:tcW w:w="775" w:type="pct"/>
            <w:vMerge/>
            <w:tcBorders>
              <w:bottom w:val="single" w:sz="4" w:space="0" w:color="auto"/>
            </w:tcBorders>
          </w:tcPr>
          <w:p w:rsidR="00DB0FA9" w:rsidRPr="00DB0FA9" w:rsidRDefault="00DB0FA9" w:rsidP="00DB0FA9">
            <w:pPr>
              <w:rPr>
                <w:b/>
                <w:bCs/>
              </w:rPr>
            </w:pPr>
          </w:p>
        </w:tc>
        <w:tc>
          <w:tcPr>
            <w:tcW w:w="2904" w:type="pct"/>
            <w:tcBorders>
              <w:bottom w:val="single" w:sz="4" w:space="0" w:color="auto"/>
            </w:tcBorders>
          </w:tcPr>
          <w:p w:rsidR="00DB0FA9" w:rsidRPr="00DB0FA9" w:rsidRDefault="00DB0FA9" w:rsidP="00DB0FA9">
            <w:pPr>
              <w:suppressAutoHyphens/>
              <w:jc w:val="both"/>
              <w:rPr>
                <w:rFonts w:eastAsia="Calibri"/>
                <w:i/>
                <w:iCs/>
                <w:lang w:eastAsia="en-US"/>
              </w:rPr>
            </w:pPr>
            <w:r w:rsidRPr="00DB0FA9">
              <w:rPr>
                <w:rFonts w:eastAsia="Calibri"/>
                <w:i/>
                <w:iCs/>
                <w:lang w:eastAsia="en-US"/>
              </w:rPr>
              <w:t>Лексика:</w:t>
            </w:r>
          </w:p>
          <w:p w:rsidR="00DB0FA9" w:rsidRPr="00DB0FA9" w:rsidRDefault="00DB0FA9" w:rsidP="00DB0FA9">
            <w:pPr>
              <w:suppressAutoHyphens/>
              <w:jc w:val="both"/>
              <w:rPr>
                <w:rFonts w:eastAsia="Calibri"/>
                <w:iCs/>
                <w:lang w:eastAsia="en-US"/>
              </w:rPr>
            </w:pPr>
            <w:r w:rsidRPr="00DB0FA9">
              <w:rPr>
                <w:rFonts w:eastAsia="Calibri"/>
                <w:iCs/>
                <w:lang w:eastAsia="en-US"/>
              </w:rPr>
              <w:t>- профессионально ориентированная лексика;</w:t>
            </w:r>
          </w:p>
          <w:p w:rsidR="00DB0FA9" w:rsidRPr="00DB0FA9" w:rsidRDefault="00DB0FA9" w:rsidP="00DB0FA9">
            <w:pPr>
              <w:suppressAutoHyphens/>
              <w:jc w:val="both"/>
              <w:rPr>
                <w:rFonts w:eastAsia="Calibri"/>
                <w:iCs/>
                <w:lang w:eastAsia="en-US"/>
              </w:rPr>
            </w:pPr>
            <w:r w:rsidRPr="00DB0FA9">
              <w:rPr>
                <w:rFonts w:eastAsia="Calibri"/>
                <w:iCs/>
                <w:lang w:eastAsia="en-US"/>
              </w:rPr>
              <w:t>- лексика делового общения.</w:t>
            </w:r>
          </w:p>
          <w:p w:rsidR="00DB0FA9" w:rsidRPr="00DB0FA9" w:rsidRDefault="00DB0FA9" w:rsidP="00DB0FA9">
            <w:pPr>
              <w:suppressAutoHyphens/>
              <w:jc w:val="both"/>
              <w:rPr>
                <w:rFonts w:eastAsia="Calibri"/>
                <w:i/>
                <w:iCs/>
                <w:lang w:eastAsia="en-US"/>
              </w:rPr>
            </w:pPr>
            <w:r w:rsidRPr="00DB0FA9">
              <w:rPr>
                <w:rFonts w:eastAsia="Calibri"/>
                <w:i/>
                <w:iCs/>
                <w:lang w:eastAsia="en-US"/>
              </w:rPr>
              <w:t xml:space="preserve">Грамматика: </w:t>
            </w:r>
          </w:p>
          <w:p w:rsidR="00DB0FA9" w:rsidRPr="00DB0FA9" w:rsidRDefault="00DB0FA9" w:rsidP="00DB0FA9">
            <w:pPr>
              <w:suppressAutoHyphens/>
              <w:jc w:val="both"/>
              <w:rPr>
                <w:rFonts w:eastAsia="Calibri"/>
                <w:iCs/>
                <w:lang w:eastAsia="en-US"/>
              </w:rPr>
            </w:pPr>
            <w:r w:rsidRPr="00DB0FA9">
              <w:rPr>
                <w:rFonts w:eastAsia="Calibri"/>
                <w:iCs/>
                <w:lang w:eastAsia="en-US"/>
              </w:rPr>
              <w:t>- грамматические структуры, типичные для научно-популярных текстов.</w:t>
            </w:r>
          </w:p>
        </w:tc>
        <w:tc>
          <w:tcPr>
            <w:tcW w:w="368" w:type="pct"/>
            <w:tcBorders>
              <w:bottom w:val="single" w:sz="4" w:space="0" w:color="auto"/>
            </w:tcBorders>
            <w:vAlign w:val="center"/>
          </w:tcPr>
          <w:p w:rsidR="00DB0FA9" w:rsidRPr="00DB0FA9" w:rsidRDefault="00DB0FA9" w:rsidP="00DB0FA9">
            <w:pPr>
              <w:rPr>
                <w:b/>
                <w:bCs/>
              </w:rPr>
            </w:pPr>
          </w:p>
        </w:tc>
        <w:tc>
          <w:tcPr>
            <w:tcW w:w="953" w:type="pct"/>
            <w:vMerge/>
            <w:tcBorders>
              <w:bottom w:val="single" w:sz="4" w:space="0" w:color="auto"/>
            </w:tcBorders>
          </w:tcPr>
          <w:p w:rsidR="00DB0FA9" w:rsidRPr="00DB0FA9" w:rsidRDefault="00DB0FA9" w:rsidP="00DB0FA9">
            <w:pPr>
              <w:rPr>
                <w:b/>
                <w:bCs/>
              </w:rPr>
            </w:pPr>
          </w:p>
        </w:tc>
      </w:tr>
      <w:tr w:rsidR="00DB0FA9" w:rsidRPr="00DB0FA9" w:rsidTr="0010500C">
        <w:trPr>
          <w:trHeight w:val="20"/>
        </w:trPr>
        <w:tc>
          <w:tcPr>
            <w:tcW w:w="775" w:type="pct"/>
            <w:vMerge/>
          </w:tcPr>
          <w:p w:rsidR="00DB0FA9" w:rsidRPr="00DB0FA9" w:rsidRDefault="00DB0FA9" w:rsidP="00DB0FA9">
            <w:pPr>
              <w:rPr>
                <w:b/>
                <w:bCs/>
              </w:rPr>
            </w:pPr>
          </w:p>
        </w:tc>
        <w:tc>
          <w:tcPr>
            <w:tcW w:w="2904" w:type="pct"/>
          </w:tcPr>
          <w:p w:rsidR="00DB0FA9" w:rsidRPr="00DB0FA9" w:rsidRDefault="00DB0FA9" w:rsidP="00DB0FA9">
            <w:pPr>
              <w:rPr>
                <w:b/>
              </w:rPr>
            </w:pPr>
            <w:r w:rsidRPr="00DB0FA9">
              <w:rPr>
                <w:b/>
                <w:bCs/>
              </w:rPr>
              <w:t xml:space="preserve">В том числе </w:t>
            </w:r>
            <w:proofErr w:type="gramStart"/>
            <w:r w:rsidRPr="00DB0FA9">
              <w:rPr>
                <w:b/>
                <w:bCs/>
              </w:rPr>
              <w:t>практических  занятий</w:t>
            </w:r>
            <w:proofErr w:type="gramEnd"/>
          </w:p>
        </w:tc>
        <w:tc>
          <w:tcPr>
            <w:tcW w:w="368" w:type="pct"/>
            <w:vAlign w:val="center"/>
          </w:tcPr>
          <w:p w:rsidR="00DB0FA9" w:rsidRPr="00DB0FA9" w:rsidRDefault="00DB0FA9" w:rsidP="00DB0FA9">
            <w:pPr>
              <w:rPr>
                <w:b/>
                <w:bCs/>
              </w:rPr>
            </w:pPr>
            <w:r w:rsidRPr="00DB0FA9">
              <w:rPr>
                <w:b/>
                <w:bCs/>
              </w:rPr>
              <w:t>8</w:t>
            </w:r>
          </w:p>
        </w:tc>
        <w:tc>
          <w:tcPr>
            <w:tcW w:w="953" w:type="pct"/>
            <w:vMerge/>
          </w:tcPr>
          <w:p w:rsidR="00DB0FA9" w:rsidRPr="00DB0FA9" w:rsidRDefault="00DB0FA9" w:rsidP="00DB0FA9">
            <w:pPr>
              <w:rPr>
                <w:b/>
                <w:bCs/>
              </w:rPr>
            </w:pPr>
          </w:p>
        </w:tc>
      </w:tr>
      <w:tr w:rsidR="00DB0FA9" w:rsidRPr="00DB0FA9" w:rsidTr="0010500C">
        <w:trPr>
          <w:trHeight w:val="537"/>
        </w:trPr>
        <w:tc>
          <w:tcPr>
            <w:tcW w:w="775" w:type="pct"/>
            <w:vMerge/>
          </w:tcPr>
          <w:p w:rsidR="00DB0FA9" w:rsidRPr="00DB0FA9" w:rsidRDefault="00DB0FA9" w:rsidP="00DB0FA9">
            <w:pPr>
              <w:rPr>
                <w:b/>
                <w:bCs/>
              </w:rPr>
            </w:pPr>
          </w:p>
        </w:tc>
        <w:tc>
          <w:tcPr>
            <w:tcW w:w="2904" w:type="pct"/>
          </w:tcPr>
          <w:p w:rsidR="00DB0FA9" w:rsidRPr="00DB0FA9" w:rsidRDefault="00DB0FA9" w:rsidP="00DB0FA9">
            <w:r w:rsidRPr="00DB0FA9">
              <w:t>1. Выбор профессии.</w:t>
            </w:r>
          </w:p>
          <w:p w:rsidR="00DB0FA9" w:rsidRPr="00DB0FA9" w:rsidRDefault="00DB0FA9" w:rsidP="00DB0FA9">
            <w:pPr>
              <w:rPr>
                <w:rFonts w:eastAsia="Calibri"/>
                <w:iCs/>
                <w:lang w:eastAsia="en-US"/>
              </w:rPr>
            </w:pPr>
            <w:r w:rsidRPr="00DB0FA9">
              <w:rPr>
                <w:rFonts w:eastAsia="Calibri"/>
                <w:iCs/>
                <w:lang w:eastAsia="en-US"/>
              </w:rPr>
              <w:t xml:space="preserve">2.Современный колледж. </w:t>
            </w:r>
          </w:p>
          <w:p w:rsidR="00DB0FA9" w:rsidRPr="00DB0FA9" w:rsidRDefault="00DB0FA9" w:rsidP="00DB0FA9">
            <w:pPr>
              <w:rPr>
                <w:b/>
              </w:rPr>
            </w:pPr>
            <w:r w:rsidRPr="00DB0FA9">
              <w:rPr>
                <w:rFonts w:eastAsia="Calibri"/>
                <w:iCs/>
                <w:lang w:eastAsia="en-US"/>
              </w:rPr>
              <w:t>3.  Особенности подготовки по профессии/специальности.</w:t>
            </w:r>
          </w:p>
        </w:tc>
        <w:tc>
          <w:tcPr>
            <w:tcW w:w="368" w:type="pct"/>
          </w:tcPr>
          <w:p w:rsidR="00DB0FA9" w:rsidRPr="00DB0FA9" w:rsidRDefault="00DB0FA9" w:rsidP="00DB0FA9">
            <w:pPr>
              <w:rPr>
                <w:bCs/>
              </w:rPr>
            </w:pPr>
            <w:r w:rsidRPr="00DB0FA9">
              <w:rPr>
                <w:bCs/>
              </w:rPr>
              <w:t>2</w:t>
            </w:r>
          </w:p>
          <w:p w:rsidR="00DB0FA9" w:rsidRPr="00DB0FA9" w:rsidRDefault="00DB0FA9" w:rsidP="00DB0FA9">
            <w:pPr>
              <w:rPr>
                <w:bCs/>
              </w:rPr>
            </w:pPr>
            <w:r w:rsidRPr="00DB0FA9">
              <w:rPr>
                <w:bCs/>
              </w:rPr>
              <w:t>2</w:t>
            </w:r>
          </w:p>
          <w:p w:rsidR="00DB0FA9" w:rsidRPr="00DB0FA9" w:rsidRDefault="00DB0FA9" w:rsidP="00DB0FA9">
            <w:pPr>
              <w:rPr>
                <w:bCs/>
              </w:rPr>
            </w:pPr>
            <w:r w:rsidRPr="00DB0FA9">
              <w:rPr>
                <w:bCs/>
              </w:rPr>
              <w:t>4</w:t>
            </w:r>
          </w:p>
        </w:tc>
        <w:tc>
          <w:tcPr>
            <w:tcW w:w="953" w:type="pct"/>
            <w:vMerge/>
          </w:tcPr>
          <w:p w:rsidR="00DB0FA9" w:rsidRPr="00DB0FA9" w:rsidRDefault="00DB0FA9" w:rsidP="00DB0FA9">
            <w:pPr>
              <w:rPr>
                <w:b/>
                <w:bCs/>
              </w:rPr>
            </w:pPr>
          </w:p>
        </w:tc>
      </w:tr>
      <w:tr w:rsidR="00DB0FA9" w:rsidRPr="00DB0FA9" w:rsidTr="0010500C">
        <w:trPr>
          <w:trHeight w:val="20"/>
        </w:trPr>
        <w:tc>
          <w:tcPr>
            <w:tcW w:w="775" w:type="pct"/>
            <w:vMerge w:val="restart"/>
          </w:tcPr>
          <w:p w:rsidR="00DB0FA9" w:rsidRPr="00DB0FA9" w:rsidRDefault="00DB0FA9" w:rsidP="00DB0FA9">
            <w:pPr>
              <w:rPr>
                <w:b/>
                <w:bCs/>
              </w:rPr>
            </w:pPr>
            <w:r w:rsidRPr="00DB0FA9">
              <w:rPr>
                <w:rFonts w:eastAsia="Calibri"/>
                <w:b/>
                <w:i/>
                <w:iCs/>
                <w:lang w:eastAsia="en-US"/>
              </w:rPr>
              <w:t>Тема 3.2 Научно-технический прогресс</w:t>
            </w:r>
          </w:p>
        </w:tc>
        <w:tc>
          <w:tcPr>
            <w:tcW w:w="2904" w:type="pct"/>
            <w:vAlign w:val="bottom"/>
          </w:tcPr>
          <w:p w:rsidR="00DB0FA9" w:rsidRPr="00DB0FA9" w:rsidRDefault="00DB0FA9" w:rsidP="00DB0FA9">
            <w:pPr>
              <w:suppressAutoHyphens/>
              <w:jc w:val="both"/>
              <w:rPr>
                <w:rFonts w:eastAsia="Calibri"/>
                <w:iCs/>
                <w:lang w:eastAsia="en-US"/>
              </w:rPr>
            </w:pPr>
            <w:r w:rsidRPr="00DB0FA9">
              <w:rPr>
                <w:rFonts w:eastAsia="Calibri"/>
                <w:b/>
                <w:bCs/>
                <w:lang w:eastAsia="en-US"/>
              </w:rPr>
              <w:t>Содержание учебного материала</w:t>
            </w:r>
          </w:p>
        </w:tc>
        <w:tc>
          <w:tcPr>
            <w:tcW w:w="368" w:type="pct"/>
            <w:vAlign w:val="center"/>
          </w:tcPr>
          <w:p w:rsidR="00DB0FA9" w:rsidRPr="00DB0FA9" w:rsidRDefault="00DB0FA9" w:rsidP="00DB0FA9">
            <w:pPr>
              <w:rPr>
                <w:b/>
                <w:bCs/>
                <w:i/>
              </w:rPr>
            </w:pPr>
            <w:r w:rsidRPr="00DB0FA9">
              <w:rPr>
                <w:b/>
                <w:bCs/>
                <w:i/>
              </w:rPr>
              <w:t>4</w:t>
            </w:r>
          </w:p>
        </w:tc>
        <w:tc>
          <w:tcPr>
            <w:tcW w:w="953" w:type="pct"/>
            <w:vMerge w:val="restart"/>
          </w:tcPr>
          <w:p w:rsidR="00DB0FA9" w:rsidRPr="00DB0FA9" w:rsidRDefault="00DB0FA9" w:rsidP="00DB0FA9">
            <w:pPr>
              <w:rPr>
                <w:rFonts w:eastAsia="Calibri"/>
                <w:lang w:eastAsia="en-US"/>
              </w:rPr>
            </w:pPr>
            <w:r w:rsidRPr="00DB0FA9">
              <w:rPr>
                <w:rFonts w:eastAsia="Calibri"/>
                <w:lang w:eastAsia="en-US"/>
              </w:rPr>
              <w:t xml:space="preserve">ЛР 04, </w:t>
            </w:r>
            <w:r w:rsidRPr="00DB0FA9">
              <w:t>ЛР</w:t>
            </w:r>
            <w:r w:rsidRPr="00DB0FA9">
              <w:rPr>
                <w:rFonts w:eastAsia="Calibri"/>
                <w:lang w:eastAsia="en-US"/>
              </w:rPr>
              <w:t xml:space="preserve"> 09, </w:t>
            </w:r>
            <w:r w:rsidRPr="00DB0FA9">
              <w:t>ЛР</w:t>
            </w:r>
            <w:r w:rsidRPr="00DB0FA9">
              <w:rPr>
                <w:rFonts w:eastAsia="Calibri"/>
                <w:lang w:eastAsia="en-US"/>
              </w:rPr>
              <w:t xml:space="preserve"> 14,</w:t>
            </w:r>
          </w:p>
          <w:p w:rsidR="00DB0FA9" w:rsidRPr="00DB0FA9" w:rsidRDefault="00DB0FA9" w:rsidP="00DB0FA9">
            <w:pPr>
              <w:rPr>
                <w:rFonts w:eastAsia="Calibri"/>
                <w:lang w:eastAsia="en-US"/>
              </w:rPr>
            </w:pPr>
            <w:r w:rsidRPr="00DB0FA9">
              <w:rPr>
                <w:rFonts w:eastAsia="Calibri"/>
                <w:lang w:eastAsia="en-US"/>
              </w:rPr>
              <w:t>МР 01, МР 02, МР 03, МР 04, МР 05, МР 07, МР 08, МР 09,</w:t>
            </w:r>
          </w:p>
          <w:p w:rsidR="00DB0FA9" w:rsidRPr="00DB0FA9" w:rsidRDefault="00DB0FA9" w:rsidP="00DB0FA9">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rPr>
                <w:rFonts w:eastAsia="Calibri"/>
                <w:lang w:eastAsia="en-US"/>
              </w:rPr>
            </w:pPr>
          </w:p>
          <w:p w:rsidR="00DB0FA9" w:rsidRPr="00DB0FA9" w:rsidRDefault="00DB0FA9" w:rsidP="00DB0FA9">
            <w:pPr>
              <w:rPr>
                <w:rFonts w:eastAsia="Calibri"/>
                <w:lang w:eastAsia="en-US"/>
              </w:rPr>
            </w:pPr>
            <w:r w:rsidRPr="00DB0FA9">
              <w:rPr>
                <w:bCs/>
              </w:rPr>
              <w:t>ОК 4-6, 8¸</w:t>
            </w:r>
            <w:r w:rsidRPr="00DB0FA9">
              <w:t>9</w:t>
            </w:r>
          </w:p>
        </w:tc>
      </w:tr>
      <w:tr w:rsidR="00DB0FA9" w:rsidRPr="00DB0FA9" w:rsidTr="0010500C">
        <w:trPr>
          <w:trHeight w:val="20"/>
        </w:trPr>
        <w:tc>
          <w:tcPr>
            <w:tcW w:w="775" w:type="pct"/>
            <w:vMerge/>
          </w:tcPr>
          <w:p w:rsidR="00DB0FA9" w:rsidRPr="00DB0FA9" w:rsidRDefault="00DB0FA9" w:rsidP="00DB0FA9">
            <w:pPr>
              <w:rPr>
                <w:rFonts w:eastAsia="Calibri"/>
                <w:b/>
                <w:i/>
                <w:iCs/>
                <w:lang w:eastAsia="en-US"/>
              </w:rPr>
            </w:pPr>
          </w:p>
        </w:tc>
        <w:tc>
          <w:tcPr>
            <w:tcW w:w="2904" w:type="pct"/>
            <w:vAlign w:val="bottom"/>
          </w:tcPr>
          <w:p w:rsidR="00DB0FA9" w:rsidRPr="00DB0FA9" w:rsidRDefault="00DB0FA9" w:rsidP="00DB0FA9">
            <w:pPr>
              <w:pBdr>
                <w:top w:val="nil"/>
                <w:left w:val="nil"/>
                <w:bottom w:val="nil"/>
                <w:right w:val="nil"/>
                <w:between w:val="nil"/>
              </w:pBdr>
              <w:jc w:val="both"/>
              <w:textDirection w:val="btLr"/>
              <w:textAlignment w:val="top"/>
              <w:outlineLvl w:val="0"/>
              <w:rPr>
                <w:rFonts w:eastAsia="Calibri"/>
                <w:i/>
                <w:iCs/>
                <w:lang w:val="en-US" w:eastAsia="en-US"/>
              </w:rPr>
            </w:pPr>
            <w:r w:rsidRPr="00DB0FA9">
              <w:rPr>
                <w:rFonts w:eastAsia="Calibri"/>
                <w:i/>
                <w:iCs/>
                <w:lang w:eastAsia="en-US"/>
              </w:rPr>
              <w:t>Лексика</w:t>
            </w:r>
            <w:r w:rsidRPr="00DB0FA9">
              <w:rPr>
                <w:rFonts w:eastAsia="Calibri"/>
                <w:i/>
                <w:iCs/>
                <w:lang w:val="en-US" w:eastAsia="en-US"/>
              </w:rPr>
              <w:t>:</w:t>
            </w:r>
          </w:p>
          <w:p w:rsidR="00DB0FA9" w:rsidRPr="00DB0FA9" w:rsidRDefault="00DB0FA9" w:rsidP="00DB0FA9">
            <w:pPr>
              <w:suppressAutoHyphens/>
              <w:jc w:val="both"/>
              <w:rPr>
                <w:rFonts w:eastAsia="Calibri"/>
                <w:iCs/>
                <w:lang w:val="en-US" w:eastAsia="en-US"/>
              </w:rPr>
            </w:pPr>
            <w:r w:rsidRPr="00DB0FA9">
              <w:rPr>
                <w:rFonts w:eastAsia="Calibri"/>
                <w:iCs/>
                <w:lang w:val="en-US" w:eastAsia="en-US"/>
              </w:rPr>
              <w:t xml:space="preserve">- </w:t>
            </w:r>
            <w:r w:rsidRPr="00DB0FA9">
              <w:rPr>
                <w:rFonts w:eastAsia="Calibri"/>
                <w:iCs/>
                <w:lang w:eastAsia="en-US"/>
              </w:rPr>
              <w:t>виды</w:t>
            </w:r>
            <w:r w:rsidRPr="00DB0FA9">
              <w:rPr>
                <w:rFonts w:eastAsia="Calibri"/>
                <w:iCs/>
                <w:lang w:val="en-US" w:eastAsia="en-US"/>
              </w:rPr>
              <w:t xml:space="preserve"> </w:t>
            </w:r>
            <w:r w:rsidRPr="00DB0FA9">
              <w:rPr>
                <w:rFonts w:eastAsia="Calibri"/>
                <w:iCs/>
                <w:lang w:eastAsia="en-US"/>
              </w:rPr>
              <w:t>наук</w:t>
            </w:r>
            <w:r w:rsidRPr="00DB0FA9">
              <w:rPr>
                <w:rFonts w:eastAsia="Calibri"/>
                <w:iCs/>
                <w:lang w:val="en-US" w:eastAsia="en-US"/>
              </w:rPr>
              <w:t xml:space="preserve"> (</w:t>
            </w:r>
            <w:r w:rsidRPr="00DB0FA9">
              <w:rPr>
                <w:rFonts w:eastAsia="Calibri"/>
                <w:i/>
                <w:iCs/>
                <w:lang w:val="en-US" w:eastAsia="en-US"/>
              </w:rPr>
              <w:t>science, physics, chemistry and etc.)</w:t>
            </w:r>
          </w:p>
          <w:p w:rsidR="00DB0FA9" w:rsidRPr="00DB0FA9" w:rsidRDefault="00DB0FA9" w:rsidP="00DB0FA9">
            <w:pPr>
              <w:suppressAutoHyphens/>
              <w:jc w:val="both"/>
              <w:rPr>
                <w:rFonts w:eastAsia="Calibri"/>
                <w:iCs/>
                <w:lang w:eastAsia="en-US"/>
              </w:rPr>
            </w:pPr>
            <w:r w:rsidRPr="00DB0FA9">
              <w:rPr>
                <w:rFonts w:eastAsia="Calibri"/>
                <w:iCs/>
                <w:lang w:eastAsia="en-US"/>
              </w:rPr>
              <w:t>- профессионально ориентированная лексика.</w:t>
            </w:r>
          </w:p>
          <w:p w:rsidR="00DB0FA9" w:rsidRPr="00DB0FA9" w:rsidRDefault="00DB0FA9" w:rsidP="00DB0FA9">
            <w:pPr>
              <w:suppressAutoHyphens/>
              <w:jc w:val="both"/>
              <w:rPr>
                <w:rFonts w:eastAsia="Calibri"/>
                <w:i/>
                <w:iCs/>
                <w:lang w:eastAsia="en-US"/>
              </w:rPr>
            </w:pPr>
            <w:r w:rsidRPr="00DB0FA9">
              <w:rPr>
                <w:rFonts w:eastAsia="Calibri"/>
                <w:i/>
                <w:iCs/>
                <w:lang w:eastAsia="en-US"/>
              </w:rPr>
              <w:t xml:space="preserve">Грамматика: </w:t>
            </w:r>
          </w:p>
          <w:p w:rsidR="00DB0FA9" w:rsidRPr="00DB0FA9" w:rsidRDefault="00DB0FA9" w:rsidP="00DB0FA9">
            <w:pPr>
              <w:suppressAutoHyphens/>
              <w:jc w:val="both"/>
              <w:rPr>
                <w:rFonts w:eastAsia="Calibri"/>
                <w:b/>
                <w:bCs/>
                <w:lang w:eastAsia="en-US"/>
              </w:rPr>
            </w:pPr>
            <w:r w:rsidRPr="00DB0FA9">
              <w:rPr>
                <w:rFonts w:eastAsia="Calibri"/>
                <w:lang w:eastAsia="en-US"/>
              </w:rPr>
              <w:t>страдательный залог, грамматические структуры предложений, типичные для научно-популярного стиля.</w:t>
            </w:r>
          </w:p>
        </w:tc>
        <w:tc>
          <w:tcPr>
            <w:tcW w:w="368" w:type="pct"/>
            <w:vAlign w:val="center"/>
          </w:tcPr>
          <w:p w:rsidR="00DB0FA9" w:rsidRPr="00DB0FA9" w:rsidRDefault="00DB0FA9" w:rsidP="00DB0FA9">
            <w:pPr>
              <w:rPr>
                <w:b/>
                <w:bCs/>
                <w:i/>
              </w:rPr>
            </w:pPr>
          </w:p>
        </w:tc>
        <w:tc>
          <w:tcPr>
            <w:tcW w:w="953" w:type="pct"/>
            <w:vMerge/>
          </w:tcPr>
          <w:p w:rsidR="00DB0FA9" w:rsidRPr="00DB0FA9" w:rsidRDefault="00DB0FA9" w:rsidP="00DB0FA9">
            <w:pPr>
              <w:rPr>
                <w:rFonts w:eastAsia="Calibri"/>
                <w:lang w:eastAsia="en-US"/>
              </w:rPr>
            </w:pPr>
          </w:p>
        </w:tc>
      </w:tr>
      <w:tr w:rsidR="00DB0FA9" w:rsidRPr="00DB0FA9" w:rsidTr="0010500C">
        <w:trPr>
          <w:trHeight w:val="20"/>
        </w:trPr>
        <w:tc>
          <w:tcPr>
            <w:tcW w:w="775" w:type="pct"/>
            <w:vMerge/>
          </w:tcPr>
          <w:p w:rsidR="00DB0FA9" w:rsidRPr="00DB0FA9" w:rsidRDefault="00DB0FA9" w:rsidP="00DB0FA9">
            <w:pPr>
              <w:rPr>
                <w:rFonts w:eastAsia="Calibri"/>
                <w:b/>
                <w:i/>
                <w:iCs/>
                <w:lang w:eastAsia="en-US"/>
              </w:rPr>
            </w:pPr>
          </w:p>
        </w:tc>
        <w:tc>
          <w:tcPr>
            <w:tcW w:w="2904" w:type="pct"/>
            <w:vAlign w:val="bottom"/>
          </w:tcPr>
          <w:p w:rsidR="00DB0FA9" w:rsidRPr="00DB0FA9" w:rsidRDefault="00DB0FA9" w:rsidP="00DB0FA9">
            <w:pPr>
              <w:suppressAutoHyphens/>
              <w:jc w:val="both"/>
              <w:rPr>
                <w:rFonts w:eastAsia="Calibri"/>
                <w:b/>
                <w:bCs/>
                <w:lang w:eastAsia="en-US"/>
              </w:rPr>
            </w:pPr>
            <w:r w:rsidRPr="00DB0FA9">
              <w:rPr>
                <w:b/>
                <w:bCs/>
              </w:rPr>
              <w:t xml:space="preserve">В том числе </w:t>
            </w:r>
            <w:proofErr w:type="gramStart"/>
            <w:r w:rsidRPr="00DB0FA9">
              <w:rPr>
                <w:b/>
                <w:bCs/>
              </w:rPr>
              <w:t>практических  занятий</w:t>
            </w:r>
            <w:proofErr w:type="gramEnd"/>
          </w:p>
        </w:tc>
        <w:tc>
          <w:tcPr>
            <w:tcW w:w="368" w:type="pct"/>
            <w:vAlign w:val="center"/>
          </w:tcPr>
          <w:p w:rsidR="00DB0FA9" w:rsidRPr="00DB0FA9" w:rsidRDefault="00DB0FA9" w:rsidP="00DB0FA9">
            <w:pPr>
              <w:rPr>
                <w:b/>
                <w:bCs/>
              </w:rPr>
            </w:pPr>
            <w:r w:rsidRPr="00DB0FA9">
              <w:rPr>
                <w:b/>
                <w:bCs/>
              </w:rPr>
              <w:t>4</w:t>
            </w:r>
          </w:p>
        </w:tc>
        <w:tc>
          <w:tcPr>
            <w:tcW w:w="953" w:type="pct"/>
            <w:vMerge/>
          </w:tcPr>
          <w:p w:rsidR="00DB0FA9" w:rsidRPr="00DB0FA9" w:rsidRDefault="00DB0FA9" w:rsidP="00DB0FA9">
            <w:pPr>
              <w:rPr>
                <w:rFonts w:eastAsia="Calibri"/>
                <w:lang w:eastAsia="en-US"/>
              </w:rPr>
            </w:pPr>
          </w:p>
        </w:tc>
      </w:tr>
      <w:tr w:rsidR="00DB0FA9" w:rsidRPr="00DB0FA9" w:rsidTr="0010500C">
        <w:trPr>
          <w:trHeight w:val="663"/>
        </w:trPr>
        <w:tc>
          <w:tcPr>
            <w:tcW w:w="775" w:type="pct"/>
            <w:vMerge/>
          </w:tcPr>
          <w:p w:rsidR="00DB0FA9" w:rsidRPr="00DB0FA9" w:rsidRDefault="00DB0FA9" w:rsidP="00DB0FA9">
            <w:pPr>
              <w:rPr>
                <w:b/>
                <w:bCs/>
              </w:rPr>
            </w:pPr>
          </w:p>
        </w:tc>
        <w:tc>
          <w:tcPr>
            <w:tcW w:w="2904" w:type="pct"/>
          </w:tcPr>
          <w:p w:rsidR="00DB0FA9" w:rsidRPr="00DB0FA9" w:rsidRDefault="00DB0FA9" w:rsidP="00DB0FA9">
            <w:pPr>
              <w:suppressAutoHyphens/>
              <w:rPr>
                <w:rFonts w:eastAsia="Calibri"/>
                <w:iCs/>
                <w:lang w:eastAsia="en-US"/>
              </w:rPr>
            </w:pPr>
            <w:r w:rsidRPr="00DB0FA9">
              <w:rPr>
                <w:rFonts w:eastAsia="Calibri"/>
                <w:iCs/>
                <w:lang w:eastAsia="en-US"/>
              </w:rPr>
              <w:t>1. Достижения науки.</w:t>
            </w:r>
          </w:p>
          <w:p w:rsidR="00DB0FA9" w:rsidRPr="00DB0FA9" w:rsidRDefault="00DB0FA9" w:rsidP="00DB0FA9">
            <w:pPr>
              <w:suppressAutoHyphens/>
              <w:rPr>
                <w:rFonts w:eastAsia="Calibri"/>
                <w:iCs/>
                <w:lang w:eastAsia="en-US"/>
              </w:rPr>
            </w:pPr>
            <w:r w:rsidRPr="00DB0FA9">
              <w:rPr>
                <w:rFonts w:eastAsia="Calibri"/>
                <w:iCs/>
                <w:lang w:eastAsia="en-US"/>
              </w:rPr>
              <w:t>2.Технический прогресс.</w:t>
            </w:r>
          </w:p>
        </w:tc>
        <w:tc>
          <w:tcPr>
            <w:tcW w:w="368" w:type="pct"/>
          </w:tcPr>
          <w:p w:rsidR="00DB0FA9" w:rsidRPr="00DB0FA9" w:rsidRDefault="00DB0FA9" w:rsidP="00DB0FA9">
            <w:pPr>
              <w:rPr>
                <w:bCs/>
              </w:rPr>
            </w:pPr>
            <w:r w:rsidRPr="00DB0FA9">
              <w:rPr>
                <w:bCs/>
              </w:rPr>
              <w:t>2</w:t>
            </w:r>
          </w:p>
          <w:p w:rsidR="00DB0FA9" w:rsidRPr="00DB0FA9" w:rsidRDefault="00DB0FA9" w:rsidP="00DB0FA9">
            <w:pPr>
              <w:rPr>
                <w:bCs/>
              </w:rPr>
            </w:pPr>
            <w:r w:rsidRPr="00DB0FA9">
              <w:rPr>
                <w:bCs/>
              </w:rPr>
              <w:t>2</w:t>
            </w:r>
          </w:p>
        </w:tc>
        <w:tc>
          <w:tcPr>
            <w:tcW w:w="953" w:type="pct"/>
            <w:vMerge/>
          </w:tcPr>
          <w:p w:rsidR="00DB0FA9" w:rsidRPr="00DB0FA9" w:rsidRDefault="00DB0FA9" w:rsidP="00DB0FA9">
            <w:pPr>
              <w:rPr>
                <w:b/>
                <w:bCs/>
              </w:rPr>
            </w:pPr>
          </w:p>
        </w:tc>
      </w:tr>
      <w:tr w:rsidR="00DB0FA9" w:rsidRPr="00DB0FA9" w:rsidTr="0010500C">
        <w:trPr>
          <w:trHeight w:val="20"/>
        </w:trPr>
        <w:tc>
          <w:tcPr>
            <w:tcW w:w="775" w:type="pct"/>
            <w:vMerge w:val="restart"/>
          </w:tcPr>
          <w:p w:rsidR="00DB0FA9" w:rsidRPr="00DB0FA9" w:rsidRDefault="00DB0FA9" w:rsidP="00DB0FA9">
            <w:pPr>
              <w:rPr>
                <w:b/>
                <w:bCs/>
              </w:rPr>
            </w:pPr>
            <w:r w:rsidRPr="00DB0FA9">
              <w:rPr>
                <w:rFonts w:eastAsia="Calibri"/>
                <w:b/>
                <w:i/>
                <w:iCs/>
                <w:lang w:eastAsia="en-US"/>
              </w:rPr>
              <w:t>Тема 3.3</w:t>
            </w:r>
          </w:p>
          <w:p w:rsidR="00DB0FA9" w:rsidRPr="00DB0FA9" w:rsidRDefault="00DB0FA9" w:rsidP="00DB0FA9">
            <w:pPr>
              <w:rPr>
                <w:b/>
                <w:bCs/>
              </w:rPr>
            </w:pPr>
            <w:r w:rsidRPr="00DB0FA9">
              <w:rPr>
                <w:rFonts w:eastAsia="Calibri"/>
                <w:b/>
                <w:i/>
                <w:iCs/>
                <w:lang w:eastAsia="en-US"/>
              </w:rPr>
              <w:t>Известные ученые</w:t>
            </w:r>
          </w:p>
        </w:tc>
        <w:tc>
          <w:tcPr>
            <w:tcW w:w="2904" w:type="pct"/>
            <w:vAlign w:val="bottom"/>
          </w:tcPr>
          <w:p w:rsidR="00DB0FA9" w:rsidRPr="00DB0FA9" w:rsidRDefault="00DB0FA9" w:rsidP="00DB0FA9">
            <w:pPr>
              <w:suppressAutoHyphens/>
              <w:jc w:val="both"/>
              <w:rPr>
                <w:rFonts w:eastAsia="Calibri"/>
                <w:b/>
                <w:i/>
                <w:iCs/>
                <w:lang w:eastAsia="en-US"/>
              </w:rPr>
            </w:pPr>
            <w:r w:rsidRPr="00DB0FA9">
              <w:rPr>
                <w:rFonts w:eastAsia="Calibri"/>
                <w:b/>
                <w:bCs/>
                <w:lang w:eastAsia="en-US"/>
              </w:rPr>
              <w:t>Содержание учебного материала</w:t>
            </w:r>
          </w:p>
        </w:tc>
        <w:tc>
          <w:tcPr>
            <w:tcW w:w="368" w:type="pct"/>
            <w:vAlign w:val="center"/>
          </w:tcPr>
          <w:p w:rsidR="00DB0FA9" w:rsidRPr="00DB0FA9" w:rsidRDefault="00DB0FA9" w:rsidP="00DB0FA9">
            <w:pPr>
              <w:rPr>
                <w:b/>
                <w:bCs/>
                <w:i/>
              </w:rPr>
            </w:pPr>
            <w:r w:rsidRPr="00DB0FA9">
              <w:rPr>
                <w:b/>
                <w:bCs/>
                <w:i/>
              </w:rPr>
              <w:t>4</w:t>
            </w:r>
          </w:p>
        </w:tc>
        <w:tc>
          <w:tcPr>
            <w:tcW w:w="953" w:type="pct"/>
            <w:vMerge w:val="restart"/>
          </w:tcPr>
          <w:p w:rsidR="00DB0FA9" w:rsidRPr="00DB0FA9" w:rsidRDefault="00DB0FA9" w:rsidP="00DB0FA9">
            <w:pPr>
              <w:rPr>
                <w:rFonts w:eastAsia="Calibri"/>
                <w:lang w:eastAsia="en-US"/>
              </w:rPr>
            </w:pPr>
            <w:r w:rsidRPr="00DB0FA9">
              <w:rPr>
                <w:rFonts w:eastAsia="Calibri"/>
                <w:lang w:eastAsia="en-US"/>
              </w:rPr>
              <w:t>ЛР 01, ЛР 02, ЛР 04, ЛР 05, ЛР 06, ЛР 07, ЛР 08, ЛР 09, ЛР 11, ЛР 13, ЛР 15,</w:t>
            </w:r>
          </w:p>
          <w:p w:rsidR="00DB0FA9" w:rsidRPr="00DB0FA9" w:rsidRDefault="00DB0FA9" w:rsidP="00DB0FA9">
            <w:pPr>
              <w:rPr>
                <w:rFonts w:eastAsia="Calibri"/>
                <w:lang w:eastAsia="en-US"/>
              </w:rPr>
            </w:pPr>
            <w:r w:rsidRPr="00DB0FA9">
              <w:rPr>
                <w:rFonts w:eastAsia="Calibri"/>
                <w:lang w:eastAsia="en-US"/>
              </w:rPr>
              <w:t>МР 01, МР 02, МР 03, МР 04, МР 05, МР 06, МР 07, МР 08, МР 09,</w:t>
            </w:r>
          </w:p>
          <w:p w:rsidR="00DB0FA9" w:rsidRPr="00DB0FA9" w:rsidRDefault="00DB0FA9" w:rsidP="00DB0FA9">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rPr>
                <w:rFonts w:eastAsia="Calibri"/>
                <w:lang w:eastAsia="en-US"/>
              </w:rPr>
            </w:pPr>
          </w:p>
          <w:p w:rsidR="00DB0FA9" w:rsidRPr="00DB0FA9" w:rsidRDefault="00DB0FA9" w:rsidP="00DB0FA9">
            <w:pPr>
              <w:rPr>
                <w:b/>
                <w:bCs/>
              </w:rPr>
            </w:pPr>
            <w:r w:rsidRPr="00DB0FA9">
              <w:rPr>
                <w:bCs/>
              </w:rPr>
              <w:t>ОК 4-6, 8¸</w:t>
            </w:r>
            <w:r w:rsidRPr="00DB0FA9">
              <w:t>9</w:t>
            </w:r>
          </w:p>
        </w:tc>
      </w:tr>
      <w:tr w:rsidR="00DB0FA9" w:rsidRPr="00DB0FA9" w:rsidTr="0010500C">
        <w:trPr>
          <w:trHeight w:val="20"/>
        </w:trPr>
        <w:tc>
          <w:tcPr>
            <w:tcW w:w="775" w:type="pct"/>
            <w:vMerge/>
          </w:tcPr>
          <w:p w:rsidR="00DB0FA9" w:rsidRPr="00DB0FA9" w:rsidRDefault="00DB0FA9" w:rsidP="00DB0FA9">
            <w:pPr>
              <w:rPr>
                <w:rFonts w:eastAsia="Calibri"/>
                <w:b/>
                <w:i/>
                <w:iCs/>
                <w:lang w:eastAsia="en-US"/>
              </w:rPr>
            </w:pPr>
          </w:p>
        </w:tc>
        <w:tc>
          <w:tcPr>
            <w:tcW w:w="2904" w:type="pct"/>
            <w:vAlign w:val="bottom"/>
          </w:tcPr>
          <w:p w:rsidR="00DB0FA9" w:rsidRPr="00DB0FA9" w:rsidRDefault="00DB0FA9" w:rsidP="00DB0FA9">
            <w:pPr>
              <w:suppressAutoHyphens/>
              <w:jc w:val="both"/>
              <w:rPr>
                <w:rFonts w:eastAsia="Calibri"/>
                <w:i/>
                <w:iCs/>
                <w:lang w:eastAsia="en-US"/>
              </w:rPr>
            </w:pPr>
            <w:r w:rsidRPr="00DB0FA9">
              <w:rPr>
                <w:rFonts w:eastAsia="Calibri"/>
                <w:i/>
                <w:iCs/>
                <w:lang w:eastAsia="en-US"/>
              </w:rPr>
              <w:t>Лексика:</w:t>
            </w:r>
          </w:p>
          <w:p w:rsidR="00DB0FA9" w:rsidRPr="00DB0FA9" w:rsidRDefault="00DB0FA9" w:rsidP="00DB0FA9">
            <w:pPr>
              <w:suppressAutoHyphens/>
              <w:jc w:val="both"/>
              <w:rPr>
                <w:rFonts w:eastAsia="Calibri"/>
                <w:iCs/>
                <w:lang w:eastAsia="en-US"/>
              </w:rPr>
            </w:pPr>
            <w:r w:rsidRPr="00DB0FA9">
              <w:rPr>
                <w:rFonts w:eastAsia="Calibri"/>
                <w:iCs/>
                <w:lang w:eastAsia="en-US"/>
              </w:rPr>
              <w:t>- профессионально ориентированная лексика;</w:t>
            </w:r>
          </w:p>
          <w:p w:rsidR="00DB0FA9" w:rsidRPr="00DB0FA9" w:rsidRDefault="00DB0FA9" w:rsidP="00DB0FA9">
            <w:pPr>
              <w:suppressAutoHyphens/>
              <w:jc w:val="both"/>
              <w:rPr>
                <w:rFonts w:eastAsia="Calibri"/>
                <w:iCs/>
                <w:lang w:eastAsia="en-US"/>
              </w:rPr>
            </w:pPr>
            <w:r w:rsidRPr="00DB0FA9">
              <w:rPr>
                <w:rFonts w:eastAsia="Calibri"/>
                <w:iCs/>
                <w:lang w:eastAsia="en-US"/>
              </w:rPr>
              <w:t>- лексика делового общения.</w:t>
            </w:r>
          </w:p>
          <w:p w:rsidR="00DB0FA9" w:rsidRPr="00DB0FA9" w:rsidRDefault="00DB0FA9" w:rsidP="00DB0FA9">
            <w:pPr>
              <w:suppressAutoHyphens/>
              <w:jc w:val="both"/>
              <w:rPr>
                <w:rFonts w:eastAsia="Calibri"/>
                <w:i/>
                <w:iCs/>
                <w:lang w:eastAsia="en-US"/>
              </w:rPr>
            </w:pPr>
            <w:r w:rsidRPr="00DB0FA9">
              <w:rPr>
                <w:rFonts w:eastAsia="Calibri"/>
                <w:i/>
                <w:iCs/>
                <w:lang w:eastAsia="en-US"/>
              </w:rPr>
              <w:t xml:space="preserve">Грамматика: </w:t>
            </w:r>
          </w:p>
          <w:p w:rsidR="00DB0FA9" w:rsidRPr="00DB0FA9" w:rsidRDefault="00DB0FA9" w:rsidP="00DB0FA9">
            <w:pPr>
              <w:suppressAutoHyphens/>
              <w:jc w:val="both"/>
              <w:rPr>
                <w:rFonts w:eastAsia="Calibri"/>
                <w:b/>
                <w:bCs/>
                <w:lang w:eastAsia="en-US"/>
              </w:rPr>
            </w:pPr>
            <w:r w:rsidRPr="00DB0FA9">
              <w:rPr>
                <w:rFonts w:eastAsia="Calibri"/>
                <w:iCs/>
                <w:lang w:eastAsia="en-US"/>
              </w:rPr>
              <w:t>- грамматические конструкции</w:t>
            </w:r>
            <w:r w:rsidRPr="00DB0FA9">
              <w:rPr>
                <w:rFonts w:eastAsia="Calibri"/>
                <w:b/>
                <w:i/>
                <w:iCs/>
                <w:lang w:eastAsia="en-US"/>
              </w:rPr>
              <w:t xml:space="preserve"> </w:t>
            </w:r>
            <w:r w:rsidRPr="00DB0FA9">
              <w:rPr>
                <w:rFonts w:eastAsia="Calibri"/>
                <w:lang w:eastAsia="en-US"/>
              </w:rPr>
              <w:t>типичные для научно-популярного стиля.</w:t>
            </w:r>
          </w:p>
        </w:tc>
        <w:tc>
          <w:tcPr>
            <w:tcW w:w="368" w:type="pct"/>
            <w:vAlign w:val="center"/>
          </w:tcPr>
          <w:p w:rsidR="00DB0FA9" w:rsidRPr="00DB0FA9" w:rsidRDefault="00DB0FA9" w:rsidP="00DB0FA9">
            <w:pPr>
              <w:rPr>
                <w:b/>
                <w:bCs/>
              </w:rPr>
            </w:pPr>
          </w:p>
        </w:tc>
        <w:tc>
          <w:tcPr>
            <w:tcW w:w="953" w:type="pct"/>
            <w:vMerge/>
          </w:tcPr>
          <w:p w:rsidR="00DB0FA9" w:rsidRPr="00DB0FA9" w:rsidRDefault="00DB0FA9" w:rsidP="00DB0FA9">
            <w:pPr>
              <w:rPr>
                <w:b/>
                <w:bCs/>
              </w:rPr>
            </w:pPr>
          </w:p>
        </w:tc>
      </w:tr>
      <w:tr w:rsidR="00DB0FA9" w:rsidRPr="00DB0FA9" w:rsidTr="0010500C">
        <w:trPr>
          <w:trHeight w:val="20"/>
        </w:trPr>
        <w:tc>
          <w:tcPr>
            <w:tcW w:w="775" w:type="pct"/>
            <w:vMerge/>
          </w:tcPr>
          <w:p w:rsidR="00DB0FA9" w:rsidRPr="00DB0FA9" w:rsidRDefault="00DB0FA9" w:rsidP="00DB0FA9">
            <w:pPr>
              <w:rPr>
                <w:rFonts w:eastAsia="Calibri"/>
                <w:b/>
                <w:i/>
                <w:iCs/>
                <w:lang w:eastAsia="en-US"/>
              </w:rPr>
            </w:pPr>
          </w:p>
        </w:tc>
        <w:tc>
          <w:tcPr>
            <w:tcW w:w="2904" w:type="pct"/>
            <w:vAlign w:val="bottom"/>
          </w:tcPr>
          <w:p w:rsidR="00DB0FA9" w:rsidRPr="00DB0FA9" w:rsidRDefault="00DB0FA9" w:rsidP="00DB0FA9">
            <w:pPr>
              <w:suppressAutoHyphens/>
              <w:jc w:val="both"/>
              <w:rPr>
                <w:rFonts w:eastAsia="Calibri"/>
                <w:b/>
                <w:bCs/>
                <w:lang w:eastAsia="en-US"/>
              </w:rPr>
            </w:pPr>
            <w:r w:rsidRPr="00DB0FA9">
              <w:rPr>
                <w:b/>
                <w:bCs/>
              </w:rPr>
              <w:t xml:space="preserve">В том числе </w:t>
            </w:r>
            <w:proofErr w:type="gramStart"/>
            <w:r w:rsidRPr="00DB0FA9">
              <w:rPr>
                <w:b/>
                <w:bCs/>
              </w:rPr>
              <w:t>практических  занятий</w:t>
            </w:r>
            <w:proofErr w:type="gramEnd"/>
          </w:p>
        </w:tc>
        <w:tc>
          <w:tcPr>
            <w:tcW w:w="368" w:type="pct"/>
            <w:vAlign w:val="center"/>
          </w:tcPr>
          <w:p w:rsidR="00DB0FA9" w:rsidRPr="00DB0FA9" w:rsidRDefault="00DB0FA9" w:rsidP="00DB0FA9">
            <w:pPr>
              <w:rPr>
                <w:b/>
                <w:bCs/>
              </w:rPr>
            </w:pPr>
            <w:r w:rsidRPr="00DB0FA9">
              <w:rPr>
                <w:b/>
                <w:bCs/>
              </w:rPr>
              <w:t>4</w:t>
            </w:r>
          </w:p>
        </w:tc>
        <w:tc>
          <w:tcPr>
            <w:tcW w:w="953" w:type="pct"/>
            <w:vMerge/>
          </w:tcPr>
          <w:p w:rsidR="00DB0FA9" w:rsidRPr="00DB0FA9" w:rsidRDefault="00DB0FA9" w:rsidP="00DB0FA9">
            <w:pPr>
              <w:rPr>
                <w:b/>
                <w:bCs/>
              </w:rPr>
            </w:pPr>
          </w:p>
        </w:tc>
      </w:tr>
      <w:tr w:rsidR="00DB0FA9" w:rsidRPr="00DB0FA9" w:rsidTr="0010500C">
        <w:trPr>
          <w:trHeight w:val="20"/>
        </w:trPr>
        <w:tc>
          <w:tcPr>
            <w:tcW w:w="775" w:type="pct"/>
            <w:vMerge/>
          </w:tcPr>
          <w:p w:rsidR="00DB0FA9" w:rsidRPr="00DB0FA9" w:rsidRDefault="00DB0FA9" w:rsidP="00DB0FA9">
            <w:pPr>
              <w:rPr>
                <w:b/>
                <w:bCs/>
              </w:rPr>
            </w:pPr>
          </w:p>
        </w:tc>
        <w:tc>
          <w:tcPr>
            <w:tcW w:w="2904" w:type="pct"/>
          </w:tcPr>
          <w:p w:rsidR="00DB0FA9" w:rsidRPr="00DB0FA9" w:rsidRDefault="00DB0FA9" w:rsidP="00DB0FA9">
            <w:pPr>
              <w:suppressAutoHyphens/>
              <w:rPr>
                <w:rFonts w:eastAsia="Calibri"/>
                <w:iCs/>
                <w:lang w:eastAsia="en-US"/>
              </w:rPr>
            </w:pPr>
            <w:r w:rsidRPr="00DB0FA9">
              <w:rPr>
                <w:rFonts w:eastAsia="Calibri"/>
                <w:iCs/>
                <w:lang w:eastAsia="en-US"/>
              </w:rPr>
              <w:t>1. Известные ученые и их открытия.</w:t>
            </w:r>
          </w:p>
          <w:p w:rsidR="00DB0FA9" w:rsidRPr="00DB0FA9" w:rsidRDefault="00DB0FA9" w:rsidP="00DB0FA9">
            <w:pPr>
              <w:suppressAutoHyphens/>
              <w:rPr>
                <w:rFonts w:eastAsia="Calibri"/>
                <w:iCs/>
                <w:lang w:eastAsia="en-US"/>
              </w:rPr>
            </w:pPr>
            <w:r w:rsidRPr="00DB0FA9">
              <w:rPr>
                <w:rFonts w:eastAsia="Calibri"/>
                <w:iCs/>
                <w:lang w:eastAsia="en-US"/>
              </w:rPr>
              <w:t>2. Нобелевские лауреаты.</w:t>
            </w:r>
          </w:p>
        </w:tc>
        <w:tc>
          <w:tcPr>
            <w:tcW w:w="368" w:type="pct"/>
          </w:tcPr>
          <w:p w:rsidR="00DB0FA9" w:rsidRPr="00DB0FA9" w:rsidRDefault="00DB0FA9" w:rsidP="00DB0FA9">
            <w:pPr>
              <w:rPr>
                <w:bCs/>
              </w:rPr>
            </w:pPr>
            <w:r w:rsidRPr="00DB0FA9">
              <w:rPr>
                <w:bCs/>
              </w:rPr>
              <w:t>2</w:t>
            </w:r>
          </w:p>
          <w:p w:rsidR="00DB0FA9" w:rsidRPr="00DB0FA9" w:rsidRDefault="00DB0FA9" w:rsidP="00DB0FA9">
            <w:pPr>
              <w:rPr>
                <w:bCs/>
              </w:rPr>
            </w:pPr>
            <w:r w:rsidRPr="00DB0FA9">
              <w:rPr>
                <w:bCs/>
              </w:rPr>
              <w:t>2</w:t>
            </w:r>
          </w:p>
        </w:tc>
        <w:tc>
          <w:tcPr>
            <w:tcW w:w="953" w:type="pct"/>
            <w:vMerge/>
          </w:tcPr>
          <w:p w:rsidR="00DB0FA9" w:rsidRPr="00DB0FA9" w:rsidRDefault="00DB0FA9" w:rsidP="00DB0FA9">
            <w:pPr>
              <w:rPr>
                <w:b/>
                <w:bCs/>
              </w:rPr>
            </w:pPr>
          </w:p>
        </w:tc>
      </w:tr>
      <w:tr w:rsidR="00DB0FA9" w:rsidRPr="00DB0FA9" w:rsidTr="0010500C">
        <w:trPr>
          <w:trHeight w:val="20"/>
        </w:trPr>
        <w:tc>
          <w:tcPr>
            <w:tcW w:w="775" w:type="pct"/>
            <w:vMerge w:val="restart"/>
          </w:tcPr>
          <w:p w:rsidR="00DB0FA9" w:rsidRPr="00DB0FA9" w:rsidRDefault="00DB0FA9" w:rsidP="00DB0FA9">
            <w:pPr>
              <w:rPr>
                <w:b/>
                <w:bCs/>
              </w:rPr>
            </w:pPr>
            <w:proofErr w:type="gramStart"/>
            <w:r w:rsidRPr="00DB0FA9">
              <w:rPr>
                <w:rFonts w:eastAsia="Calibri"/>
                <w:b/>
                <w:i/>
                <w:iCs/>
                <w:lang w:eastAsia="en-US"/>
              </w:rPr>
              <w:t>Тема  3.5</w:t>
            </w:r>
            <w:proofErr w:type="gramEnd"/>
          </w:p>
          <w:p w:rsidR="00DB0FA9" w:rsidRPr="00DB0FA9" w:rsidRDefault="00DB0FA9" w:rsidP="00DB0FA9">
            <w:pPr>
              <w:rPr>
                <w:b/>
                <w:bCs/>
                <w:lang w:val="en-US"/>
              </w:rPr>
            </w:pPr>
            <w:r w:rsidRPr="00DB0FA9">
              <w:rPr>
                <w:rFonts w:eastAsia="Calibri"/>
                <w:b/>
                <w:i/>
                <w:iCs/>
                <w:lang w:val="en-US" w:eastAsia="en-US"/>
              </w:rPr>
              <w:t>Curriculum Vitae (CV)</w:t>
            </w:r>
          </w:p>
        </w:tc>
        <w:tc>
          <w:tcPr>
            <w:tcW w:w="2904" w:type="pct"/>
            <w:vAlign w:val="bottom"/>
          </w:tcPr>
          <w:p w:rsidR="00DB0FA9" w:rsidRPr="00DB0FA9" w:rsidRDefault="00DB0FA9" w:rsidP="00DB0FA9">
            <w:pPr>
              <w:suppressAutoHyphens/>
              <w:jc w:val="both"/>
              <w:rPr>
                <w:rFonts w:eastAsia="Calibri"/>
                <w:b/>
                <w:i/>
                <w:iCs/>
                <w:lang w:eastAsia="en-US"/>
              </w:rPr>
            </w:pPr>
            <w:r w:rsidRPr="00DB0FA9">
              <w:rPr>
                <w:rFonts w:eastAsia="Calibri"/>
                <w:b/>
                <w:bCs/>
                <w:lang w:eastAsia="en-US"/>
              </w:rPr>
              <w:t>Содержание учебного материала</w:t>
            </w:r>
          </w:p>
        </w:tc>
        <w:tc>
          <w:tcPr>
            <w:tcW w:w="368" w:type="pct"/>
            <w:vAlign w:val="center"/>
          </w:tcPr>
          <w:p w:rsidR="00DB0FA9" w:rsidRPr="00DB0FA9" w:rsidRDefault="00DB0FA9" w:rsidP="00DB0FA9">
            <w:pPr>
              <w:rPr>
                <w:b/>
                <w:bCs/>
                <w:i/>
              </w:rPr>
            </w:pPr>
            <w:r w:rsidRPr="00DB0FA9">
              <w:rPr>
                <w:b/>
                <w:bCs/>
                <w:i/>
              </w:rPr>
              <w:t>6</w:t>
            </w:r>
          </w:p>
        </w:tc>
        <w:tc>
          <w:tcPr>
            <w:tcW w:w="953" w:type="pct"/>
            <w:vMerge w:val="restart"/>
          </w:tcPr>
          <w:p w:rsidR="00DB0FA9" w:rsidRPr="00DB0FA9" w:rsidRDefault="00DB0FA9" w:rsidP="00DB0FA9">
            <w:r w:rsidRPr="00DB0FA9">
              <w:t xml:space="preserve">ЛР 01, </w:t>
            </w:r>
            <w:r w:rsidRPr="00DB0FA9">
              <w:rPr>
                <w:rFonts w:eastAsia="Calibri"/>
                <w:lang w:eastAsia="en-US"/>
              </w:rPr>
              <w:t xml:space="preserve">ЛР </w:t>
            </w:r>
            <w:r w:rsidRPr="00DB0FA9">
              <w:t xml:space="preserve">02, </w:t>
            </w:r>
            <w:r w:rsidRPr="00DB0FA9">
              <w:rPr>
                <w:rFonts w:eastAsia="Calibri"/>
                <w:lang w:eastAsia="en-US"/>
              </w:rPr>
              <w:t xml:space="preserve">ЛР </w:t>
            </w:r>
            <w:r w:rsidRPr="00DB0FA9">
              <w:t xml:space="preserve">04, </w:t>
            </w:r>
            <w:r w:rsidRPr="00DB0FA9">
              <w:rPr>
                <w:rFonts w:eastAsia="Calibri"/>
                <w:lang w:eastAsia="en-US"/>
              </w:rPr>
              <w:t xml:space="preserve">ЛР </w:t>
            </w:r>
            <w:r w:rsidRPr="00DB0FA9">
              <w:t xml:space="preserve">05, </w:t>
            </w:r>
            <w:r w:rsidRPr="00DB0FA9">
              <w:rPr>
                <w:rFonts w:eastAsia="Calibri"/>
                <w:lang w:eastAsia="en-US"/>
              </w:rPr>
              <w:t xml:space="preserve">ЛР </w:t>
            </w:r>
            <w:r w:rsidRPr="00DB0FA9">
              <w:t xml:space="preserve">06, </w:t>
            </w:r>
            <w:r w:rsidRPr="00DB0FA9">
              <w:rPr>
                <w:rFonts w:eastAsia="Calibri"/>
                <w:lang w:eastAsia="en-US"/>
              </w:rPr>
              <w:t xml:space="preserve">ЛР </w:t>
            </w:r>
            <w:r w:rsidRPr="00DB0FA9">
              <w:t xml:space="preserve">07, </w:t>
            </w:r>
            <w:r w:rsidRPr="00DB0FA9">
              <w:rPr>
                <w:rFonts w:eastAsia="Calibri"/>
                <w:lang w:eastAsia="en-US"/>
              </w:rPr>
              <w:t xml:space="preserve">ЛР </w:t>
            </w:r>
            <w:r w:rsidRPr="00DB0FA9">
              <w:t xml:space="preserve">08, </w:t>
            </w:r>
            <w:r w:rsidRPr="00DB0FA9">
              <w:rPr>
                <w:rFonts w:eastAsia="Calibri"/>
                <w:lang w:eastAsia="en-US"/>
              </w:rPr>
              <w:t xml:space="preserve">ЛР </w:t>
            </w:r>
            <w:r w:rsidRPr="00DB0FA9">
              <w:t xml:space="preserve">09, </w:t>
            </w:r>
            <w:r w:rsidRPr="00DB0FA9">
              <w:rPr>
                <w:rFonts w:eastAsia="Calibri"/>
                <w:lang w:eastAsia="en-US"/>
              </w:rPr>
              <w:t xml:space="preserve">ЛР </w:t>
            </w:r>
            <w:r w:rsidRPr="00DB0FA9">
              <w:t xml:space="preserve">11, </w:t>
            </w:r>
            <w:r w:rsidRPr="00DB0FA9">
              <w:rPr>
                <w:rFonts w:eastAsia="Calibri"/>
                <w:lang w:eastAsia="en-US"/>
              </w:rPr>
              <w:t xml:space="preserve">ЛР </w:t>
            </w:r>
            <w:r w:rsidRPr="00DB0FA9">
              <w:t xml:space="preserve">13, </w:t>
            </w:r>
            <w:r w:rsidRPr="00DB0FA9">
              <w:rPr>
                <w:rFonts w:eastAsia="Calibri"/>
                <w:lang w:eastAsia="en-US"/>
              </w:rPr>
              <w:t xml:space="preserve">ЛР </w:t>
            </w:r>
            <w:r w:rsidRPr="00DB0FA9">
              <w:t>15</w:t>
            </w:r>
          </w:p>
          <w:p w:rsidR="00DB0FA9" w:rsidRPr="00DB0FA9" w:rsidRDefault="00DB0FA9" w:rsidP="00DB0FA9">
            <w:r w:rsidRPr="00DB0FA9">
              <w:lastRenderedPageBreak/>
              <w:t xml:space="preserve">МР 01, </w:t>
            </w:r>
            <w:r w:rsidRPr="00DB0FA9">
              <w:rPr>
                <w:rFonts w:eastAsia="Calibri"/>
                <w:lang w:eastAsia="en-US"/>
              </w:rPr>
              <w:t>МР</w:t>
            </w:r>
            <w:r w:rsidRPr="00DB0FA9">
              <w:t xml:space="preserve"> 02, </w:t>
            </w:r>
            <w:r w:rsidRPr="00DB0FA9">
              <w:rPr>
                <w:rFonts w:eastAsia="Calibri"/>
                <w:lang w:eastAsia="en-US"/>
              </w:rPr>
              <w:t>МР</w:t>
            </w:r>
            <w:r w:rsidRPr="00DB0FA9">
              <w:t xml:space="preserve"> 03, </w:t>
            </w:r>
            <w:r w:rsidRPr="00DB0FA9">
              <w:rPr>
                <w:rFonts w:eastAsia="Calibri"/>
                <w:lang w:eastAsia="en-US"/>
              </w:rPr>
              <w:t>МР</w:t>
            </w:r>
            <w:r w:rsidRPr="00DB0FA9">
              <w:t xml:space="preserve"> 04, </w:t>
            </w:r>
            <w:r w:rsidRPr="00DB0FA9">
              <w:rPr>
                <w:rFonts w:eastAsia="Calibri"/>
                <w:lang w:eastAsia="en-US"/>
              </w:rPr>
              <w:t>МР</w:t>
            </w:r>
            <w:r w:rsidRPr="00DB0FA9">
              <w:t xml:space="preserve"> 05, </w:t>
            </w:r>
            <w:r w:rsidRPr="00DB0FA9">
              <w:rPr>
                <w:rFonts w:eastAsia="Calibri"/>
                <w:lang w:eastAsia="en-US"/>
              </w:rPr>
              <w:t>МР</w:t>
            </w:r>
            <w:r w:rsidRPr="00DB0FA9">
              <w:t xml:space="preserve"> 06, </w:t>
            </w:r>
            <w:r w:rsidRPr="00DB0FA9">
              <w:rPr>
                <w:rFonts w:eastAsia="Calibri"/>
                <w:lang w:eastAsia="en-US"/>
              </w:rPr>
              <w:t>МР</w:t>
            </w:r>
            <w:r w:rsidRPr="00DB0FA9">
              <w:t xml:space="preserve"> 07, </w:t>
            </w:r>
            <w:r w:rsidRPr="00DB0FA9">
              <w:rPr>
                <w:rFonts w:eastAsia="Calibri"/>
                <w:lang w:eastAsia="en-US"/>
              </w:rPr>
              <w:t>МР</w:t>
            </w:r>
            <w:r w:rsidRPr="00DB0FA9">
              <w:t xml:space="preserve"> 08, </w:t>
            </w:r>
            <w:r w:rsidRPr="00DB0FA9">
              <w:rPr>
                <w:rFonts w:eastAsia="Calibri"/>
                <w:lang w:eastAsia="en-US"/>
              </w:rPr>
              <w:t>МР</w:t>
            </w:r>
            <w:r w:rsidRPr="00DB0FA9">
              <w:t xml:space="preserve"> 09,</w:t>
            </w:r>
          </w:p>
          <w:p w:rsidR="00DB0FA9" w:rsidRPr="00DB0FA9" w:rsidRDefault="00DB0FA9" w:rsidP="00DB0FA9">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rPr>
                <w:b/>
                <w:bCs/>
              </w:rPr>
            </w:pPr>
            <w:r w:rsidRPr="00DB0FA9">
              <w:rPr>
                <w:bCs/>
              </w:rPr>
              <w:t>ОК 4-6, 8¸</w:t>
            </w:r>
            <w:r w:rsidRPr="00DB0FA9">
              <w:t>9</w:t>
            </w:r>
          </w:p>
        </w:tc>
      </w:tr>
      <w:tr w:rsidR="00DB0FA9" w:rsidRPr="00DB0FA9" w:rsidTr="0010500C">
        <w:trPr>
          <w:trHeight w:val="20"/>
        </w:trPr>
        <w:tc>
          <w:tcPr>
            <w:tcW w:w="775" w:type="pct"/>
            <w:vMerge/>
          </w:tcPr>
          <w:p w:rsidR="00DB0FA9" w:rsidRPr="00DB0FA9" w:rsidRDefault="00DB0FA9" w:rsidP="00DB0FA9">
            <w:pPr>
              <w:rPr>
                <w:rFonts w:eastAsia="Calibri"/>
                <w:b/>
                <w:i/>
                <w:iCs/>
                <w:lang w:eastAsia="en-US"/>
              </w:rPr>
            </w:pPr>
          </w:p>
        </w:tc>
        <w:tc>
          <w:tcPr>
            <w:tcW w:w="2904" w:type="pct"/>
            <w:vAlign w:val="bottom"/>
          </w:tcPr>
          <w:p w:rsidR="00DB0FA9" w:rsidRPr="00DB0FA9" w:rsidRDefault="00DB0FA9" w:rsidP="00DB0FA9">
            <w:pPr>
              <w:suppressAutoHyphens/>
              <w:jc w:val="both"/>
              <w:rPr>
                <w:rFonts w:eastAsia="Calibri"/>
                <w:i/>
                <w:iCs/>
                <w:lang w:eastAsia="en-US"/>
              </w:rPr>
            </w:pPr>
            <w:r w:rsidRPr="00DB0FA9">
              <w:rPr>
                <w:rFonts w:eastAsia="Calibri"/>
                <w:i/>
                <w:iCs/>
                <w:lang w:eastAsia="en-US"/>
              </w:rPr>
              <w:t>Лексика:</w:t>
            </w:r>
          </w:p>
          <w:p w:rsidR="00DB0FA9" w:rsidRPr="00DB0FA9" w:rsidRDefault="00DB0FA9" w:rsidP="00DB0FA9">
            <w:pPr>
              <w:suppressAutoHyphens/>
              <w:jc w:val="both"/>
              <w:rPr>
                <w:rFonts w:eastAsia="Calibri"/>
                <w:iCs/>
                <w:lang w:eastAsia="en-US"/>
              </w:rPr>
            </w:pPr>
            <w:r w:rsidRPr="00DB0FA9">
              <w:rPr>
                <w:rFonts w:eastAsia="Calibri"/>
                <w:iCs/>
                <w:lang w:eastAsia="en-US"/>
              </w:rPr>
              <w:t>- профессионально ориентированная лексика;</w:t>
            </w:r>
          </w:p>
          <w:p w:rsidR="00DB0FA9" w:rsidRPr="00DB0FA9" w:rsidRDefault="00DB0FA9" w:rsidP="00DB0FA9">
            <w:pPr>
              <w:suppressAutoHyphens/>
              <w:jc w:val="both"/>
              <w:rPr>
                <w:rFonts w:eastAsia="Calibri"/>
                <w:iCs/>
                <w:lang w:eastAsia="en-US"/>
              </w:rPr>
            </w:pPr>
            <w:r w:rsidRPr="00DB0FA9">
              <w:rPr>
                <w:rFonts w:eastAsia="Calibri"/>
                <w:iCs/>
                <w:lang w:eastAsia="en-US"/>
              </w:rPr>
              <w:t>- лексика делового общения.</w:t>
            </w:r>
          </w:p>
          <w:p w:rsidR="00DB0FA9" w:rsidRPr="00DB0FA9" w:rsidRDefault="00DB0FA9" w:rsidP="00DB0FA9">
            <w:pPr>
              <w:suppressAutoHyphens/>
              <w:jc w:val="both"/>
              <w:rPr>
                <w:rFonts w:eastAsia="Calibri"/>
                <w:i/>
                <w:iCs/>
                <w:lang w:eastAsia="en-US"/>
              </w:rPr>
            </w:pPr>
            <w:r w:rsidRPr="00DB0FA9">
              <w:rPr>
                <w:rFonts w:eastAsia="Calibri"/>
                <w:i/>
                <w:iCs/>
                <w:lang w:eastAsia="en-US"/>
              </w:rPr>
              <w:lastRenderedPageBreak/>
              <w:t xml:space="preserve">Грамматика: </w:t>
            </w:r>
          </w:p>
          <w:p w:rsidR="00DB0FA9" w:rsidRPr="00DB0FA9" w:rsidRDefault="00DB0FA9" w:rsidP="00DB0FA9">
            <w:pPr>
              <w:suppressAutoHyphens/>
              <w:jc w:val="both"/>
              <w:rPr>
                <w:rFonts w:eastAsia="Calibri"/>
                <w:b/>
                <w:bCs/>
                <w:lang w:eastAsia="en-US"/>
              </w:rPr>
            </w:pPr>
            <w:r w:rsidRPr="00DB0FA9">
              <w:rPr>
                <w:rFonts w:eastAsia="Calibri"/>
                <w:iCs/>
                <w:lang w:eastAsia="en-US"/>
              </w:rPr>
              <w:t>-герундий, инфинитив.</w:t>
            </w:r>
          </w:p>
        </w:tc>
        <w:tc>
          <w:tcPr>
            <w:tcW w:w="368" w:type="pct"/>
            <w:vAlign w:val="center"/>
          </w:tcPr>
          <w:p w:rsidR="00DB0FA9" w:rsidRPr="00DB0FA9" w:rsidRDefault="00DB0FA9" w:rsidP="00DB0FA9">
            <w:pPr>
              <w:rPr>
                <w:b/>
                <w:bCs/>
              </w:rPr>
            </w:pPr>
          </w:p>
        </w:tc>
        <w:tc>
          <w:tcPr>
            <w:tcW w:w="953" w:type="pct"/>
            <w:vMerge/>
          </w:tcPr>
          <w:p w:rsidR="00DB0FA9" w:rsidRPr="00DB0FA9" w:rsidRDefault="00DB0FA9" w:rsidP="00DB0FA9">
            <w:pPr>
              <w:rPr>
                <w:b/>
                <w:bCs/>
              </w:rPr>
            </w:pPr>
          </w:p>
        </w:tc>
      </w:tr>
      <w:tr w:rsidR="00DB0FA9" w:rsidRPr="00DB0FA9" w:rsidTr="0010500C">
        <w:trPr>
          <w:trHeight w:val="20"/>
        </w:trPr>
        <w:tc>
          <w:tcPr>
            <w:tcW w:w="775" w:type="pct"/>
            <w:vMerge/>
          </w:tcPr>
          <w:p w:rsidR="00DB0FA9" w:rsidRPr="00DB0FA9" w:rsidRDefault="00DB0FA9" w:rsidP="00DB0FA9">
            <w:pPr>
              <w:rPr>
                <w:rFonts w:eastAsia="Calibri"/>
                <w:b/>
                <w:i/>
                <w:iCs/>
                <w:lang w:eastAsia="en-US"/>
              </w:rPr>
            </w:pPr>
          </w:p>
        </w:tc>
        <w:tc>
          <w:tcPr>
            <w:tcW w:w="2904" w:type="pct"/>
            <w:vAlign w:val="bottom"/>
          </w:tcPr>
          <w:p w:rsidR="00DB0FA9" w:rsidRPr="00DB0FA9" w:rsidRDefault="00DB0FA9" w:rsidP="00DB0FA9">
            <w:pPr>
              <w:suppressAutoHyphens/>
              <w:jc w:val="both"/>
              <w:rPr>
                <w:rFonts w:eastAsia="Calibri"/>
                <w:b/>
                <w:bCs/>
                <w:lang w:eastAsia="en-US"/>
              </w:rPr>
            </w:pPr>
            <w:r w:rsidRPr="00DB0FA9">
              <w:rPr>
                <w:b/>
                <w:bCs/>
              </w:rPr>
              <w:t xml:space="preserve">В том числе </w:t>
            </w:r>
            <w:proofErr w:type="gramStart"/>
            <w:r w:rsidRPr="00DB0FA9">
              <w:rPr>
                <w:b/>
                <w:bCs/>
              </w:rPr>
              <w:t>практических  занятий</w:t>
            </w:r>
            <w:proofErr w:type="gramEnd"/>
          </w:p>
        </w:tc>
        <w:tc>
          <w:tcPr>
            <w:tcW w:w="368" w:type="pct"/>
            <w:vAlign w:val="center"/>
          </w:tcPr>
          <w:p w:rsidR="00DB0FA9" w:rsidRPr="00DB0FA9" w:rsidRDefault="00DB0FA9" w:rsidP="00DB0FA9">
            <w:pPr>
              <w:rPr>
                <w:b/>
                <w:bCs/>
              </w:rPr>
            </w:pPr>
            <w:r w:rsidRPr="00DB0FA9">
              <w:rPr>
                <w:b/>
                <w:bCs/>
              </w:rPr>
              <w:t>6</w:t>
            </w:r>
          </w:p>
        </w:tc>
        <w:tc>
          <w:tcPr>
            <w:tcW w:w="953" w:type="pct"/>
            <w:vMerge/>
          </w:tcPr>
          <w:p w:rsidR="00DB0FA9" w:rsidRPr="00DB0FA9" w:rsidRDefault="00DB0FA9" w:rsidP="00DB0FA9">
            <w:pPr>
              <w:rPr>
                <w:b/>
                <w:bCs/>
              </w:rPr>
            </w:pPr>
          </w:p>
        </w:tc>
      </w:tr>
      <w:tr w:rsidR="00DB0FA9" w:rsidRPr="00DB0FA9" w:rsidTr="0010500C">
        <w:trPr>
          <w:trHeight w:val="20"/>
        </w:trPr>
        <w:tc>
          <w:tcPr>
            <w:tcW w:w="775" w:type="pct"/>
            <w:vMerge/>
          </w:tcPr>
          <w:p w:rsidR="00DB0FA9" w:rsidRPr="00DB0FA9" w:rsidRDefault="00DB0FA9" w:rsidP="00DB0FA9">
            <w:pPr>
              <w:rPr>
                <w:b/>
                <w:bCs/>
              </w:rPr>
            </w:pPr>
          </w:p>
        </w:tc>
        <w:tc>
          <w:tcPr>
            <w:tcW w:w="2904" w:type="pct"/>
          </w:tcPr>
          <w:p w:rsidR="00DB0FA9" w:rsidRPr="00DB0FA9" w:rsidRDefault="00DB0FA9" w:rsidP="00DB0FA9">
            <w:pPr>
              <w:suppressAutoHyphens/>
              <w:rPr>
                <w:rFonts w:eastAsia="Calibri"/>
                <w:iCs/>
                <w:lang w:eastAsia="en-US"/>
              </w:rPr>
            </w:pPr>
            <w:r w:rsidRPr="00DB0FA9">
              <w:rPr>
                <w:rFonts w:eastAsia="Calibri"/>
                <w:iCs/>
                <w:lang w:eastAsia="en-US"/>
              </w:rPr>
              <w:t xml:space="preserve">1. Составление </w:t>
            </w:r>
            <w:r w:rsidRPr="00DB0FA9">
              <w:rPr>
                <w:rFonts w:eastAsia="Calibri"/>
                <w:iCs/>
                <w:lang w:val="en-US" w:eastAsia="en-US"/>
              </w:rPr>
              <w:t>CV</w:t>
            </w:r>
          </w:p>
          <w:p w:rsidR="00DB0FA9" w:rsidRPr="00DB0FA9" w:rsidRDefault="00DB0FA9" w:rsidP="00DB0FA9">
            <w:pPr>
              <w:suppressAutoHyphens/>
              <w:rPr>
                <w:rFonts w:eastAsia="Calibri"/>
                <w:iCs/>
                <w:lang w:eastAsia="en-US"/>
              </w:rPr>
            </w:pPr>
            <w:r w:rsidRPr="00DB0FA9">
              <w:rPr>
                <w:rFonts w:eastAsia="Calibri"/>
                <w:iCs/>
                <w:lang w:eastAsia="en-US"/>
              </w:rPr>
              <w:t xml:space="preserve">2. Профессиональные качества. </w:t>
            </w:r>
            <w:r w:rsidRPr="00DB0FA9">
              <w:rPr>
                <w:rFonts w:eastAsia="Calibri"/>
                <w:b/>
                <w:iCs/>
                <w:lang w:eastAsia="en-US"/>
              </w:rPr>
              <w:t>Дифференцированный зачет</w:t>
            </w:r>
          </w:p>
        </w:tc>
        <w:tc>
          <w:tcPr>
            <w:tcW w:w="368" w:type="pct"/>
          </w:tcPr>
          <w:p w:rsidR="00DB0FA9" w:rsidRPr="00DB0FA9" w:rsidRDefault="00DB0FA9" w:rsidP="00DB0FA9">
            <w:pPr>
              <w:rPr>
                <w:bCs/>
              </w:rPr>
            </w:pPr>
            <w:r w:rsidRPr="00DB0FA9">
              <w:rPr>
                <w:bCs/>
              </w:rPr>
              <w:t>2</w:t>
            </w:r>
          </w:p>
          <w:p w:rsidR="00DB0FA9" w:rsidRPr="00DB0FA9" w:rsidRDefault="00DB0FA9" w:rsidP="00DB0FA9">
            <w:pPr>
              <w:rPr>
                <w:bCs/>
              </w:rPr>
            </w:pPr>
            <w:r w:rsidRPr="00DB0FA9">
              <w:rPr>
                <w:bCs/>
              </w:rPr>
              <w:t>4</w:t>
            </w:r>
          </w:p>
        </w:tc>
        <w:tc>
          <w:tcPr>
            <w:tcW w:w="953" w:type="pct"/>
            <w:vMerge/>
          </w:tcPr>
          <w:p w:rsidR="00DB0FA9" w:rsidRPr="00DB0FA9" w:rsidRDefault="00DB0FA9" w:rsidP="00DB0FA9">
            <w:pPr>
              <w:rPr>
                <w:b/>
                <w:bCs/>
              </w:rPr>
            </w:pPr>
          </w:p>
        </w:tc>
      </w:tr>
      <w:tr w:rsidR="00DB0FA9" w:rsidRPr="00DB0FA9" w:rsidTr="0010500C">
        <w:trPr>
          <w:trHeight w:val="20"/>
        </w:trPr>
        <w:tc>
          <w:tcPr>
            <w:tcW w:w="3679" w:type="pct"/>
            <w:gridSpan w:val="2"/>
          </w:tcPr>
          <w:p w:rsidR="00DB0FA9" w:rsidRPr="00DB0FA9" w:rsidRDefault="00DB0FA9" w:rsidP="00DB0FA9">
            <w:pPr>
              <w:jc w:val="both"/>
              <w:rPr>
                <w:rFonts w:eastAsia="Calibri"/>
                <w:b/>
                <w:bCs/>
                <w:color w:val="000000"/>
                <w:sz w:val="22"/>
                <w:szCs w:val="22"/>
                <w:lang w:eastAsia="en-US"/>
              </w:rPr>
            </w:pPr>
            <w:r w:rsidRPr="00DB0FA9">
              <w:rPr>
                <w:rFonts w:eastAsia="Calibri"/>
                <w:b/>
                <w:bCs/>
                <w:color w:val="000000"/>
                <w:sz w:val="22"/>
                <w:szCs w:val="22"/>
                <w:lang w:eastAsia="en-US"/>
              </w:rPr>
              <w:t>Индивидуальный проект (</w:t>
            </w:r>
            <w:proofErr w:type="gramStart"/>
            <w:r w:rsidRPr="00DB0FA9">
              <w:rPr>
                <w:rFonts w:eastAsia="Calibri"/>
                <w:b/>
                <w:bCs/>
                <w:color w:val="000000"/>
                <w:sz w:val="22"/>
                <w:szCs w:val="22"/>
                <w:lang w:eastAsia="en-US"/>
              </w:rPr>
              <w:t>в рамках времени</w:t>
            </w:r>
            <w:proofErr w:type="gramEnd"/>
            <w:r w:rsidRPr="00DB0FA9">
              <w:rPr>
                <w:rFonts w:eastAsia="Calibri"/>
                <w:b/>
                <w:bCs/>
                <w:color w:val="000000"/>
                <w:sz w:val="22"/>
                <w:szCs w:val="22"/>
                <w:lang w:eastAsia="en-US"/>
              </w:rPr>
              <w:t xml:space="preserve"> отведенного на изучение дисциплины)</w:t>
            </w:r>
            <w:r w:rsidRPr="00DB0FA9">
              <w:rPr>
                <w:rFonts w:eastAsia="Calibri"/>
                <w:b/>
                <w:bCs/>
                <w:color w:val="000000"/>
                <w:sz w:val="22"/>
                <w:szCs w:val="22"/>
                <w:highlight w:val="yellow"/>
                <w:lang w:eastAsia="en-US"/>
              </w:rPr>
              <w:t xml:space="preserve">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color w:val="000000"/>
                <w:sz w:val="22"/>
                <w:szCs w:val="22"/>
                <w:lang w:eastAsia="en-US"/>
              </w:rPr>
            </w:pPr>
            <w:r w:rsidRPr="00DB0FA9">
              <w:rPr>
                <w:rFonts w:eastAsia="Calibri"/>
                <w:b/>
                <w:bCs/>
                <w:color w:val="000000"/>
                <w:sz w:val="22"/>
                <w:szCs w:val="22"/>
                <w:lang w:eastAsia="en-US"/>
              </w:rPr>
              <w:t>Примерная тематика</w:t>
            </w:r>
          </w:p>
          <w:p w:rsidR="00DB0FA9" w:rsidRPr="00DB0FA9" w:rsidRDefault="00DB0FA9" w:rsidP="000A0139">
            <w:pPr>
              <w:numPr>
                <w:ilvl w:val="0"/>
                <w:numId w:val="31"/>
              </w:numPr>
              <w:ind w:firstLine="313"/>
              <w:rPr>
                <w:bCs/>
                <w:lang w:val="en-US"/>
              </w:rPr>
            </w:pPr>
            <w:r w:rsidRPr="00DB0FA9">
              <w:rPr>
                <w:bCs/>
                <w:lang w:val="en-US"/>
              </w:rPr>
              <w:t>Different cultures mean different traditions?</w:t>
            </w:r>
          </w:p>
          <w:p w:rsidR="00DB0FA9" w:rsidRPr="00DB0FA9" w:rsidRDefault="00DB0FA9" w:rsidP="000A0139">
            <w:pPr>
              <w:numPr>
                <w:ilvl w:val="0"/>
                <w:numId w:val="31"/>
              </w:numPr>
              <w:ind w:firstLine="313"/>
              <w:rPr>
                <w:bCs/>
                <w:lang w:val="en-US"/>
              </w:rPr>
            </w:pPr>
            <w:r w:rsidRPr="00DB0FA9">
              <w:rPr>
                <w:bCs/>
                <w:lang w:val="en-US"/>
              </w:rPr>
              <w:t>Moral values of the teenagers of the XXI century.</w:t>
            </w:r>
          </w:p>
          <w:p w:rsidR="00DB0FA9" w:rsidRPr="00DB0FA9" w:rsidRDefault="00DB0FA9" w:rsidP="000A0139">
            <w:pPr>
              <w:numPr>
                <w:ilvl w:val="0"/>
                <w:numId w:val="31"/>
              </w:numPr>
              <w:ind w:firstLine="313"/>
              <w:rPr>
                <w:bCs/>
                <w:lang w:val="en-US"/>
              </w:rPr>
            </w:pPr>
            <w:r w:rsidRPr="00DB0FA9">
              <w:rPr>
                <w:bCs/>
                <w:lang w:val="en-US"/>
              </w:rPr>
              <w:t>Volunteers wanted!</w:t>
            </w:r>
          </w:p>
          <w:p w:rsidR="00DB0FA9" w:rsidRPr="00DB0FA9" w:rsidRDefault="00DB0FA9" w:rsidP="000A0139">
            <w:pPr>
              <w:numPr>
                <w:ilvl w:val="0"/>
                <w:numId w:val="31"/>
              </w:numPr>
              <w:ind w:firstLine="313"/>
              <w:rPr>
                <w:bCs/>
              </w:rPr>
            </w:pPr>
            <w:r w:rsidRPr="00DB0FA9">
              <w:rPr>
                <w:bCs/>
              </w:rPr>
              <w:t>Влияние заимствованных иностранных слов на речь подростков.</w:t>
            </w:r>
          </w:p>
          <w:p w:rsidR="00DB0FA9" w:rsidRPr="00DB0FA9" w:rsidRDefault="00DB0FA9" w:rsidP="000A0139">
            <w:pPr>
              <w:numPr>
                <w:ilvl w:val="0"/>
                <w:numId w:val="31"/>
              </w:numPr>
              <w:ind w:firstLine="313"/>
              <w:rPr>
                <w:bCs/>
              </w:rPr>
            </w:pPr>
            <w:r w:rsidRPr="00DB0FA9">
              <w:rPr>
                <w:bCs/>
              </w:rPr>
              <w:t>Методы запоминания английских слов.</w:t>
            </w:r>
          </w:p>
          <w:p w:rsidR="00DB0FA9" w:rsidRPr="00DB0FA9" w:rsidRDefault="00DB0FA9" w:rsidP="000A0139">
            <w:pPr>
              <w:numPr>
                <w:ilvl w:val="0"/>
                <w:numId w:val="31"/>
              </w:numPr>
              <w:ind w:firstLine="313"/>
              <w:rPr>
                <w:bCs/>
              </w:rPr>
            </w:pPr>
            <w:r w:rsidRPr="00DB0FA9">
              <w:rPr>
                <w:bCs/>
              </w:rPr>
              <w:t>Особенности национального характера британцев и россиян.</w:t>
            </w:r>
          </w:p>
          <w:p w:rsidR="00DB0FA9" w:rsidRPr="00DB0FA9" w:rsidRDefault="00DB0FA9" w:rsidP="000A0139">
            <w:pPr>
              <w:numPr>
                <w:ilvl w:val="0"/>
                <w:numId w:val="31"/>
              </w:numPr>
              <w:ind w:firstLine="313"/>
              <w:rPr>
                <w:bCs/>
              </w:rPr>
            </w:pPr>
            <w:r w:rsidRPr="00DB0FA9">
              <w:rPr>
                <w:bCs/>
              </w:rPr>
              <w:t>Компьютерная лексика в английском языке.</w:t>
            </w:r>
          </w:p>
          <w:p w:rsidR="00DB0FA9" w:rsidRPr="00DB0FA9" w:rsidRDefault="00DB0FA9" w:rsidP="000A0139">
            <w:pPr>
              <w:numPr>
                <w:ilvl w:val="0"/>
                <w:numId w:val="31"/>
              </w:numPr>
              <w:ind w:firstLine="313"/>
              <w:rPr>
                <w:bCs/>
              </w:rPr>
            </w:pPr>
            <w:r w:rsidRPr="00DB0FA9">
              <w:rPr>
                <w:bCs/>
              </w:rPr>
              <w:t>Стереотипы об Англии.</w:t>
            </w:r>
          </w:p>
          <w:p w:rsidR="00DB0FA9" w:rsidRPr="00DB0FA9" w:rsidRDefault="00DB0FA9" w:rsidP="000A0139">
            <w:pPr>
              <w:numPr>
                <w:ilvl w:val="0"/>
                <w:numId w:val="31"/>
              </w:numPr>
              <w:ind w:firstLine="313"/>
              <w:rPr>
                <w:bCs/>
              </w:rPr>
            </w:pPr>
            <w:r w:rsidRPr="00DB0FA9">
              <w:rPr>
                <w:bCs/>
              </w:rPr>
              <w:t>Моя будущая профессия: перспективы, траектория развития.</w:t>
            </w:r>
          </w:p>
          <w:p w:rsidR="00DB0FA9" w:rsidRPr="00DB0FA9" w:rsidRDefault="00DB0FA9" w:rsidP="00DB0FA9">
            <w:pPr>
              <w:suppressAutoHyphens/>
              <w:rPr>
                <w:rFonts w:eastAsia="Calibri"/>
                <w:iCs/>
                <w:lang w:eastAsia="en-US"/>
              </w:rPr>
            </w:pPr>
          </w:p>
        </w:tc>
        <w:tc>
          <w:tcPr>
            <w:tcW w:w="368" w:type="pct"/>
          </w:tcPr>
          <w:p w:rsidR="00DB0FA9" w:rsidRPr="00DB0FA9" w:rsidRDefault="00DB0FA9" w:rsidP="00DB0FA9">
            <w:pPr>
              <w:rPr>
                <w:bCs/>
              </w:rPr>
            </w:pPr>
          </w:p>
        </w:tc>
        <w:tc>
          <w:tcPr>
            <w:tcW w:w="953" w:type="pct"/>
          </w:tcPr>
          <w:p w:rsidR="00DB0FA9" w:rsidRPr="00DB0FA9" w:rsidRDefault="00DB0FA9" w:rsidP="00DB0FA9">
            <w:pPr>
              <w:rPr>
                <w:rFonts w:eastAsia="Calibri"/>
                <w:bCs/>
                <w:iCs/>
                <w:lang w:eastAsia="en-US"/>
              </w:rPr>
            </w:pPr>
            <w:r w:rsidRPr="00DB0FA9">
              <w:rPr>
                <w:rFonts w:eastAsia="Calibri"/>
                <w:bCs/>
                <w:iCs/>
                <w:lang w:eastAsia="en-US"/>
              </w:rPr>
              <w:t>ЛР 01, ЛР 02, ЛР 04, ЛР 05, ЛР 06, ЛР 07, ЛР 08, ЛР 09, ЛР 10, ЛР 11, ЛР 12, ЛР 13, ЛР 14, ЛР 15,</w:t>
            </w:r>
          </w:p>
          <w:p w:rsidR="00DB0FA9" w:rsidRPr="00DB0FA9" w:rsidRDefault="00DB0FA9" w:rsidP="00DB0FA9">
            <w:pPr>
              <w:suppressAutoHyphens/>
              <w:rPr>
                <w:rFonts w:eastAsia="Calibri"/>
                <w:bCs/>
                <w:iCs/>
                <w:lang w:eastAsia="en-US"/>
              </w:rPr>
            </w:pPr>
            <w:r w:rsidRPr="00DB0FA9">
              <w:rPr>
                <w:rFonts w:eastAsia="Calibri"/>
                <w:bCs/>
                <w:iCs/>
                <w:lang w:eastAsia="en-US"/>
              </w:rPr>
              <w:t>МР 01, МР 02, МР 03, МР 04, МР 05, 06, МР 07, МР 08, МР 09,</w:t>
            </w:r>
          </w:p>
          <w:p w:rsidR="00DB0FA9" w:rsidRPr="00DB0FA9" w:rsidRDefault="00DB0FA9" w:rsidP="00DB0FA9">
            <w:pPr>
              <w:suppressAutoHyphens/>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03, </w:t>
            </w: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04</w:t>
            </w:r>
          </w:p>
          <w:p w:rsidR="00DB0FA9" w:rsidRPr="00DB0FA9" w:rsidRDefault="00DB0FA9" w:rsidP="00DB0FA9">
            <w:pPr>
              <w:suppressAutoHyphens/>
            </w:pPr>
          </w:p>
          <w:p w:rsidR="00DB0FA9" w:rsidRPr="00DB0FA9" w:rsidRDefault="00DB0FA9" w:rsidP="00DB0FA9">
            <w:pPr>
              <w:rPr>
                <w:b/>
                <w:bCs/>
              </w:rPr>
            </w:pPr>
            <w:r w:rsidRPr="00DB0FA9">
              <w:rPr>
                <w:bCs/>
              </w:rPr>
              <w:t>ОК 4-6, 8</w:t>
            </w:r>
          </w:p>
        </w:tc>
      </w:tr>
      <w:tr w:rsidR="00DB0FA9" w:rsidRPr="00DB0FA9" w:rsidTr="0010500C">
        <w:trPr>
          <w:trHeight w:val="20"/>
        </w:trPr>
        <w:tc>
          <w:tcPr>
            <w:tcW w:w="3679" w:type="pct"/>
            <w:gridSpan w:val="2"/>
          </w:tcPr>
          <w:p w:rsidR="00DB0FA9" w:rsidRPr="00DB0FA9" w:rsidRDefault="00DB0FA9" w:rsidP="00DB0FA9">
            <w:pPr>
              <w:jc w:val="both"/>
              <w:rPr>
                <w:rFonts w:eastAsia="Calibri"/>
                <w:b/>
                <w:bCs/>
                <w:color w:val="000000"/>
                <w:sz w:val="22"/>
                <w:szCs w:val="22"/>
                <w:lang w:eastAsia="en-US"/>
              </w:rPr>
            </w:pPr>
            <w:r w:rsidRPr="00DB0FA9">
              <w:rPr>
                <w:rFonts w:eastAsia="Calibri"/>
                <w:b/>
                <w:bCs/>
                <w:sz w:val="22"/>
                <w:szCs w:val="22"/>
                <w:lang w:eastAsia="en-US"/>
              </w:rPr>
              <w:t>Консультации</w:t>
            </w:r>
          </w:p>
        </w:tc>
        <w:tc>
          <w:tcPr>
            <w:tcW w:w="368" w:type="pct"/>
          </w:tcPr>
          <w:p w:rsidR="00DB0FA9" w:rsidRPr="00DB0FA9" w:rsidRDefault="00DB0FA9" w:rsidP="00DB0FA9">
            <w:pPr>
              <w:rPr>
                <w:b/>
                <w:bCs/>
              </w:rPr>
            </w:pPr>
            <w:r w:rsidRPr="00DB0FA9">
              <w:rPr>
                <w:b/>
                <w:bCs/>
              </w:rPr>
              <w:t>2</w:t>
            </w:r>
          </w:p>
        </w:tc>
        <w:tc>
          <w:tcPr>
            <w:tcW w:w="953" w:type="pct"/>
          </w:tcPr>
          <w:p w:rsidR="00DB0FA9" w:rsidRPr="00DB0FA9" w:rsidRDefault="00DB0FA9" w:rsidP="00DB0FA9">
            <w:pPr>
              <w:rPr>
                <w:b/>
                <w:bCs/>
              </w:rPr>
            </w:pPr>
          </w:p>
        </w:tc>
      </w:tr>
      <w:tr w:rsidR="00DB0FA9" w:rsidRPr="00DB0FA9" w:rsidTr="0010500C">
        <w:trPr>
          <w:trHeight w:val="20"/>
        </w:trPr>
        <w:tc>
          <w:tcPr>
            <w:tcW w:w="3679" w:type="pct"/>
            <w:gridSpan w:val="2"/>
          </w:tcPr>
          <w:p w:rsidR="00DB0FA9" w:rsidRPr="00DB0FA9" w:rsidRDefault="00DB0FA9" w:rsidP="00DB0FA9">
            <w:pPr>
              <w:rPr>
                <w:b/>
                <w:bCs/>
              </w:rPr>
            </w:pPr>
            <w:r w:rsidRPr="00DB0FA9">
              <w:rPr>
                <w:b/>
                <w:bCs/>
              </w:rPr>
              <w:t>Всего:</w:t>
            </w:r>
          </w:p>
        </w:tc>
        <w:tc>
          <w:tcPr>
            <w:tcW w:w="368" w:type="pct"/>
            <w:vAlign w:val="center"/>
          </w:tcPr>
          <w:p w:rsidR="00DB0FA9" w:rsidRPr="00DB0FA9" w:rsidRDefault="00DB0FA9" w:rsidP="00DB0FA9">
            <w:pPr>
              <w:rPr>
                <w:b/>
                <w:bCs/>
              </w:rPr>
            </w:pPr>
            <w:r w:rsidRPr="00DB0FA9">
              <w:rPr>
                <w:b/>
                <w:bCs/>
              </w:rPr>
              <w:t>119</w:t>
            </w:r>
          </w:p>
        </w:tc>
        <w:tc>
          <w:tcPr>
            <w:tcW w:w="953" w:type="pct"/>
          </w:tcPr>
          <w:p w:rsidR="00DB0FA9" w:rsidRPr="00DB0FA9" w:rsidRDefault="00DB0FA9" w:rsidP="00DB0FA9">
            <w:pPr>
              <w:rPr>
                <w:b/>
                <w:bCs/>
                <w:i/>
              </w:rPr>
            </w:pPr>
          </w:p>
        </w:tc>
      </w:tr>
    </w:tbl>
    <w:p w:rsidR="00DB0FA9" w:rsidRPr="00DB0FA9" w:rsidRDefault="00DB0FA9" w:rsidP="00DB0FA9">
      <w:pPr>
        <w:spacing w:after="200" w:line="276" w:lineRule="auto"/>
        <w:ind w:firstLine="709"/>
        <w:rPr>
          <w:i/>
          <w:sz w:val="22"/>
          <w:szCs w:val="22"/>
        </w:rPr>
        <w:sectPr w:rsidR="00DB0FA9" w:rsidRPr="00DB0FA9" w:rsidSect="00780000">
          <w:pgSz w:w="16840" w:h="11907" w:orient="landscape"/>
          <w:pgMar w:top="851" w:right="1134" w:bottom="851" w:left="992" w:header="709" w:footer="709" w:gutter="0"/>
          <w:cols w:space="720"/>
        </w:sectPr>
      </w:pPr>
    </w:p>
    <w:p w:rsidR="00DB0FA9" w:rsidRPr="00DB0FA9" w:rsidRDefault="00DB0FA9" w:rsidP="00DB0FA9">
      <w:pPr>
        <w:spacing w:after="200" w:line="276" w:lineRule="auto"/>
        <w:ind w:left="1353"/>
        <w:rPr>
          <w:b/>
          <w:bCs/>
          <w:sz w:val="28"/>
          <w:szCs w:val="28"/>
        </w:rPr>
      </w:pPr>
      <w:r w:rsidRPr="00DB0FA9">
        <w:rPr>
          <w:b/>
          <w:bCs/>
          <w:sz w:val="28"/>
          <w:szCs w:val="28"/>
        </w:rPr>
        <w:lastRenderedPageBreak/>
        <w:t>3. УСЛОВИЯ РЕАЛИЗАЦИИ ПРОГРАММЫ УЧЕБНОЙ ДИСЦИПЛИНЫ</w:t>
      </w:r>
    </w:p>
    <w:p w:rsidR="00DB0FA9" w:rsidRPr="00DB0FA9" w:rsidRDefault="00DB0FA9" w:rsidP="00DB0FA9">
      <w:pPr>
        <w:suppressAutoHyphens/>
        <w:spacing w:after="160" w:line="259" w:lineRule="auto"/>
        <w:ind w:firstLine="709"/>
        <w:jc w:val="both"/>
        <w:rPr>
          <w:rFonts w:eastAsia="Calibri"/>
          <w:sz w:val="28"/>
          <w:szCs w:val="28"/>
          <w:lang w:eastAsia="en-US"/>
        </w:rPr>
      </w:pPr>
      <w:r w:rsidRPr="00DB0FA9">
        <w:rPr>
          <w:b/>
          <w:bCs/>
          <w:sz w:val="28"/>
          <w:szCs w:val="28"/>
        </w:rPr>
        <w:t>3.1.</w:t>
      </w:r>
      <w:r w:rsidRPr="00DB0FA9">
        <w:rPr>
          <w:bCs/>
          <w:sz w:val="28"/>
          <w:szCs w:val="28"/>
        </w:rPr>
        <w:t xml:space="preserve"> Реализация программы учебной дисциплины осуществляется </w:t>
      </w:r>
      <w:proofErr w:type="gramStart"/>
      <w:r w:rsidRPr="00DB0FA9">
        <w:rPr>
          <w:bCs/>
          <w:sz w:val="28"/>
          <w:szCs w:val="28"/>
        </w:rPr>
        <w:t>в  кабинете</w:t>
      </w:r>
      <w:proofErr w:type="gramEnd"/>
      <w:r w:rsidRPr="00DB0FA9">
        <w:rPr>
          <w:bCs/>
          <w:sz w:val="28"/>
          <w:szCs w:val="28"/>
        </w:rPr>
        <w:t xml:space="preserve"> «Иностранный язык в профессиональной деятельности». </w:t>
      </w:r>
      <w:r w:rsidRPr="00DB0FA9">
        <w:rPr>
          <w:sz w:val="28"/>
          <w:szCs w:val="28"/>
          <w:lang w:eastAsia="en-US"/>
        </w:rPr>
        <w:t>Помещение кабинета соответствует требованиям Санитарно-эпидемиологических правил и нормативов (СанПиН 2.4.2 № 178–02)</w:t>
      </w:r>
    </w:p>
    <w:p w:rsidR="00DB0FA9" w:rsidRPr="00DB0FA9" w:rsidRDefault="00DB0FA9" w:rsidP="00DB0FA9">
      <w:pPr>
        <w:suppressAutoHyphens/>
        <w:ind w:firstLine="709"/>
        <w:jc w:val="both"/>
        <w:rPr>
          <w:rFonts w:eastAsia="Calibri"/>
          <w:sz w:val="28"/>
          <w:szCs w:val="28"/>
          <w:lang w:eastAsia="en-US"/>
        </w:rPr>
      </w:pPr>
      <w:r w:rsidRPr="00DB0FA9">
        <w:rPr>
          <w:sz w:val="28"/>
          <w:szCs w:val="28"/>
          <w:lang w:eastAsia="en-US"/>
        </w:rPr>
        <w:t>Оборудование учебного кабинета:</w:t>
      </w:r>
      <w:r w:rsidRPr="00DB0FA9">
        <w:rPr>
          <w:rFonts w:eastAsia="Calibri"/>
          <w:sz w:val="28"/>
          <w:szCs w:val="28"/>
          <w:lang w:eastAsia="en-US"/>
        </w:rPr>
        <w:t xml:space="preserve"> </w:t>
      </w:r>
    </w:p>
    <w:p w:rsidR="00DB0FA9" w:rsidRPr="00DB0FA9" w:rsidRDefault="00DB0FA9" w:rsidP="000A0139">
      <w:pPr>
        <w:numPr>
          <w:ilvl w:val="0"/>
          <w:numId w:val="29"/>
        </w:numPr>
        <w:suppressAutoHyphens/>
        <w:jc w:val="both"/>
        <w:rPr>
          <w:sz w:val="28"/>
          <w:szCs w:val="28"/>
          <w:lang w:eastAsia="ar-SA"/>
        </w:rPr>
      </w:pPr>
      <w:r w:rsidRPr="00DB0FA9">
        <w:rPr>
          <w:sz w:val="28"/>
          <w:szCs w:val="28"/>
          <w:lang w:eastAsia="ar-SA"/>
        </w:rPr>
        <w:t xml:space="preserve">доска учебная, </w:t>
      </w:r>
    </w:p>
    <w:p w:rsidR="00DB0FA9" w:rsidRPr="00DB0FA9" w:rsidRDefault="00DB0FA9" w:rsidP="000A0139">
      <w:pPr>
        <w:numPr>
          <w:ilvl w:val="0"/>
          <w:numId w:val="29"/>
        </w:numPr>
        <w:suppressAutoHyphens/>
        <w:jc w:val="both"/>
        <w:rPr>
          <w:sz w:val="28"/>
          <w:szCs w:val="28"/>
          <w:lang w:eastAsia="ar-SA"/>
        </w:rPr>
      </w:pPr>
      <w:r w:rsidRPr="00DB0FA9">
        <w:rPr>
          <w:sz w:val="28"/>
          <w:szCs w:val="28"/>
          <w:lang w:eastAsia="ar-SA"/>
        </w:rPr>
        <w:t>рабочее место преподавателя,</w:t>
      </w:r>
    </w:p>
    <w:p w:rsidR="00DB0FA9" w:rsidRPr="00DB0FA9" w:rsidRDefault="00DB0FA9" w:rsidP="000A0139">
      <w:pPr>
        <w:numPr>
          <w:ilvl w:val="0"/>
          <w:numId w:val="29"/>
        </w:numPr>
        <w:suppressAutoHyphens/>
        <w:jc w:val="both"/>
        <w:rPr>
          <w:sz w:val="28"/>
          <w:szCs w:val="28"/>
          <w:lang w:eastAsia="ar-SA"/>
        </w:rPr>
      </w:pPr>
      <w:r w:rsidRPr="00DB0FA9">
        <w:rPr>
          <w:sz w:val="28"/>
          <w:szCs w:val="28"/>
          <w:lang w:eastAsia="ar-SA"/>
        </w:rPr>
        <w:t xml:space="preserve">столы, стулья (по числу обучающихся), </w:t>
      </w:r>
    </w:p>
    <w:p w:rsidR="00DB0FA9" w:rsidRPr="00DB0FA9" w:rsidRDefault="00DB0FA9" w:rsidP="000A0139">
      <w:pPr>
        <w:numPr>
          <w:ilvl w:val="0"/>
          <w:numId w:val="29"/>
        </w:numPr>
        <w:suppressAutoHyphens/>
        <w:jc w:val="both"/>
        <w:rPr>
          <w:sz w:val="28"/>
          <w:szCs w:val="28"/>
          <w:lang w:eastAsia="ar-SA"/>
        </w:rPr>
      </w:pPr>
      <w:r w:rsidRPr="00DB0FA9">
        <w:rPr>
          <w:sz w:val="28"/>
          <w:szCs w:val="28"/>
          <w:lang w:eastAsia="ar-SA"/>
        </w:rPr>
        <w:t>шкафы для хранения раздаточного дидактического материала, учебников, словарей, журналов, учебных пособий и др.;</w:t>
      </w:r>
    </w:p>
    <w:p w:rsidR="00DB0FA9" w:rsidRPr="00DB0FA9" w:rsidRDefault="00DB0FA9" w:rsidP="00DB0FA9">
      <w:pPr>
        <w:suppressAutoHyphens/>
        <w:ind w:firstLine="709"/>
        <w:jc w:val="both"/>
        <w:rPr>
          <w:rFonts w:eastAsia="Calibri"/>
          <w:sz w:val="28"/>
          <w:szCs w:val="28"/>
          <w:lang w:eastAsia="en-US"/>
        </w:rPr>
      </w:pPr>
      <w:r w:rsidRPr="00DB0FA9">
        <w:rPr>
          <w:rFonts w:eastAsia="Calibri"/>
          <w:sz w:val="28"/>
          <w:szCs w:val="28"/>
          <w:lang w:eastAsia="en-US"/>
        </w:rPr>
        <w:t xml:space="preserve"> Технические средства обучения:</w:t>
      </w:r>
    </w:p>
    <w:p w:rsidR="00DB0FA9" w:rsidRPr="00DB0FA9" w:rsidRDefault="00DB0FA9" w:rsidP="000A0139">
      <w:pPr>
        <w:numPr>
          <w:ilvl w:val="0"/>
          <w:numId w:val="30"/>
        </w:numPr>
        <w:suppressAutoHyphens/>
        <w:jc w:val="both"/>
        <w:rPr>
          <w:sz w:val="28"/>
          <w:szCs w:val="28"/>
          <w:lang w:eastAsia="ar-SA"/>
        </w:rPr>
      </w:pPr>
      <w:r w:rsidRPr="00DB0FA9">
        <w:rPr>
          <w:sz w:val="28"/>
          <w:szCs w:val="28"/>
          <w:lang w:eastAsia="ar-SA"/>
        </w:rPr>
        <w:t>компьютер;</w:t>
      </w:r>
    </w:p>
    <w:p w:rsidR="00DB0FA9" w:rsidRPr="00DB0FA9" w:rsidRDefault="00DB0FA9" w:rsidP="000A0139">
      <w:pPr>
        <w:numPr>
          <w:ilvl w:val="0"/>
          <w:numId w:val="30"/>
        </w:numPr>
        <w:suppressAutoHyphens/>
        <w:jc w:val="both"/>
        <w:rPr>
          <w:sz w:val="28"/>
          <w:szCs w:val="28"/>
          <w:lang w:eastAsia="ar-SA"/>
        </w:rPr>
      </w:pPr>
      <w:r w:rsidRPr="00DB0FA9">
        <w:rPr>
          <w:sz w:val="28"/>
          <w:szCs w:val="28"/>
          <w:lang w:eastAsia="ar-SA"/>
        </w:rPr>
        <w:t xml:space="preserve">средства </w:t>
      </w:r>
      <w:proofErr w:type="spellStart"/>
      <w:r w:rsidRPr="00DB0FA9">
        <w:rPr>
          <w:sz w:val="28"/>
          <w:szCs w:val="28"/>
          <w:lang w:eastAsia="ar-SA"/>
        </w:rPr>
        <w:t>аудиовизуализации</w:t>
      </w:r>
      <w:proofErr w:type="spellEnd"/>
      <w:r w:rsidRPr="00DB0FA9">
        <w:rPr>
          <w:sz w:val="28"/>
          <w:szCs w:val="28"/>
          <w:lang w:eastAsia="ar-SA"/>
        </w:rPr>
        <w:t>,</w:t>
      </w:r>
    </w:p>
    <w:p w:rsidR="00DB0FA9" w:rsidRPr="00DB0FA9" w:rsidRDefault="00DB0FA9" w:rsidP="000A0139">
      <w:pPr>
        <w:numPr>
          <w:ilvl w:val="0"/>
          <w:numId w:val="30"/>
        </w:numPr>
        <w:suppressAutoHyphens/>
        <w:jc w:val="both"/>
        <w:rPr>
          <w:bCs/>
          <w:sz w:val="28"/>
          <w:szCs w:val="28"/>
        </w:rPr>
      </w:pPr>
      <w:r w:rsidRPr="00DB0FA9">
        <w:rPr>
          <w:sz w:val="28"/>
          <w:szCs w:val="28"/>
          <w:lang w:eastAsia="ar-SA"/>
        </w:rPr>
        <w:t>мультимедийный проектор.</w:t>
      </w:r>
    </w:p>
    <w:p w:rsidR="00DB0FA9" w:rsidRPr="00DB0FA9" w:rsidRDefault="00DB0FA9" w:rsidP="00DB0FA9">
      <w:pPr>
        <w:suppressAutoHyphens/>
        <w:spacing w:line="276" w:lineRule="auto"/>
        <w:jc w:val="both"/>
        <w:rPr>
          <w:b/>
          <w:bCs/>
          <w:sz w:val="28"/>
          <w:szCs w:val="28"/>
        </w:rPr>
      </w:pPr>
    </w:p>
    <w:p w:rsidR="00DB0FA9" w:rsidRPr="00DB0FA9" w:rsidRDefault="00DB0FA9" w:rsidP="00DB0FA9">
      <w:pPr>
        <w:suppressAutoHyphens/>
        <w:spacing w:line="276" w:lineRule="auto"/>
        <w:ind w:firstLine="709"/>
        <w:jc w:val="both"/>
        <w:rPr>
          <w:b/>
          <w:bCs/>
          <w:sz w:val="28"/>
          <w:szCs w:val="28"/>
        </w:rPr>
      </w:pPr>
      <w:r w:rsidRPr="00DB0FA9">
        <w:rPr>
          <w:b/>
          <w:bCs/>
          <w:sz w:val="28"/>
          <w:szCs w:val="28"/>
        </w:rPr>
        <w:t>3.2. Информационное обеспечение реализации программы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rPr>
      </w:pPr>
      <w:r w:rsidRPr="00DB0FA9">
        <w:rPr>
          <w:rFonts w:eastAsia="Calibri"/>
          <w:b/>
        </w:rPr>
        <w:t>Для студентов</w:t>
      </w:r>
    </w:p>
    <w:p w:rsidR="00DB0FA9" w:rsidRPr="00DB0FA9" w:rsidRDefault="00DB0FA9" w:rsidP="000A0139">
      <w:pPr>
        <w:numPr>
          <w:ilvl w:val="0"/>
          <w:numId w:val="47"/>
        </w:numPr>
        <w:spacing w:after="160" w:line="259" w:lineRule="auto"/>
        <w:rPr>
          <w:color w:val="000000"/>
        </w:rPr>
      </w:pPr>
      <w:proofErr w:type="spellStart"/>
      <w:r w:rsidRPr="00DB0FA9">
        <w:rPr>
          <w:color w:val="000000"/>
        </w:rPr>
        <w:t>Безкоровайная</w:t>
      </w:r>
      <w:proofErr w:type="spellEnd"/>
      <w:r w:rsidRPr="00DB0FA9">
        <w:rPr>
          <w:color w:val="000000"/>
        </w:rPr>
        <w:t xml:space="preserve">, Г.Т. </w:t>
      </w:r>
      <w:proofErr w:type="spellStart"/>
      <w:r w:rsidRPr="00DB0FA9">
        <w:rPr>
          <w:color w:val="000000"/>
        </w:rPr>
        <w:t>Planet</w:t>
      </w:r>
      <w:proofErr w:type="spellEnd"/>
      <w:r w:rsidRPr="00DB0FA9">
        <w:rPr>
          <w:color w:val="000000"/>
        </w:rPr>
        <w:t xml:space="preserve"> </w:t>
      </w:r>
      <w:proofErr w:type="spellStart"/>
      <w:r w:rsidRPr="00DB0FA9">
        <w:rPr>
          <w:color w:val="000000"/>
        </w:rPr>
        <w:t>of</w:t>
      </w:r>
      <w:proofErr w:type="spellEnd"/>
      <w:r w:rsidRPr="00DB0FA9">
        <w:rPr>
          <w:color w:val="000000"/>
        </w:rPr>
        <w:t xml:space="preserve"> </w:t>
      </w:r>
      <w:proofErr w:type="spellStart"/>
      <w:r w:rsidRPr="00DB0FA9">
        <w:rPr>
          <w:color w:val="000000"/>
        </w:rPr>
        <w:t>English</w:t>
      </w:r>
      <w:proofErr w:type="spellEnd"/>
      <w:r w:rsidRPr="00DB0FA9">
        <w:rPr>
          <w:color w:val="000000"/>
        </w:rPr>
        <w:t xml:space="preserve"> [Текст]: учебник английского языка для учреждений СПО (Гриф ФГАУ ФИРО) / [Г.Т. </w:t>
      </w:r>
      <w:proofErr w:type="spellStart"/>
      <w:r w:rsidRPr="00DB0FA9">
        <w:rPr>
          <w:color w:val="000000"/>
        </w:rPr>
        <w:t>Безкоровайная</w:t>
      </w:r>
      <w:proofErr w:type="spellEnd"/>
      <w:r w:rsidRPr="00DB0FA9">
        <w:rPr>
          <w:color w:val="000000"/>
        </w:rPr>
        <w:t xml:space="preserve">, Н.И. Соколова, Е.А. </w:t>
      </w:r>
      <w:proofErr w:type="spellStart"/>
      <w:r w:rsidRPr="00DB0FA9">
        <w:rPr>
          <w:color w:val="000000"/>
        </w:rPr>
        <w:t>Койранская</w:t>
      </w:r>
      <w:proofErr w:type="spellEnd"/>
      <w:r w:rsidRPr="00DB0FA9">
        <w:rPr>
          <w:color w:val="000000"/>
        </w:rPr>
        <w:t xml:space="preserve">, </w:t>
      </w:r>
      <w:proofErr w:type="spellStart"/>
      <w:r w:rsidRPr="00DB0FA9">
        <w:rPr>
          <w:color w:val="000000"/>
        </w:rPr>
        <w:t>Г.В.Лаврик</w:t>
      </w:r>
      <w:proofErr w:type="spellEnd"/>
      <w:r w:rsidRPr="00DB0FA9">
        <w:rPr>
          <w:color w:val="000000"/>
        </w:rPr>
        <w:t>]. - 7-е изд., стер. - М.: Академия, 2019. - 256 с.: ил. + CD. - (Профессиональное образование: Общеобразовательные дисциплины.).</w:t>
      </w:r>
    </w:p>
    <w:p w:rsidR="00DB0FA9" w:rsidRPr="00DB0FA9" w:rsidRDefault="00DB0FA9" w:rsidP="000A0139">
      <w:pPr>
        <w:numPr>
          <w:ilvl w:val="0"/>
          <w:numId w:val="47"/>
        </w:numPr>
        <w:spacing w:after="160" w:line="259" w:lineRule="auto"/>
        <w:rPr>
          <w:color w:val="000000"/>
        </w:rPr>
      </w:pPr>
      <w:r w:rsidRPr="00DB0FA9">
        <w:rPr>
          <w:color w:val="000000"/>
        </w:rPr>
        <w:t xml:space="preserve"> </w:t>
      </w:r>
      <w:proofErr w:type="spellStart"/>
      <w:r w:rsidRPr="00DB0FA9">
        <w:rPr>
          <w:color w:val="000000"/>
        </w:rPr>
        <w:t>Маньковская</w:t>
      </w:r>
      <w:proofErr w:type="spellEnd"/>
      <w:r w:rsidRPr="00DB0FA9">
        <w:rPr>
          <w:color w:val="000000"/>
        </w:rPr>
        <w:t>, З.В. Английский язык [Электронный ресурс</w:t>
      </w:r>
      <w:proofErr w:type="gramStart"/>
      <w:r w:rsidRPr="00DB0FA9">
        <w:rPr>
          <w:color w:val="000000"/>
        </w:rPr>
        <w:t>] :</w:t>
      </w:r>
      <w:proofErr w:type="gramEnd"/>
      <w:r w:rsidRPr="00DB0FA9">
        <w:rPr>
          <w:color w:val="000000"/>
        </w:rPr>
        <w:t xml:space="preserve"> учеб. пособие / З.В. </w:t>
      </w:r>
      <w:proofErr w:type="spellStart"/>
      <w:r w:rsidRPr="00DB0FA9">
        <w:rPr>
          <w:color w:val="000000"/>
        </w:rPr>
        <w:t>Маньковская</w:t>
      </w:r>
      <w:proofErr w:type="spellEnd"/>
      <w:r w:rsidRPr="00DB0FA9">
        <w:rPr>
          <w:color w:val="000000"/>
        </w:rPr>
        <w:t xml:space="preserve">. — М.: ИНФРА-М, 2019. — 200 с. — (Среднее профессиональное образование). - Режим доступа: </w:t>
      </w:r>
      <w:proofErr w:type="gramStart"/>
      <w:r w:rsidRPr="00DB0FA9">
        <w:rPr>
          <w:color w:val="000000"/>
        </w:rPr>
        <w:t>http://znanium.com/catalog/product/1003044 .</w:t>
      </w:r>
      <w:proofErr w:type="gramEnd"/>
      <w:r w:rsidRPr="00DB0FA9">
        <w:rPr>
          <w:color w:val="000000"/>
        </w:rPr>
        <w:t xml:space="preserve"> ЭБС «</w:t>
      </w:r>
      <w:proofErr w:type="spellStart"/>
      <w:r w:rsidRPr="00DB0FA9">
        <w:rPr>
          <w:color w:val="000000"/>
        </w:rPr>
        <w:t>Знаниум</w:t>
      </w:r>
      <w:proofErr w:type="spellEnd"/>
      <w:r w:rsidRPr="00DB0FA9">
        <w:rPr>
          <w:color w:val="000000"/>
        </w:rPr>
        <w:t>».</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DB0FA9">
        <w:rPr>
          <w:rFonts w:eastAsia="Calibri"/>
          <w:b/>
        </w:rPr>
        <w:t>Для преподавателей</w:t>
      </w:r>
    </w:p>
    <w:p w:rsidR="00DB0FA9" w:rsidRPr="00DB0FA9" w:rsidRDefault="00DB0FA9" w:rsidP="000A0139">
      <w:pPr>
        <w:numPr>
          <w:ilvl w:val="0"/>
          <w:numId w:val="4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pPr>
      <w:r w:rsidRPr="00DB0FA9">
        <w:t>Федеральный закон Российской Федерации от 29 декабря 2012 г. № 273-ФЗ «Об образовании в Российской Федерации»</w:t>
      </w:r>
    </w:p>
    <w:p w:rsidR="00DB0FA9" w:rsidRPr="00DB0FA9" w:rsidRDefault="00DB0FA9" w:rsidP="000A0139">
      <w:pPr>
        <w:numPr>
          <w:ilvl w:val="0"/>
          <w:numId w:val="4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pPr>
      <w:r w:rsidRPr="00DB0FA9">
        <w:t xml:space="preserve">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rsidR="00DB0FA9" w:rsidRPr="00DB0FA9" w:rsidRDefault="00DB0FA9" w:rsidP="000A0139">
      <w:pPr>
        <w:numPr>
          <w:ilvl w:val="0"/>
          <w:numId w:val="4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pPr>
      <w:r w:rsidRPr="00DB0FA9">
        <w:t xml:space="preserve">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rsidR="00DB0FA9" w:rsidRPr="00DB0FA9" w:rsidRDefault="00DB0FA9" w:rsidP="000A0139">
      <w:pPr>
        <w:numPr>
          <w:ilvl w:val="0"/>
          <w:numId w:val="4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pPr>
      <w:r w:rsidRPr="00DB0FA9">
        <w:t>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DB0FA9" w:rsidRPr="00DB0FA9" w:rsidRDefault="00DB0FA9" w:rsidP="000A0139">
      <w:pPr>
        <w:numPr>
          <w:ilvl w:val="0"/>
          <w:numId w:val="45"/>
        </w:numPr>
        <w:spacing w:line="259" w:lineRule="auto"/>
        <w:contextualSpacing/>
        <w:jc w:val="both"/>
        <w:rPr>
          <w:color w:val="000000"/>
        </w:rPr>
      </w:pPr>
      <w:r w:rsidRPr="00DB0FA9">
        <w:rPr>
          <w:color w:val="000000"/>
        </w:rPr>
        <w:lastRenderedPageBreak/>
        <w:t xml:space="preserve">Карпова, Т.А. </w:t>
      </w:r>
      <w:proofErr w:type="spellStart"/>
      <w:r w:rsidRPr="00DB0FA9">
        <w:rPr>
          <w:color w:val="000000"/>
        </w:rPr>
        <w:t>English</w:t>
      </w:r>
      <w:proofErr w:type="spellEnd"/>
      <w:r w:rsidRPr="00DB0FA9">
        <w:rPr>
          <w:color w:val="000000"/>
        </w:rPr>
        <w:t xml:space="preserve"> </w:t>
      </w:r>
      <w:proofErr w:type="spellStart"/>
      <w:r w:rsidRPr="00DB0FA9">
        <w:rPr>
          <w:color w:val="000000"/>
        </w:rPr>
        <w:t>for</w:t>
      </w:r>
      <w:proofErr w:type="spellEnd"/>
      <w:r w:rsidRPr="00DB0FA9">
        <w:rPr>
          <w:color w:val="000000"/>
        </w:rPr>
        <w:t xml:space="preserve"> </w:t>
      </w:r>
      <w:proofErr w:type="spellStart"/>
      <w:r w:rsidRPr="00DB0FA9">
        <w:rPr>
          <w:color w:val="000000"/>
        </w:rPr>
        <w:t>Colleges</w:t>
      </w:r>
      <w:proofErr w:type="spellEnd"/>
      <w:r w:rsidRPr="00DB0FA9">
        <w:rPr>
          <w:color w:val="000000"/>
        </w:rPr>
        <w:t>=Английский язык для колледжей (СПО). [Электронный ресурс</w:t>
      </w:r>
      <w:proofErr w:type="gramStart"/>
      <w:r w:rsidRPr="00DB0FA9">
        <w:rPr>
          <w:color w:val="000000"/>
        </w:rPr>
        <w:t>] :</w:t>
      </w:r>
      <w:proofErr w:type="gramEnd"/>
      <w:r w:rsidRPr="00DB0FA9">
        <w:rPr>
          <w:color w:val="000000"/>
        </w:rPr>
        <w:t xml:space="preserve"> учебное пособие / Т.А. Карпова. — </w:t>
      </w:r>
      <w:proofErr w:type="gramStart"/>
      <w:r w:rsidRPr="00DB0FA9">
        <w:rPr>
          <w:color w:val="000000"/>
        </w:rPr>
        <w:t>М. :</w:t>
      </w:r>
      <w:proofErr w:type="gramEnd"/>
      <w:r w:rsidRPr="00DB0FA9">
        <w:rPr>
          <w:color w:val="000000"/>
        </w:rPr>
        <w:t xml:space="preserve"> </w:t>
      </w:r>
      <w:proofErr w:type="spellStart"/>
      <w:r w:rsidRPr="00DB0FA9">
        <w:rPr>
          <w:color w:val="000000"/>
        </w:rPr>
        <w:t>КноРус</w:t>
      </w:r>
      <w:proofErr w:type="spellEnd"/>
      <w:r w:rsidRPr="00DB0FA9">
        <w:rPr>
          <w:color w:val="000000"/>
        </w:rPr>
        <w:t>, 2019. — 280 с. — Режим доступа: https://book.ru/book/929961 (дата обращения: 15.11.2019).</w:t>
      </w:r>
    </w:p>
    <w:p w:rsidR="00DB0FA9" w:rsidRPr="00DB0FA9" w:rsidRDefault="00DB0FA9" w:rsidP="000A0139">
      <w:pPr>
        <w:numPr>
          <w:ilvl w:val="0"/>
          <w:numId w:val="45"/>
        </w:numPr>
        <w:spacing w:line="259" w:lineRule="auto"/>
        <w:contextualSpacing/>
        <w:jc w:val="both"/>
      </w:pPr>
      <w:r w:rsidRPr="00DB0FA9">
        <w:rPr>
          <w:color w:val="000000"/>
        </w:rPr>
        <w:t xml:space="preserve">Карпова, Т.А. </w:t>
      </w:r>
      <w:proofErr w:type="spellStart"/>
      <w:r w:rsidRPr="00DB0FA9">
        <w:rPr>
          <w:color w:val="000000"/>
        </w:rPr>
        <w:t>English</w:t>
      </w:r>
      <w:proofErr w:type="spellEnd"/>
      <w:r w:rsidRPr="00DB0FA9">
        <w:rPr>
          <w:color w:val="000000"/>
        </w:rPr>
        <w:t xml:space="preserve"> </w:t>
      </w:r>
      <w:proofErr w:type="spellStart"/>
      <w:r w:rsidRPr="00DB0FA9">
        <w:rPr>
          <w:color w:val="000000"/>
        </w:rPr>
        <w:t>for</w:t>
      </w:r>
      <w:proofErr w:type="spellEnd"/>
      <w:r w:rsidRPr="00DB0FA9">
        <w:rPr>
          <w:color w:val="000000"/>
        </w:rPr>
        <w:t xml:space="preserve"> </w:t>
      </w:r>
      <w:proofErr w:type="spellStart"/>
      <w:r w:rsidRPr="00DB0FA9">
        <w:rPr>
          <w:color w:val="000000"/>
        </w:rPr>
        <w:t>Colleges</w:t>
      </w:r>
      <w:proofErr w:type="spellEnd"/>
      <w:r w:rsidRPr="00DB0FA9">
        <w:rPr>
          <w:color w:val="000000"/>
        </w:rPr>
        <w:t xml:space="preserve"> = Английский язык для колледжей. Практикум [Электронный ресурс]: учебное пособие / Карпова Т.А., </w:t>
      </w:r>
      <w:proofErr w:type="spellStart"/>
      <w:r w:rsidRPr="00DB0FA9">
        <w:rPr>
          <w:color w:val="000000"/>
        </w:rPr>
        <w:t>Восковская</w:t>
      </w:r>
      <w:proofErr w:type="spellEnd"/>
      <w:r w:rsidRPr="00DB0FA9">
        <w:rPr>
          <w:color w:val="000000"/>
        </w:rPr>
        <w:t xml:space="preserve"> А.С., Мельничук М.В. — </w:t>
      </w:r>
      <w:proofErr w:type="gramStart"/>
      <w:r w:rsidRPr="00DB0FA9">
        <w:rPr>
          <w:color w:val="000000"/>
        </w:rPr>
        <w:t>М. :</w:t>
      </w:r>
      <w:proofErr w:type="gramEnd"/>
      <w:r w:rsidRPr="00DB0FA9">
        <w:rPr>
          <w:color w:val="000000"/>
        </w:rPr>
        <w:t xml:space="preserve"> </w:t>
      </w:r>
      <w:proofErr w:type="spellStart"/>
      <w:r w:rsidRPr="00DB0FA9">
        <w:rPr>
          <w:color w:val="000000"/>
        </w:rPr>
        <w:t>КноРус</w:t>
      </w:r>
      <w:proofErr w:type="spellEnd"/>
      <w:r w:rsidRPr="00DB0FA9">
        <w:rPr>
          <w:color w:val="000000"/>
        </w:rPr>
        <w:t>, 2018. — 286 с. — Режим доступа: https://book.ru/book/927088 (дата обращения: 15.11.2019).</w:t>
      </w:r>
    </w:p>
    <w:p w:rsidR="00DB0FA9" w:rsidRPr="00DB0FA9" w:rsidRDefault="00DB0FA9" w:rsidP="000A0139">
      <w:pPr>
        <w:numPr>
          <w:ilvl w:val="0"/>
          <w:numId w:val="45"/>
        </w:numPr>
        <w:spacing w:line="259" w:lineRule="auto"/>
        <w:contextualSpacing/>
        <w:jc w:val="both"/>
      </w:pPr>
      <w:r w:rsidRPr="00DB0FA9">
        <w:rPr>
          <w:color w:val="000000"/>
        </w:rPr>
        <w:t xml:space="preserve">Голубев, А.П. Английский язык для всех специальностей [Электронный ресурс]: учебник / Голубев А.П., Жук А.Д., Смирнова И.Б. — </w:t>
      </w:r>
      <w:proofErr w:type="gramStart"/>
      <w:r w:rsidRPr="00DB0FA9">
        <w:rPr>
          <w:color w:val="000000"/>
        </w:rPr>
        <w:t>М. :</w:t>
      </w:r>
      <w:proofErr w:type="gramEnd"/>
      <w:r w:rsidRPr="00DB0FA9">
        <w:rPr>
          <w:color w:val="000000"/>
        </w:rPr>
        <w:t xml:space="preserve"> </w:t>
      </w:r>
      <w:proofErr w:type="spellStart"/>
      <w:r w:rsidRPr="00DB0FA9">
        <w:rPr>
          <w:color w:val="000000"/>
        </w:rPr>
        <w:t>КноРус</w:t>
      </w:r>
      <w:proofErr w:type="spellEnd"/>
      <w:r w:rsidRPr="00DB0FA9">
        <w:rPr>
          <w:color w:val="000000"/>
        </w:rPr>
        <w:t>, 2019. — 274 с. — (СПО). — Режим доступа: https://book.ru/book/931742 (дата обращения: 15.11.2019).</w:t>
      </w:r>
    </w:p>
    <w:p w:rsidR="00DB0FA9" w:rsidRPr="00DB0FA9" w:rsidRDefault="00DB0FA9" w:rsidP="000A0139">
      <w:pPr>
        <w:numPr>
          <w:ilvl w:val="0"/>
          <w:numId w:val="45"/>
        </w:numPr>
        <w:spacing w:line="259" w:lineRule="auto"/>
        <w:contextualSpacing/>
        <w:jc w:val="both"/>
      </w:pPr>
      <w:r w:rsidRPr="00DB0FA9">
        <w:rPr>
          <w:color w:val="000000"/>
        </w:rPr>
        <w:t xml:space="preserve">Голубев, А.П. Английский язык для технических специальностей = </w:t>
      </w:r>
      <w:proofErr w:type="spellStart"/>
      <w:r w:rsidRPr="00DB0FA9">
        <w:rPr>
          <w:color w:val="000000"/>
        </w:rPr>
        <w:t>English</w:t>
      </w:r>
      <w:proofErr w:type="spellEnd"/>
      <w:r w:rsidRPr="00DB0FA9">
        <w:rPr>
          <w:color w:val="000000"/>
        </w:rPr>
        <w:t xml:space="preserve"> </w:t>
      </w:r>
      <w:proofErr w:type="spellStart"/>
      <w:r w:rsidRPr="00DB0FA9">
        <w:rPr>
          <w:color w:val="000000"/>
        </w:rPr>
        <w:t>for</w:t>
      </w:r>
      <w:proofErr w:type="spellEnd"/>
      <w:r w:rsidRPr="00DB0FA9">
        <w:rPr>
          <w:color w:val="000000"/>
        </w:rPr>
        <w:t xml:space="preserve"> </w:t>
      </w:r>
      <w:proofErr w:type="spellStart"/>
      <w:r w:rsidRPr="00DB0FA9">
        <w:rPr>
          <w:color w:val="000000"/>
        </w:rPr>
        <w:t>Technical</w:t>
      </w:r>
      <w:proofErr w:type="spellEnd"/>
      <w:r w:rsidRPr="00DB0FA9">
        <w:rPr>
          <w:color w:val="000000"/>
        </w:rPr>
        <w:t xml:space="preserve"> </w:t>
      </w:r>
      <w:proofErr w:type="spellStart"/>
      <w:r w:rsidRPr="00DB0FA9">
        <w:rPr>
          <w:color w:val="000000"/>
        </w:rPr>
        <w:t>Colleges</w:t>
      </w:r>
      <w:proofErr w:type="spellEnd"/>
      <w:r w:rsidRPr="00DB0FA9">
        <w:rPr>
          <w:color w:val="000000"/>
        </w:rPr>
        <w:t xml:space="preserve"> [Текст]: учебник для студентов учреждений СПО (Гриф ФГАУ ФИРО) / А.П. Голубев, А.П. </w:t>
      </w:r>
      <w:proofErr w:type="spellStart"/>
      <w:r w:rsidRPr="00DB0FA9">
        <w:rPr>
          <w:color w:val="000000"/>
        </w:rPr>
        <w:t>Коржавый</w:t>
      </w:r>
      <w:proofErr w:type="spellEnd"/>
      <w:r w:rsidRPr="00DB0FA9">
        <w:rPr>
          <w:color w:val="000000"/>
        </w:rPr>
        <w:t xml:space="preserve">, И.Б. Смирнова. - 5-е изд., стер. - М.: Академия, 2019. - 208 с. - (Профессиональное образование: Гуманитарные и социально-экономические дисциплины).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B0FA9">
        <w:rPr>
          <w:rFonts w:eastAsia="Calibri"/>
          <w:b/>
          <w:sz w:val="28"/>
          <w:szCs w:val="28"/>
        </w:rPr>
        <w:t>Интернет-ресурсы</w:t>
      </w:r>
    </w:p>
    <w:p w:rsidR="00DB0FA9" w:rsidRPr="00DB0FA9" w:rsidRDefault="00DB0FA9" w:rsidP="000A0139">
      <w:pPr>
        <w:keepNext/>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59" w:lineRule="auto"/>
        <w:jc w:val="both"/>
        <w:outlineLvl w:val="0"/>
      </w:pPr>
      <w:r w:rsidRPr="00DB0FA9">
        <w:t xml:space="preserve">www.lingvo-online. </w:t>
      </w:r>
      <w:proofErr w:type="spellStart"/>
      <w:r w:rsidRPr="00DB0FA9">
        <w:t>ru</w:t>
      </w:r>
      <w:proofErr w:type="spellEnd"/>
      <w:r w:rsidRPr="00DB0FA9">
        <w:t xml:space="preserve"> (более 30 англо-русских, русско-английских и толковых словарей общей и отраслевой лексики).</w:t>
      </w:r>
    </w:p>
    <w:p w:rsidR="00DB0FA9" w:rsidRPr="00DB0FA9" w:rsidRDefault="00DB0FA9" w:rsidP="000A0139">
      <w:pPr>
        <w:keepNext/>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160" w:line="259" w:lineRule="auto"/>
        <w:jc w:val="both"/>
        <w:outlineLvl w:val="0"/>
      </w:pPr>
      <w:r w:rsidRPr="00DB0FA9">
        <w:t>www.macmillandictionary.com/dictionary/british/enjoy (</w:t>
      </w:r>
      <w:proofErr w:type="spellStart"/>
      <w:r w:rsidRPr="00DB0FA9">
        <w:t>Macmillan</w:t>
      </w:r>
      <w:proofErr w:type="spellEnd"/>
      <w:r w:rsidRPr="00DB0FA9">
        <w:t xml:space="preserve"> </w:t>
      </w:r>
      <w:proofErr w:type="spellStart"/>
      <w:r w:rsidRPr="00DB0FA9">
        <w:t>Dictionary</w:t>
      </w:r>
      <w:proofErr w:type="spellEnd"/>
      <w:r w:rsidRPr="00DB0FA9">
        <w:t xml:space="preserve"> с возможностью прослушать произношение слов). </w:t>
      </w:r>
    </w:p>
    <w:p w:rsidR="00DB0FA9" w:rsidRPr="00DB0FA9" w:rsidRDefault="00DB0FA9" w:rsidP="000A0139">
      <w:pPr>
        <w:keepNext/>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160" w:line="259" w:lineRule="auto"/>
        <w:jc w:val="both"/>
        <w:outlineLvl w:val="0"/>
        <w:rPr>
          <w:b/>
          <w:bCs/>
          <w:caps/>
          <w:sz w:val="28"/>
          <w:szCs w:val="28"/>
          <w:lang w:val="en-US"/>
        </w:rPr>
      </w:pPr>
      <w:r w:rsidRPr="00DB0FA9">
        <w:rPr>
          <w:lang w:val="en-US"/>
        </w:rPr>
        <w:t>www.britannica.com (</w:t>
      </w:r>
      <w:r w:rsidRPr="00DB0FA9">
        <w:t>энциклопедия</w:t>
      </w:r>
      <w:r w:rsidRPr="00DB0FA9">
        <w:rPr>
          <w:lang w:val="en-US"/>
        </w:rPr>
        <w:t xml:space="preserve"> «</w:t>
      </w:r>
      <w:proofErr w:type="spellStart"/>
      <w:r w:rsidRPr="00DB0FA9">
        <w:t>Британика</w:t>
      </w:r>
      <w:proofErr w:type="spellEnd"/>
      <w:r w:rsidRPr="00DB0FA9">
        <w:rPr>
          <w:lang w:val="en-US"/>
        </w:rPr>
        <w:t>»). www.ldoceonline.com (Longman Dictionary of Contemporary English).</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DB0FA9" w:rsidRPr="00DB0FA9" w:rsidRDefault="00DB0FA9" w:rsidP="00DB0FA9">
      <w:pPr>
        <w:spacing w:after="160" w:line="259" w:lineRule="auto"/>
        <w:jc w:val="center"/>
        <w:rPr>
          <w:b/>
          <w:sz w:val="28"/>
          <w:szCs w:val="28"/>
        </w:rPr>
      </w:pPr>
      <w:r w:rsidRPr="00DB0FA9">
        <w:rPr>
          <w:b/>
          <w:sz w:val="28"/>
          <w:szCs w:val="28"/>
        </w:rPr>
        <w:t xml:space="preserve">4. КОНТРОЛЬ И ОЦЕНКА РЕЗУЛЬТАТОВ ОСВОЕНИЯ </w:t>
      </w:r>
      <w:r w:rsidRPr="00DB0FA9">
        <w:rPr>
          <w:b/>
          <w:sz w:val="28"/>
          <w:szCs w:val="28"/>
        </w:rPr>
        <w:br/>
        <w:t>УЧЕБНОЙ ДИСЦИПЛИНЫ</w:t>
      </w:r>
    </w:p>
    <w:p w:rsidR="00DB0FA9" w:rsidRPr="00DB0FA9" w:rsidRDefault="00DB0FA9" w:rsidP="00DB0FA9">
      <w:pPr>
        <w:spacing w:after="160" w:line="259" w:lineRule="auto"/>
        <w:jc w:val="center"/>
        <w:rPr>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6673"/>
      </w:tblGrid>
      <w:tr w:rsidR="00DB0FA9" w:rsidRPr="00DB0FA9" w:rsidTr="0010500C">
        <w:tc>
          <w:tcPr>
            <w:tcW w:w="1514" w:type="pct"/>
          </w:tcPr>
          <w:p w:rsidR="00DB0FA9" w:rsidRPr="00DB0FA9" w:rsidRDefault="00DB0FA9" w:rsidP="00DB0FA9">
            <w:pPr>
              <w:jc w:val="center"/>
              <w:rPr>
                <w:b/>
                <w:bCs/>
                <w:i/>
                <w:sz w:val="22"/>
                <w:szCs w:val="22"/>
                <w:highlight w:val="yellow"/>
              </w:rPr>
            </w:pPr>
            <w:r w:rsidRPr="00DB0FA9">
              <w:rPr>
                <w:b/>
                <w:bCs/>
                <w:sz w:val="22"/>
                <w:szCs w:val="22"/>
              </w:rPr>
              <w:t>Предметные результаты обучения</w:t>
            </w:r>
          </w:p>
        </w:tc>
        <w:tc>
          <w:tcPr>
            <w:tcW w:w="3486" w:type="pct"/>
          </w:tcPr>
          <w:p w:rsidR="00DB0FA9" w:rsidRPr="00DB0FA9" w:rsidRDefault="00DB0FA9" w:rsidP="00DB0FA9">
            <w:pPr>
              <w:jc w:val="center"/>
              <w:rPr>
                <w:b/>
                <w:bCs/>
                <w:sz w:val="22"/>
                <w:szCs w:val="22"/>
              </w:rPr>
            </w:pPr>
            <w:r w:rsidRPr="00DB0FA9">
              <w:rPr>
                <w:b/>
                <w:bCs/>
                <w:sz w:val="22"/>
                <w:szCs w:val="22"/>
              </w:rPr>
              <w:t>Методы оценки</w:t>
            </w:r>
          </w:p>
        </w:tc>
      </w:tr>
      <w:tr w:rsidR="00DB0FA9" w:rsidRPr="00DB0FA9" w:rsidTr="0010500C">
        <w:trPr>
          <w:trHeight w:val="1703"/>
        </w:trPr>
        <w:tc>
          <w:tcPr>
            <w:tcW w:w="1514" w:type="pct"/>
          </w:tcPr>
          <w:p w:rsidR="00DB0FA9" w:rsidRPr="00DB0FA9" w:rsidRDefault="00DB0FA9" w:rsidP="00DB0FA9">
            <w:pPr>
              <w:rPr>
                <w:b/>
                <w:bCs/>
              </w:rPr>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01</w:t>
            </w:r>
          </w:p>
        </w:tc>
        <w:tc>
          <w:tcPr>
            <w:tcW w:w="3486" w:type="pct"/>
          </w:tcPr>
          <w:p w:rsidR="00DB0FA9" w:rsidRPr="00DB0FA9" w:rsidRDefault="00DB0FA9" w:rsidP="00DB0FA9">
            <w:pPr>
              <w:rPr>
                <w:rFonts w:eastAsia="Calibri"/>
                <w:lang w:eastAsia="en-US"/>
              </w:rPr>
            </w:pPr>
            <w:r w:rsidRPr="00DB0FA9">
              <w:rPr>
                <w:rFonts w:eastAsia="Calibri"/>
                <w:lang w:eastAsia="en-US"/>
              </w:rPr>
              <w:t>-письменный/устный опрос (</w:t>
            </w:r>
            <w:r w:rsidRPr="00DB0FA9">
              <w:rPr>
                <w:rFonts w:eastAsia="Calibri"/>
                <w:color w:val="000000"/>
                <w:lang w:eastAsia="en-US"/>
              </w:rPr>
              <w:t>монологические и диалогические высказывания по темам, сообщения-презентации</w:t>
            </w:r>
            <w:r w:rsidRPr="00DB0FA9">
              <w:rPr>
                <w:rFonts w:eastAsia="Calibri"/>
                <w:lang w:eastAsia="en-US"/>
              </w:rPr>
              <w:t xml:space="preserve">); </w:t>
            </w:r>
          </w:p>
          <w:p w:rsidR="00DB0FA9" w:rsidRPr="00DB0FA9" w:rsidRDefault="00DB0FA9" w:rsidP="00DB0FA9">
            <w:pPr>
              <w:rPr>
                <w:rFonts w:eastAsia="Calibri"/>
                <w:lang w:eastAsia="en-US"/>
              </w:rPr>
            </w:pPr>
            <w:r w:rsidRPr="00DB0FA9">
              <w:rPr>
                <w:rFonts w:eastAsia="Calibri"/>
                <w:lang w:eastAsia="en-US"/>
              </w:rPr>
              <w:t xml:space="preserve">- оценка заданий для самостоятельной работы; </w:t>
            </w:r>
          </w:p>
          <w:p w:rsidR="00DB0FA9" w:rsidRPr="00DB0FA9" w:rsidRDefault="00DB0FA9" w:rsidP="00DB0FA9">
            <w:pPr>
              <w:rPr>
                <w:rFonts w:eastAsia="Calibri"/>
                <w:lang w:eastAsia="en-US"/>
              </w:rPr>
            </w:pPr>
            <w:r w:rsidRPr="00DB0FA9">
              <w:rPr>
                <w:rFonts w:eastAsia="Calibri"/>
                <w:lang w:eastAsia="en-US"/>
              </w:rPr>
              <w:t xml:space="preserve">- письменные/устные диктанты; </w:t>
            </w:r>
          </w:p>
          <w:p w:rsidR="00DB0FA9" w:rsidRPr="00DB0FA9" w:rsidRDefault="00DB0FA9" w:rsidP="00DB0FA9">
            <w:pPr>
              <w:rPr>
                <w:b/>
                <w:bCs/>
                <w:i/>
                <w:sz w:val="22"/>
                <w:szCs w:val="22"/>
              </w:rPr>
            </w:pPr>
            <w:r w:rsidRPr="00DB0FA9">
              <w:rPr>
                <w:rFonts w:eastAsia="Calibri"/>
                <w:lang w:eastAsia="en-US"/>
              </w:rPr>
              <w:t>- выполнение домашних заданий проблемного характера.</w:t>
            </w:r>
          </w:p>
        </w:tc>
      </w:tr>
      <w:tr w:rsidR="00DB0FA9" w:rsidRPr="00DB0FA9" w:rsidTr="0010500C">
        <w:tc>
          <w:tcPr>
            <w:tcW w:w="1514" w:type="pct"/>
          </w:tcPr>
          <w:p w:rsidR="00DB0FA9" w:rsidRPr="00DB0FA9" w:rsidRDefault="00DB0FA9" w:rsidP="00DB0FA9">
            <w:pPr>
              <w:rPr>
                <w:bCs/>
                <w:i/>
                <w:highlight w:val="yellow"/>
              </w:rPr>
            </w:pPr>
            <w:proofErr w:type="spellStart"/>
            <w:r w:rsidRPr="00DB0FA9">
              <w:rPr>
                <w:rFonts w:eastAsia="Calibri"/>
                <w:bCs/>
                <w:color w:val="000000"/>
                <w:lang w:eastAsia="en-US"/>
              </w:rPr>
              <w:t>ПРб</w:t>
            </w:r>
            <w:proofErr w:type="spellEnd"/>
            <w:r w:rsidRPr="00DB0FA9">
              <w:rPr>
                <w:rFonts w:eastAsia="Calibri"/>
                <w:bCs/>
                <w:color w:val="000000"/>
                <w:lang w:eastAsia="en-US"/>
              </w:rPr>
              <w:t xml:space="preserve"> 02</w:t>
            </w:r>
          </w:p>
        </w:tc>
        <w:tc>
          <w:tcPr>
            <w:tcW w:w="3486" w:type="pct"/>
          </w:tcPr>
          <w:p w:rsidR="00DB0FA9" w:rsidRPr="00DB0FA9" w:rsidRDefault="00DB0FA9" w:rsidP="00DB0FA9">
            <w:pPr>
              <w:rPr>
                <w:rFonts w:eastAsia="Calibri"/>
                <w:lang w:eastAsia="en-US"/>
              </w:rPr>
            </w:pPr>
            <w:r w:rsidRPr="00DB0FA9">
              <w:rPr>
                <w:rFonts w:eastAsia="Calibri"/>
                <w:lang w:eastAsia="en-US"/>
              </w:rPr>
              <w:t>- письменный/устный опрос (</w:t>
            </w:r>
            <w:r w:rsidRPr="00DB0FA9">
              <w:rPr>
                <w:rFonts w:eastAsia="Calibri"/>
                <w:color w:val="000000"/>
                <w:lang w:eastAsia="en-US"/>
              </w:rPr>
              <w:t xml:space="preserve">монологические и диалогические высказывания по темам, </w:t>
            </w:r>
            <w:r w:rsidRPr="00DB0FA9">
              <w:rPr>
                <w:rFonts w:eastAsia="Calibri"/>
                <w:lang w:eastAsia="en-US"/>
              </w:rPr>
              <w:t xml:space="preserve">решение кейсов на основе прочитанных текстов, составление англо-русского терминологического словаря, </w:t>
            </w:r>
            <w:r w:rsidRPr="00DB0FA9">
              <w:rPr>
                <w:rFonts w:eastAsia="Calibri"/>
                <w:color w:val="000000"/>
                <w:lang w:eastAsia="en-US"/>
              </w:rPr>
              <w:t>сообщения-презентации</w:t>
            </w:r>
            <w:r w:rsidRPr="00DB0FA9">
              <w:rPr>
                <w:rFonts w:eastAsia="Calibri"/>
                <w:lang w:eastAsia="en-US"/>
              </w:rPr>
              <w:t xml:space="preserve">); </w:t>
            </w:r>
          </w:p>
          <w:p w:rsidR="00DB0FA9" w:rsidRPr="00DB0FA9" w:rsidRDefault="00DB0FA9" w:rsidP="00DB0FA9">
            <w:pPr>
              <w:rPr>
                <w:rFonts w:eastAsia="Calibri"/>
                <w:lang w:eastAsia="en-US"/>
              </w:rPr>
            </w:pPr>
            <w:r w:rsidRPr="00DB0FA9">
              <w:rPr>
                <w:rFonts w:eastAsia="Calibri"/>
                <w:lang w:eastAsia="en-US"/>
              </w:rPr>
              <w:t xml:space="preserve">-тестирование; </w:t>
            </w:r>
          </w:p>
          <w:p w:rsidR="00DB0FA9" w:rsidRPr="00DB0FA9" w:rsidRDefault="00DB0FA9" w:rsidP="00DB0FA9">
            <w:pPr>
              <w:rPr>
                <w:rFonts w:eastAsia="Calibri"/>
                <w:lang w:eastAsia="en-US"/>
              </w:rPr>
            </w:pPr>
            <w:r w:rsidRPr="00DB0FA9">
              <w:rPr>
                <w:rFonts w:eastAsia="Calibri"/>
                <w:lang w:eastAsia="en-US"/>
              </w:rPr>
              <w:t xml:space="preserve">- оценка результатов самостоятельной работы (докладов, проектов, учебных исследований и т.д.). </w:t>
            </w:r>
          </w:p>
          <w:p w:rsidR="00DB0FA9" w:rsidRPr="00DB0FA9" w:rsidRDefault="00DB0FA9" w:rsidP="00DB0FA9">
            <w:pPr>
              <w:rPr>
                <w:rFonts w:eastAsia="Calibri"/>
                <w:color w:val="0000FF"/>
                <w:u w:val="single"/>
                <w:lang w:eastAsia="en-US"/>
              </w:rPr>
            </w:pPr>
            <w:r w:rsidRPr="00DB0FA9">
              <w:rPr>
                <w:rFonts w:eastAsia="Calibri"/>
                <w:lang w:eastAsia="en-US"/>
              </w:rPr>
              <w:t xml:space="preserve">- онлайн оценивание: https://docs.google.com/ https://learningapps.org/ https://puzzle-english.com/ </w:t>
            </w:r>
            <w:hyperlink r:id="rId19" w:history="1">
              <w:r w:rsidRPr="00DB0FA9">
                <w:rPr>
                  <w:rFonts w:eastAsia="Calibri"/>
                  <w:color w:val="0000FF"/>
                  <w:u w:val="single"/>
                  <w:lang w:eastAsia="en-US"/>
                </w:rPr>
                <w:t>https://www.britishcouncil.ru/</w:t>
              </w:r>
            </w:hyperlink>
          </w:p>
          <w:p w:rsidR="00DB0FA9" w:rsidRPr="00DB0FA9" w:rsidRDefault="00DB0FA9" w:rsidP="00DB0FA9">
            <w:pPr>
              <w:rPr>
                <w:rFonts w:eastAsia="Calibri"/>
                <w:lang w:eastAsia="en-US"/>
              </w:rPr>
            </w:pPr>
            <w:r w:rsidRPr="00DB0FA9">
              <w:rPr>
                <w:rFonts w:eastAsia="Calibri"/>
                <w:lang w:eastAsia="en-US"/>
              </w:rPr>
              <w:t>- выполнение домашних заданий проблемного характера.</w:t>
            </w:r>
          </w:p>
        </w:tc>
      </w:tr>
      <w:tr w:rsidR="00DB0FA9" w:rsidRPr="00DB0FA9" w:rsidTr="0010500C">
        <w:tc>
          <w:tcPr>
            <w:tcW w:w="1514" w:type="pct"/>
          </w:tcPr>
          <w:p w:rsidR="00DB0FA9" w:rsidRPr="00DB0FA9" w:rsidRDefault="00DB0FA9" w:rsidP="00DB0FA9">
            <w:pPr>
              <w:rPr>
                <w:bCs/>
                <w:i/>
                <w:highlight w:val="yellow"/>
              </w:rPr>
            </w:pPr>
            <w:proofErr w:type="spellStart"/>
            <w:r w:rsidRPr="00DB0FA9">
              <w:rPr>
                <w:rFonts w:eastAsia="Calibri"/>
                <w:bCs/>
                <w:color w:val="000000"/>
                <w:szCs w:val="28"/>
                <w:lang w:eastAsia="en-US"/>
              </w:rPr>
              <w:lastRenderedPageBreak/>
              <w:t>ПРб</w:t>
            </w:r>
            <w:proofErr w:type="spellEnd"/>
            <w:r w:rsidRPr="00DB0FA9">
              <w:rPr>
                <w:rFonts w:eastAsia="Calibri"/>
                <w:bCs/>
                <w:color w:val="000000"/>
                <w:szCs w:val="28"/>
                <w:lang w:eastAsia="en-US"/>
              </w:rPr>
              <w:t xml:space="preserve"> 03</w:t>
            </w:r>
          </w:p>
        </w:tc>
        <w:tc>
          <w:tcPr>
            <w:tcW w:w="3486" w:type="pct"/>
          </w:tcPr>
          <w:p w:rsidR="00DB0FA9" w:rsidRPr="00DB0FA9" w:rsidRDefault="00DB0FA9" w:rsidP="00DB0FA9">
            <w:pPr>
              <w:rPr>
                <w:rFonts w:eastAsia="Calibri"/>
                <w:lang w:eastAsia="en-US"/>
              </w:rPr>
            </w:pPr>
            <w:r w:rsidRPr="00DB0FA9">
              <w:rPr>
                <w:rFonts w:eastAsia="Calibri"/>
                <w:lang w:eastAsia="en-US"/>
              </w:rPr>
              <w:t>- письменный/устный опрос (</w:t>
            </w:r>
            <w:r w:rsidRPr="00DB0FA9">
              <w:rPr>
                <w:rFonts w:eastAsia="Calibri"/>
                <w:color w:val="000000"/>
                <w:lang w:eastAsia="en-US"/>
              </w:rPr>
              <w:t xml:space="preserve">монологические и диалогические высказывания по темам, </w:t>
            </w:r>
            <w:r w:rsidRPr="00DB0FA9">
              <w:rPr>
                <w:rFonts w:eastAsia="Calibri"/>
                <w:lang w:eastAsia="en-US"/>
              </w:rPr>
              <w:t xml:space="preserve">решение кейсов на основе прочитанных текстов, составление англо-русского терминологического словаря, </w:t>
            </w:r>
            <w:r w:rsidRPr="00DB0FA9">
              <w:rPr>
                <w:rFonts w:eastAsia="Calibri"/>
                <w:color w:val="000000"/>
                <w:lang w:eastAsia="en-US"/>
              </w:rPr>
              <w:t>сообщения-презентации</w:t>
            </w:r>
            <w:r w:rsidRPr="00DB0FA9">
              <w:rPr>
                <w:rFonts w:eastAsia="Calibri"/>
                <w:lang w:eastAsia="en-US"/>
              </w:rPr>
              <w:t xml:space="preserve">); </w:t>
            </w:r>
          </w:p>
          <w:p w:rsidR="00DB0FA9" w:rsidRPr="00DB0FA9" w:rsidRDefault="00DB0FA9" w:rsidP="00DB0FA9">
            <w:pPr>
              <w:rPr>
                <w:rFonts w:eastAsia="Calibri"/>
                <w:lang w:eastAsia="en-US"/>
              </w:rPr>
            </w:pPr>
            <w:r w:rsidRPr="00DB0FA9">
              <w:rPr>
                <w:rFonts w:eastAsia="Calibri"/>
                <w:lang w:eastAsia="en-US"/>
              </w:rPr>
              <w:t>- письма личного характера;</w:t>
            </w:r>
          </w:p>
          <w:p w:rsidR="00DB0FA9" w:rsidRPr="00DB0FA9" w:rsidRDefault="00DB0FA9" w:rsidP="00DB0FA9">
            <w:pPr>
              <w:rPr>
                <w:rFonts w:eastAsia="Calibri"/>
                <w:lang w:eastAsia="en-US"/>
              </w:rPr>
            </w:pPr>
            <w:r w:rsidRPr="00DB0FA9">
              <w:rPr>
                <w:rFonts w:eastAsia="Calibri"/>
                <w:lang w:eastAsia="en-US"/>
              </w:rPr>
              <w:t>-</w:t>
            </w:r>
            <w:r w:rsidRPr="00DB0FA9">
              <w:rPr>
                <w:rFonts w:ascii="Calibri" w:eastAsia="Calibri" w:hAnsi="Calibri"/>
                <w:sz w:val="22"/>
                <w:szCs w:val="22"/>
                <w:lang w:eastAsia="en-US"/>
              </w:rPr>
              <w:t xml:space="preserve"> </w:t>
            </w:r>
            <w:r w:rsidRPr="00DB0FA9">
              <w:rPr>
                <w:rFonts w:eastAsia="Calibri"/>
                <w:lang w:eastAsia="en-US"/>
              </w:rPr>
              <w:t>анкета/заявление;</w:t>
            </w:r>
          </w:p>
          <w:p w:rsidR="00DB0FA9" w:rsidRPr="00DB0FA9" w:rsidRDefault="00DB0FA9" w:rsidP="00DB0FA9">
            <w:pPr>
              <w:rPr>
                <w:rFonts w:eastAsia="Calibri"/>
                <w:lang w:eastAsia="en-US"/>
              </w:rPr>
            </w:pPr>
            <w:r w:rsidRPr="00DB0FA9">
              <w:rPr>
                <w:rFonts w:eastAsia="Calibri"/>
                <w:lang w:eastAsia="en-US"/>
              </w:rPr>
              <w:t xml:space="preserve">- тестирование; </w:t>
            </w:r>
          </w:p>
          <w:p w:rsidR="00DB0FA9" w:rsidRPr="00DB0FA9" w:rsidRDefault="00DB0FA9" w:rsidP="00DB0FA9">
            <w:pPr>
              <w:rPr>
                <w:rFonts w:eastAsia="Calibri"/>
                <w:lang w:eastAsia="en-US"/>
              </w:rPr>
            </w:pPr>
            <w:r w:rsidRPr="00DB0FA9">
              <w:rPr>
                <w:rFonts w:eastAsia="Calibri"/>
                <w:lang w:eastAsia="en-US"/>
              </w:rPr>
              <w:t>- творческие задания.</w:t>
            </w:r>
          </w:p>
        </w:tc>
      </w:tr>
      <w:tr w:rsidR="00DB0FA9" w:rsidRPr="00DB0FA9" w:rsidTr="0010500C">
        <w:tc>
          <w:tcPr>
            <w:tcW w:w="1514" w:type="pct"/>
          </w:tcPr>
          <w:p w:rsidR="00DB0FA9" w:rsidRPr="00DB0FA9" w:rsidRDefault="00DB0FA9" w:rsidP="00DB0FA9">
            <w:pPr>
              <w:rPr>
                <w:rFonts w:eastAsia="Calibri"/>
                <w:bCs/>
                <w:color w:val="000000"/>
                <w:szCs w:val="28"/>
                <w:lang w:eastAsia="en-US"/>
              </w:rPr>
            </w:pPr>
            <w:proofErr w:type="spellStart"/>
            <w:r w:rsidRPr="00DB0FA9">
              <w:rPr>
                <w:rFonts w:eastAsia="Calibri"/>
                <w:bCs/>
                <w:color w:val="000000"/>
                <w:szCs w:val="28"/>
                <w:lang w:eastAsia="en-US"/>
              </w:rPr>
              <w:t>ПРб</w:t>
            </w:r>
            <w:proofErr w:type="spellEnd"/>
            <w:r w:rsidRPr="00DB0FA9">
              <w:rPr>
                <w:rFonts w:eastAsia="Calibri"/>
                <w:bCs/>
                <w:color w:val="000000"/>
                <w:szCs w:val="28"/>
                <w:lang w:eastAsia="en-US"/>
              </w:rPr>
              <w:t xml:space="preserve"> 04</w:t>
            </w:r>
          </w:p>
        </w:tc>
        <w:tc>
          <w:tcPr>
            <w:tcW w:w="3486" w:type="pct"/>
          </w:tcPr>
          <w:p w:rsidR="00DB0FA9" w:rsidRPr="00DB0FA9" w:rsidRDefault="00DB0FA9" w:rsidP="00DB0FA9">
            <w:pPr>
              <w:rPr>
                <w:rFonts w:eastAsia="Calibri"/>
                <w:lang w:eastAsia="en-US"/>
              </w:rPr>
            </w:pPr>
            <w:r w:rsidRPr="00DB0FA9">
              <w:rPr>
                <w:rFonts w:eastAsia="Calibri"/>
                <w:lang w:eastAsia="en-US"/>
              </w:rPr>
              <w:t xml:space="preserve">- оценка результатов самостоятельной работы (докладов, проектов, учебных исследований и т.д.); </w:t>
            </w:r>
          </w:p>
          <w:p w:rsidR="00DB0FA9" w:rsidRPr="00DB0FA9" w:rsidRDefault="00DB0FA9" w:rsidP="00DB0FA9">
            <w:pPr>
              <w:rPr>
                <w:rFonts w:eastAsia="Calibri"/>
                <w:lang w:eastAsia="en-US"/>
              </w:rPr>
            </w:pPr>
            <w:r w:rsidRPr="00DB0FA9">
              <w:rPr>
                <w:rFonts w:eastAsia="Calibri"/>
                <w:lang w:eastAsia="en-US"/>
              </w:rPr>
              <w:t>- написание энциклопедической или справочной статьи о родном городе по предложенному шаблону;</w:t>
            </w:r>
          </w:p>
          <w:p w:rsidR="00DB0FA9" w:rsidRPr="00DB0FA9" w:rsidRDefault="00DB0FA9" w:rsidP="00DB0FA9">
            <w:pPr>
              <w:rPr>
                <w:rFonts w:eastAsia="Calibri"/>
                <w:lang w:eastAsia="en-US"/>
              </w:rPr>
            </w:pPr>
            <w:r w:rsidRPr="00DB0FA9">
              <w:rPr>
                <w:rFonts w:eastAsia="Calibri"/>
                <w:lang w:eastAsia="en-US"/>
              </w:rPr>
              <w:t>- составление резюме.</w:t>
            </w:r>
          </w:p>
        </w:tc>
      </w:tr>
    </w:tbl>
    <w:p w:rsidR="00DB0FA9" w:rsidRPr="00DB0FA9" w:rsidRDefault="00DB0FA9" w:rsidP="00DB0FA9">
      <w:pPr>
        <w:spacing w:after="160" w:line="259" w:lineRule="auto"/>
        <w:rPr>
          <w:rFonts w:ascii="Calibri" w:eastAsia="Calibri" w:hAnsi="Calibri"/>
          <w:sz w:val="22"/>
          <w:szCs w:val="22"/>
          <w:lang w:eastAsia="en-US"/>
        </w:rPr>
      </w:pPr>
    </w:p>
    <w:p w:rsidR="00DB0FA9" w:rsidRPr="00DB0FA9" w:rsidRDefault="00DB0FA9" w:rsidP="00DB0FA9">
      <w:pPr>
        <w:spacing w:after="160" w:line="259" w:lineRule="auto"/>
        <w:ind w:firstLine="708"/>
        <w:jc w:val="both"/>
        <w:rPr>
          <w:rFonts w:eastAsia="Calibri"/>
          <w:color w:val="000000"/>
          <w:sz w:val="28"/>
          <w:szCs w:val="28"/>
          <w:lang w:eastAsia="en-US"/>
        </w:rPr>
      </w:pPr>
      <w:r w:rsidRPr="00DB0FA9">
        <w:rPr>
          <w:rFonts w:eastAsia="Calibri"/>
          <w:b/>
          <w:bCs/>
          <w:color w:val="000000"/>
          <w:sz w:val="28"/>
          <w:szCs w:val="28"/>
          <w:lang w:eastAsia="en-US"/>
        </w:rPr>
        <w:t>Контроль и оценка</w:t>
      </w:r>
      <w:r w:rsidRPr="00DB0FA9">
        <w:rPr>
          <w:rFonts w:eastAsia="Calibri"/>
          <w:color w:val="000000"/>
          <w:sz w:val="28"/>
          <w:szCs w:val="28"/>
          <w:lang w:eastAsia="en-US"/>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B0FA9">
        <w:rPr>
          <w:rFonts w:eastAsia="Calibri"/>
          <w:sz w:val="28"/>
          <w:szCs w:val="28"/>
          <w:lang w:eastAsia="en-US"/>
        </w:rPr>
        <w:t>результативностью участия во внеурочной деятельности по дисциплине.</w:t>
      </w:r>
    </w:p>
    <w:p w:rsidR="00DB0FA9" w:rsidRPr="00DB0FA9" w:rsidRDefault="00DB0FA9" w:rsidP="00DB0FA9">
      <w:pPr>
        <w:spacing w:after="160" w:line="259" w:lineRule="auto"/>
        <w:rPr>
          <w:rFonts w:ascii="Calibri" w:eastAsia="Calibri" w:hAnsi="Calibri"/>
          <w:sz w:val="22"/>
          <w:szCs w:val="22"/>
          <w:lang w:eastAsia="en-US"/>
        </w:rPr>
      </w:pPr>
    </w:p>
    <w:p w:rsid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DB0FA9">
        <w:rPr>
          <w:rFonts w:eastAsiaTheme="minorEastAsia"/>
          <w:sz w:val="28"/>
          <w:szCs w:val="28"/>
        </w:rPr>
        <w:t>Министерство образования и науки Республики Татарстан</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DB0FA9">
        <w:rPr>
          <w:rFonts w:eastAsiaTheme="minorEastAsia"/>
          <w:sz w:val="28"/>
          <w:szCs w:val="28"/>
        </w:rPr>
        <w:t>ГАПОУ «Бугульминский машиностроительный техникум»</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autoSpaceDE w:val="0"/>
        <w:adjustRightInd w:val="0"/>
        <w:jc w:val="center"/>
        <w:rPr>
          <w:rFonts w:eastAsiaTheme="minorEastAsia"/>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DB0FA9">
        <w:rPr>
          <w:rFonts w:eastAsiaTheme="minorEastAsia"/>
          <w:caps/>
          <w:sz w:val="28"/>
          <w:szCs w:val="28"/>
        </w:rPr>
        <w:t>РАБОЧАЯ ПРОГРАММа УЧЕБНОЙ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DB0FA9">
        <w:rPr>
          <w:rFonts w:eastAsiaTheme="minorEastAsia"/>
          <w:sz w:val="28"/>
          <w:szCs w:val="28"/>
        </w:rPr>
        <w:t>ОУД.П.04 Математика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DB0FA9">
        <w:rPr>
          <w:rFonts w:eastAsiaTheme="minorEastAsia"/>
          <w:sz w:val="28"/>
          <w:szCs w:val="28"/>
        </w:rPr>
        <w:t>профиль профессионального образования: технологический</w:t>
      </w: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ind w:firstLine="709"/>
        <w:jc w:val="both"/>
        <w:rPr>
          <w:rFonts w:eastAsiaTheme="minorEastAsia"/>
          <w:sz w:val="28"/>
          <w:szCs w:val="28"/>
        </w:rPr>
      </w:pPr>
      <w:r w:rsidRPr="00DB0FA9">
        <w:rPr>
          <w:rFonts w:eastAsiaTheme="minorEastAsia"/>
          <w:sz w:val="28"/>
          <w:szCs w:val="28"/>
        </w:rPr>
        <w:t>по специальности 15.02.09 Аддитивные технологии</w:t>
      </w:r>
    </w:p>
    <w:p w:rsidR="00DB0FA9" w:rsidRPr="00DB0FA9" w:rsidRDefault="00DB0FA9" w:rsidP="00DB0FA9">
      <w:pPr>
        <w:autoSpaceDE w:val="0"/>
        <w:autoSpaceDN w:val="0"/>
        <w:adjustRightInd w:val="0"/>
        <w:spacing w:after="200" w:line="276" w:lineRule="auto"/>
        <w:jc w:val="center"/>
        <w:rPr>
          <w:rFonts w:asciiTheme="minorHAnsi" w:eastAsiaTheme="minorEastAsia" w:hAnsiTheme="minorHAnsi" w:cstheme="minorBidi"/>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sz w:val="28"/>
          <w:szCs w:val="28"/>
        </w:rPr>
      </w:pPr>
      <w:r w:rsidRPr="00DB0FA9">
        <w:rPr>
          <w:rFonts w:eastAsiaTheme="minorEastAsia"/>
          <w:bCs/>
          <w:sz w:val="28"/>
          <w:szCs w:val="28"/>
        </w:rPr>
        <w:t>Бугульма, 2022 г.</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sz w:val="28"/>
          <w:szCs w:val="28"/>
        </w:rPr>
      </w:pPr>
    </w:p>
    <w:tbl>
      <w:tblPr>
        <w:tblW w:w="0" w:type="auto"/>
        <w:tblLook w:val="01E0" w:firstRow="1" w:lastRow="1" w:firstColumn="1" w:lastColumn="1" w:noHBand="0" w:noVBand="0"/>
      </w:tblPr>
      <w:tblGrid>
        <w:gridCol w:w="5495"/>
        <w:gridCol w:w="4075"/>
      </w:tblGrid>
      <w:tr w:rsidR="00DB0FA9" w:rsidRPr="00DB0FA9" w:rsidTr="0010500C">
        <w:tc>
          <w:tcPr>
            <w:tcW w:w="5495" w:type="dxa"/>
          </w:tcPr>
          <w:p w:rsidR="00DB0FA9" w:rsidRPr="00DB0FA9" w:rsidRDefault="00DB0FA9" w:rsidP="00DB0FA9">
            <w:pPr>
              <w:numPr>
                <w:ilvl w:val="12"/>
                <w:numId w:val="0"/>
              </w:numPr>
              <w:jc w:val="both"/>
              <w:rPr>
                <w:rFonts w:eastAsiaTheme="minorEastAsia"/>
              </w:rPr>
            </w:pPr>
            <w:r w:rsidRPr="00DB0FA9">
              <w:rPr>
                <w:rFonts w:eastAsiaTheme="minorEastAsia"/>
                <w:bCs/>
                <w:i/>
              </w:rPr>
              <w:br w:type="page"/>
            </w:r>
            <w:r w:rsidRPr="00DB0FA9">
              <w:rPr>
                <w:rFonts w:eastAsiaTheme="minorEastAsia"/>
              </w:rPr>
              <w:t xml:space="preserve">Одобрена на заседании </w:t>
            </w:r>
          </w:p>
          <w:p w:rsidR="00DB0FA9" w:rsidRPr="00DB0FA9" w:rsidRDefault="00DB0FA9" w:rsidP="00DB0FA9">
            <w:pPr>
              <w:numPr>
                <w:ilvl w:val="12"/>
                <w:numId w:val="0"/>
              </w:numPr>
              <w:jc w:val="both"/>
              <w:rPr>
                <w:rFonts w:eastAsiaTheme="minorEastAsia"/>
              </w:rPr>
            </w:pPr>
            <w:r w:rsidRPr="00DB0FA9">
              <w:rPr>
                <w:rFonts w:eastAsiaTheme="minorEastAsia"/>
              </w:rPr>
              <w:t>предметно-цикловой комиссии</w:t>
            </w:r>
          </w:p>
          <w:p w:rsidR="00DB0FA9" w:rsidRPr="00DB0FA9" w:rsidRDefault="00DB0FA9" w:rsidP="00DB0FA9">
            <w:pPr>
              <w:numPr>
                <w:ilvl w:val="12"/>
                <w:numId w:val="0"/>
              </w:numPr>
              <w:jc w:val="both"/>
              <w:rPr>
                <w:rFonts w:eastAsiaTheme="minorEastAsia"/>
              </w:rPr>
            </w:pPr>
            <w:r w:rsidRPr="00DB0FA9">
              <w:rPr>
                <w:rFonts w:eastAsiaTheme="minorEastAsia"/>
              </w:rPr>
              <w:t>общеобразовательных дисциплин</w:t>
            </w:r>
          </w:p>
          <w:p w:rsidR="00DB0FA9" w:rsidRPr="00DB0FA9" w:rsidRDefault="00DB0FA9" w:rsidP="00DB0FA9">
            <w:pPr>
              <w:numPr>
                <w:ilvl w:val="12"/>
                <w:numId w:val="0"/>
              </w:numPr>
              <w:jc w:val="both"/>
              <w:rPr>
                <w:rFonts w:eastAsiaTheme="minorEastAsia"/>
              </w:rPr>
            </w:pPr>
          </w:p>
          <w:p w:rsidR="00DB0FA9" w:rsidRPr="00DB0FA9" w:rsidRDefault="00DB0FA9" w:rsidP="00DB0FA9">
            <w:pPr>
              <w:numPr>
                <w:ilvl w:val="12"/>
                <w:numId w:val="0"/>
              </w:numPr>
              <w:jc w:val="both"/>
              <w:rPr>
                <w:rFonts w:eastAsiaTheme="minorEastAsia"/>
              </w:rPr>
            </w:pPr>
            <w:r w:rsidRPr="00DB0FA9">
              <w:rPr>
                <w:rFonts w:eastAsiaTheme="minorEastAsia"/>
              </w:rPr>
              <w:t>Протокол № 1</w:t>
            </w:r>
          </w:p>
          <w:p w:rsidR="00DB0FA9" w:rsidRPr="00DB0FA9" w:rsidRDefault="00DB0FA9" w:rsidP="00DB0FA9">
            <w:pPr>
              <w:numPr>
                <w:ilvl w:val="12"/>
                <w:numId w:val="0"/>
              </w:numPr>
              <w:jc w:val="both"/>
              <w:rPr>
                <w:rFonts w:eastAsiaTheme="minorEastAsia"/>
              </w:rPr>
            </w:pPr>
          </w:p>
          <w:p w:rsidR="00DB0FA9" w:rsidRPr="00DB0FA9" w:rsidRDefault="00DB0FA9" w:rsidP="00DB0FA9">
            <w:pPr>
              <w:numPr>
                <w:ilvl w:val="12"/>
                <w:numId w:val="0"/>
              </w:numPr>
              <w:jc w:val="both"/>
              <w:rPr>
                <w:rFonts w:eastAsiaTheme="minorEastAsia"/>
              </w:rPr>
            </w:pPr>
            <w:r w:rsidRPr="00DB0FA9">
              <w:rPr>
                <w:rFonts w:eastAsiaTheme="minorEastAsia"/>
              </w:rPr>
              <w:t xml:space="preserve">от </w:t>
            </w:r>
            <w:proofErr w:type="gramStart"/>
            <w:r w:rsidRPr="00DB0FA9">
              <w:rPr>
                <w:rFonts w:eastAsiaTheme="minorEastAsia"/>
              </w:rPr>
              <w:t>« 31</w:t>
            </w:r>
            <w:proofErr w:type="gramEnd"/>
            <w:r w:rsidRPr="00DB0FA9">
              <w:rPr>
                <w:rFonts w:eastAsiaTheme="minorEastAsia"/>
              </w:rPr>
              <w:t xml:space="preserve"> » августа 2022г.</w:t>
            </w:r>
          </w:p>
          <w:p w:rsidR="00DB0FA9" w:rsidRPr="00DB0FA9" w:rsidRDefault="00DB0FA9" w:rsidP="00DB0FA9">
            <w:pPr>
              <w:numPr>
                <w:ilvl w:val="12"/>
                <w:numId w:val="0"/>
              </w:numPr>
              <w:jc w:val="both"/>
              <w:rPr>
                <w:rFonts w:eastAsiaTheme="minorEastAsia"/>
              </w:rPr>
            </w:pPr>
          </w:p>
          <w:p w:rsidR="00DB0FA9" w:rsidRPr="00DB0FA9" w:rsidRDefault="00DB0FA9" w:rsidP="00DB0FA9">
            <w:pPr>
              <w:numPr>
                <w:ilvl w:val="12"/>
                <w:numId w:val="0"/>
              </w:numPr>
              <w:jc w:val="both"/>
              <w:rPr>
                <w:rFonts w:eastAsiaTheme="minorEastAsia"/>
              </w:rPr>
            </w:pPr>
            <w:r w:rsidRPr="00DB0FA9">
              <w:rPr>
                <w:rFonts w:eastAsiaTheme="minorEastAsia"/>
              </w:rPr>
              <w:t>Председатель ПЦК</w:t>
            </w:r>
          </w:p>
          <w:p w:rsidR="00DB0FA9" w:rsidRPr="00DB0FA9" w:rsidRDefault="00DB0FA9" w:rsidP="00DB0FA9">
            <w:pPr>
              <w:numPr>
                <w:ilvl w:val="12"/>
                <w:numId w:val="0"/>
              </w:numPr>
              <w:jc w:val="both"/>
              <w:rPr>
                <w:rFonts w:eastAsiaTheme="minorEastAsia"/>
              </w:rPr>
            </w:pPr>
          </w:p>
          <w:p w:rsidR="00DB0FA9" w:rsidRPr="00DB0FA9" w:rsidRDefault="00DB0FA9" w:rsidP="00DB0FA9">
            <w:pPr>
              <w:numPr>
                <w:ilvl w:val="12"/>
                <w:numId w:val="0"/>
              </w:numPr>
              <w:jc w:val="both"/>
              <w:rPr>
                <w:rFonts w:eastAsiaTheme="minorEastAsia"/>
              </w:rPr>
            </w:pPr>
            <w:r w:rsidRPr="00DB0FA9">
              <w:rPr>
                <w:rFonts w:eastAsiaTheme="minorEastAsia"/>
              </w:rPr>
              <w:t xml:space="preserve">________________ </w:t>
            </w:r>
            <w:proofErr w:type="spellStart"/>
            <w:r w:rsidRPr="00DB0FA9">
              <w:rPr>
                <w:rFonts w:eastAsiaTheme="minorEastAsia"/>
              </w:rPr>
              <w:t>Бубекова</w:t>
            </w:r>
            <w:proofErr w:type="spellEnd"/>
            <w:r w:rsidRPr="00DB0FA9">
              <w:rPr>
                <w:rFonts w:eastAsiaTheme="minorEastAsia"/>
              </w:rPr>
              <w:t xml:space="preserve"> И.С.</w:t>
            </w:r>
          </w:p>
        </w:tc>
        <w:tc>
          <w:tcPr>
            <w:tcW w:w="4075" w:type="dxa"/>
          </w:tcPr>
          <w:p w:rsidR="00DB0FA9" w:rsidRPr="00DB0FA9" w:rsidRDefault="00DB0FA9" w:rsidP="00DB0FA9">
            <w:pPr>
              <w:numPr>
                <w:ilvl w:val="12"/>
                <w:numId w:val="0"/>
              </w:numPr>
              <w:jc w:val="right"/>
              <w:rPr>
                <w:rFonts w:eastAsiaTheme="minorEastAsia"/>
              </w:rPr>
            </w:pPr>
            <w:r w:rsidRPr="00DB0FA9">
              <w:rPr>
                <w:rFonts w:eastAsiaTheme="minorEastAsia"/>
              </w:rPr>
              <w:t>УТВЕРЖДАЮ</w:t>
            </w:r>
          </w:p>
          <w:p w:rsidR="00DB0FA9" w:rsidRPr="00DB0FA9" w:rsidRDefault="00DB0FA9" w:rsidP="00DB0FA9">
            <w:pPr>
              <w:numPr>
                <w:ilvl w:val="12"/>
                <w:numId w:val="0"/>
              </w:numPr>
              <w:jc w:val="right"/>
              <w:rPr>
                <w:rFonts w:eastAsiaTheme="minorEastAsia"/>
              </w:rPr>
            </w:pPr>
            <w:r w:rsidRPr="00DB0FA9">
              <w:rPr>
                <w:rFonts w:eastAsiaTheme="minorEastAsia"/>
              </w:rPr>
              <w:t>Зам. директора по УР</w:t>
            </w:r>
          </w:p>
          <w:p w:rsidR="00DB0FA9" w:rsidRPr="00DB0FA9" w:rsidRDefault="00DB0FA9" w:rsidP="00DB0FA9">
            <w:pPr>
              <w:numPr>
                <w:ilvl w:val="12"/>
                <w:numId w:val="0"/>
              </w:numPr>
              <w:jc w:val="right"/>
              <w:rPr>
                <w:rFonts w:eastAsiaTheme="minorEastAsia"/>
              </w:rPr>
            </w:pPr>
          </w:p>
          <w:p w:rsidR="00DB0FA9" w:rsidRPr="00DB0FA9" w:rsidRDefault="00DB0FA9" w:rsidP="00DB0FA9">
            <w:pPr>
              <w:numPr>
                <w:ilvl w:val="12"/>
                <w:numId w:val="0"/>
              </w:numPr>
              <w:tabs>
                <w:tab w:val="left" w:pos="787"/>
                <w:tab w:val="right" w:pos="3859"/>
              </w:tabs>
              <w:rPr>
                <w:rFonts w:eastAsiaTheme="minorEastAsia"/>
              </w:rPr>
            </w:pPr>
            <w:r w:rsidRPr="00DB0FA9">
              <w:rPr>
                <w:rFonts w:eastAsiaTheme="minorEastAsia"/>
              </w:rPr>
              <w:tab/>
              <w:t>__________</w:t>
            </w:r>
            <w:proofErr w:type="spellStart"/>
            <w:r w:rsidRPr="00DB0FA9">
              <w:rPr>
                <w:rFonts w:eastAsiaTheme="minorEastAsia"/>
              </w:rPr>
              <w:t>Минхаерова</w:t>
            </w:r>
            <w:proofErr w:type="spellEnd"/>
            <w:r w:rsidRPr="00DB0FA9">
              <w:rPr>
                <w:rFonts w:eastAsiaTheme="minorEastAsia"/>
              </w:rPr>
              <w:t xml:space="preserve"> Э.С.</w:t>
            </w:r>
          </w:p>
          <w:p w:rsidR="00DB0FA9" w:rsidRPr="00DB0FA9" w:rsidRDefault="00DB0FA9" w:rsidP="00DB0FA9">
            <w:pPr>
              <w:numPr>
                <w:ilvl w:val="12"/>
                <w:numId w:val="0"/>
              </w:numPr>
              <w:jc w:val="right"/>
              <w:rPr>
                <w:rFonts w:eastAsiaTheme="minorEastAsia"/>
              </w:rPr>
            </w:pPr>
          </w:p>
          <w:p w:rsidR="00DB0FA9" w:rsidRPr="00DB0FA9" w:rsidRDefault="00DB0FA9" w:rsidP="00DB0FA9">
            <w:pPr>
              <w:numPr>
                <w:ilvl w:val="12"/>
                <w:numId w:val="0"/>
              </w:numPr>
              <w:jc w:val="right"/>
              <w:rPr>
                <w:rFonts w:eastAsiaTheme="minorEastAsia"/>
              </w:rPr>
            </w:pPr>
            <w:r w:rsidRPr="00DB0FA9">
              <w:rPr>
                <w:rFonts w:eastAsiaTheme="minorEastAsia"/>
              </w:rPr>
              <w:t>«__</w:t>
            </w:r>
            <w:proofErr w:type="gramStart"/>
            <w:r w:rsidRPr="00DB0FA9">
              <w:rPr>
                <w:rFonts w:eastAsiaTheme="minorEastAsia"/>
              </w:rPr>
              <w:t>_»_</w:t>
            </w:r>
            <w:proofErr w:type="gramEnd"/>
            <w:r w:rsidRPr="00DB0FA9">
              <w:rPr>
                <w:rFonts w:eastAsiaTheme="minorEastAsia"/>
              </w:rPr>
              <w:t>______________2022 г.</w:t>
            </w: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rFonts w:eastAsiaTheme="minorEastAsia"/>
        </w:rPr>
      </w:pPr>
    </w:p>
    <w:p w:rsidR="00DB0FA9" w:rsidRPr="00DB0FA9" w:rsidRDefault="00DB0FA9" w:rsidP="00DB0FA9">
      <w:pPr>
        <w:autoSpaceDE w:val="0"/>
        <w:autoSpaceDN w:val="0"/>
        <w:adjustRightInd w:val="0"/>
        <w:spacing w:after="200" w:line="276" w:lineRule="auto"/>
        <w:jc w:val="both"/>
        <w:rPr>
          <w:rFonts w:eastAsia="Calibri"/>
        </w:rPr>
      </w:pPr>
      <w:r w:rsidRPr="00DB0FA9">
        <w:rPr>
          <w:rFonts w:eastAsiaTheme="minorEastAsia"/>
        </w:rPr>
        <w:t xml:space="preserve">Рабочая программа </w:t>
      </w:r>
      <w:r w:rsidRPr="00DB0FA9">
        <w:rPr>
          <w:rFonts w:eastAsia="Calibri"/>
        </w:rPr>
        <w:t>разработана: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r w:rsidRPr="00DB0FA9">
        <w:rPr>
          <w:rFonts w:eastAsia="Calibri"/>
        </w:rPr>
        <w:t xml:space="preserve">- на основе требований ФГОС среднего общего </w:t>
      </w:r>
      <w:proofErr w:type="gramStart"/>
      <w:r w:rsidRPr="00DB0FA9">
        <w:rPr>
          <w:rFonts w:eastAsia="Calibri"/>
        </w:rPr>
        <w:t>образования,  утвержденного</w:t>
      </w:r>
      <w:proofErr w:type="gramEnd"/>
      <w:r w:rsidRPr="00DB0FA9">
        <w:rPr>
          <w:rFonts w:eastAsia="Calibri"/>
        </w:rPr>
        <w:t xml:space="preserve">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r w:rsidRPr="00DB0FA9">
        <w:rPr>
          <w:rFonts w:eastAsia="Calibri"/>
        </w:rPr>
        <w:t xml:space="preserve">- примерной программы общеобразовательной учебной дисциплины «Математика» Федерального реестра примерных основных образовательных программ среднего профессионального </w:t>
      </w:r>
      <w:proofErr w:type="gramStart"/>
      <w:r w:rsidRPr="00DB0FA9">
        <w:rPr>
          <w:rFonts w:eastAsia="Calibri"/>
        </w:rPr>
        <w:t>образования  https://reestrspo.firpo.ru/listView/SP_unregistered</w:t>
      </w:r>
      <w:proofErr w:type="gramEnd"/>
      <w:r w:rsidRPr="00DB0FA9">
        <w:rPr>
          <w:rFonts w:eastAsia="Calibri"/>
        </w:rPr>
        <w:t xml:space="preserve">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Calibri"/>
        </w:rPr>
        <w:t>на основе Рабочей программы воспитания по специальности 15.02.09 Аддитивные технологии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Организация-разработчик: ГАПОУ «Бугульминский машиностроительный техникум»</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rPr>
        <w:t xml:space="preserve">Разработчик: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rPr>
        <w:t>Садыкова А.А., преподаватель ГАПОУ «Бугульминский машиностроительный техникум»</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DB0FA9" w:rsidRPr="00DB0FA9" w:rsidRDefault="00DB0FA9" w:rsidP="00DB0FA9">
      <w:pPr>
        <w:numPr>
          <w:ilvl w:val="12"/>
          <w:numId w:val="0"/>
        </w:numPr>
        <w:jc w:val="both"/>
        <w:rPr>
          <w:rFonts w:eastAsiaTheme="minorEastAsia"/>
        </w:rPr>
      </w:pPr>
      <w:r w:rsidRPr="00DB0FA9">
        <w:rPr>
          <w:rFonts w:eastAsiaTheme="minorEastAsia"/>
        </w:rPr>
        <w:t xml:space="preserve">Технический эксперт: </w:t>
      </w:r>
      <w:proofErr w:type="spellStart"/>
      <w:r w:rsidRPr="00DB0FA9">
        <w:rPr>
          <w:rFonts w:eastAsiaTheme="minorEastAsia"/>
        </w:rPr>
        <w:t>Бубекова</w:t>
      </w:r>
      <w:proofErr w:type="spellEnd"/>
      <w:r w:rsidRPr="00DB0FA9">
        <w:rPr>
          <w:rFonts w:eastAsiaTheme="minorEastAsia"/>
        </w:rPr>
        <w:t xml:space="preserve"> И.С., председатель ПЦК</w:t>
      </w:r>
    </w:p>
    <w:p w:rsidR="00DB0FA9" w:rsidRPr="00DB0FA9" w:rsidRDefault="00DB0FA9" w:rsidP="00DB0FA9">
      <w:pPr>
        <w:numPr>
          <w:ilvl w:val="12"/>
          <w:numId w:val="0"/>
        </w:numPr>
        <w:jc w:val="both"/>
        <w:rPr>
          <w:rFonts w:eastAsiaTheme="minorEastAsia"/>
        </w:rPr>
      </w:pPr>
      <w:r w:rsidRPr="00DB0FA9">
        <w:rPr>
          <w:rFonts w:eastAsiaTheme="minorEastAsia"/>
        </w:rPr>
        <w:tab/>
      </w:r>
    </w:p>
    <w:p w:rsidR="00DB0FA9" w:rsidRPr="00DB0FA9" w:rsidRDefault="00DB0FA9" w:rsidP="00DB0FA9">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DB0FA9">
        <w:rPr>
          <w:b/>
          <w:kern w:val="3"/>
          <w:sz w:val="28"/>
          <w:szCs w:val="28"/>
        </w:rPr>
        <w:lastRenderedPageBreak/>
        <w:t>СОДЕРЖАНИЕ</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DB0FA9" w:rsidRPr="00DB0FA9" w:rsidTr="0010500C">
        <w:tc>
          <w:tcPr>
            <w:tcW w:w="8580" w:type="dxa"/>
            <w:shd w:val="clear" w:color="auto" w:fill="auto"/>
            <w:tcMar>
              <w:top w:w="0" w:type="dxa"/>
              <w:left w:w="108" w:type="dxa"/>
              <w:bottom w:w="0" w:type="dxa"/>
              <w:right w:w="108" w:type="dxa"/>
            </w:tcMar>
          </w:tcPr>
          <w:p w:rsidR="00DB0FA9" w:rsidRPr="00DB0FA9" w:rsidRDefault="00DB0FA9" w:rsidP="00DB0FA9">
            <w:pPr>
              <w:keepNext/>
              <w:suppressAutoHyphens/>
              <w:autoSpaceDE w:val="0"/>
              <w:autoSpaceDN w:val="0"/>
              <w:snapToGrid w:val="0"/>
              <w:ind w:left="284" w:firstLine="284"/>
              <w:textAlignment w:val="baseline"/>
              <w:outlineLvl w:val="0"/>
              <w:rPr>
                <w:b/>
                <w:caps/>
                <w:kern w:val="3"/>
                <w:sz w:val="28"/>
                <w:szCs w:val="28"/>
              </w:rPr>
            </w:pPr>
          </w:p>
          <w:p w:rsidR="00DB0FA9" w:rsidRPr="00DB0FA9" w:rsidRDefault="00DB0FA9" w:rsidP="00DB0FA9">
            <w:pPr>
              <w:keepNext/>
              <w:suppressAutoHyphens/>
              <w:autoSpaceDE w:val="0"/>
              <w:autoSpaceDN w:val="0"/>
              <w:snapToGrid w:val="0"/>
              <w:jc w:val="both"/>
              <w:textAlignment w:val="baseline"/>
              <w:outlineLvl w:val="0"/>
              <w:rPr>
                <w:b/>
                <w:caps/>
                <w:kern w:val="3"/>
                <w:sz w:val="28"/>
                <w:szCs w:val="28"/>
              </w:rPr>
            </w:pPr>
            <w:r w:rsidRPr="00DB0FA9">
              <w:rPr>
                <w:b/>
                <w:caps/>
                <w:kern w:val="3"/>
                <w:sz w:val="28"/>
                <w:szCs w:val="28"/>
              </w:rPr>
              <w:t>1. ОБЩАЯ характеристика РАБОЧЕЙ ПРОГРАММЫ УЧЕБНОЙ ДИСЦИПЛИНЫ</w:t>
            </w:r>
          </w:p>
          <w:p w:rsidR="00DB0FA9" w:rsidRPr="00DB0FA9" w:rsidRDefault="00DB0FA9" w:rsidP="00DB0FA9">
            <w:pPr>
              <w:keepNext/>
              <w:suppressAutoHyphens/>
              <w:autoSpaceDE w:val="0"/>
              <w:autoSpaceDN w:val="0"/>
              <w:snapToGrid w:val="0"/>
              <w:ind w:left="284" w:firstLine="284"/>
              <w:jc w:val="both"/>
              <w:textAlignment w:val="baseline"/>
              <w:outlineLvl w:val="0"/>
              <w:rPr>
                <w:b/>
                <w:caps/>
                <w:kern w:val="3"/>
                <w:sz w:val="28"/>
                <w:szCs w:val="28"/>
              </w:rPr>
            </w:pPr>
          </w:p>
          <w:p w:rsidR="00DB0FA9" w:rsidRPr="00DB0FA9" w:rsidRDefault="00DB0FA9" w:rsidP="00DB0FA9">
            <w:pPr>
              <w:keepNext/>
              <w:suppressAutoHyphens/>
              <w:autoSpaceDE w:val="0"/>
              <w:autoSpaceDN w:val="0"/>
              <w:snapToGrid w:val="0"/>
              <w:jc w:val="both"/>
              <w:textAlignment w:val="baseline"/>
              <w:outlineLvl w:val="0"/>
              <w:rPr>
                <w:b/>
                <w:caps/>
                <w:kern w:val="3"/>
                <w:sz w:val="28"/>
                <w:szCs w:val="28"/>
              </w:rPr>
            </w:pPr>
            <w:r w:rsidRPr="00DB0FA9">
              <w:rPr>
                <w:b/>
                <w:caps/>
                <w:kern w:val="3"/>
                <w:sz w:val="28"/>
                <w:szCs w:val="28"/>
              </w:rPr>
              <w:t>2. СТРУКТУРА И СОДЕРЖАНИЕ УЧЕБНОЙ ДИСЦИПЛИНЫ</w:t>
            </w:r>
          </w:p>
          <w:p w:rsidR="00DB0FA9" w:rsidRPr="00DB0FA9" w:rsidRDefault="00DB0FA9" w:rsidP="00DB0FA9">
            <w:pPr>
              <w:keepNext/>
              <w:suppressAutoHyphens/>
              <w:autoSpaceDE w:val="0"/>
              <w:autoSpaceDN w:val="0"/>
              <w:snapToGrid w:val="0"/>
              <w:ind w:left="284" w:firstLine="284"/>
              <w:jc w:val="both"/>
              <w:textAlignment w:val="baseline"/>
              <w:outlineLvl w:val="0"/>
              <w:rPr>
                <w:b/>
                <w:caps/>
                <w:kern w:val="3"/>
                <w:sz w:val="28"/>
                <w:szCs w:val="28"/>
              </w:rPr>
            </w:pPr>
          </w:p>
          <w:p w:rsidR="00DB0FA9" w:rsidRPr="00DB0FA9" w:rsidRDefault="00DB0FA9" w:rsidP="00DB0FA9">
            <w:pPr>
              <w:rPr>
                <w:b/>
                <w:caps/>
                <w:sz w:val="28"/>
                <w:szCs w:val="28"/>
              </w:rPr>
            </w:pPr>
            <w:r w:rsidRPr="00DB0FA9">
              <w:rPr>
                <w:b/>
                <w:caps/>
                <w:sz w:val="28"/>
                <w:szCs w:val="28"/>
              </w:rPr>
              <w:t xml:space="preserve">3. </w:t>
            </w:r>
            <w:r w:rsidRPr="00DB0FA9">
              <w:rPr>
                <w:b/>
                <w:sz w:val="28"/>
                <w:szCs w:val="28"/>
              </w:rPr>
              <w:t>УСЛОВИЯ РЕАЛИЗАЦИИ УЧЕБНОЙ ДИСЦИПЛИНЫ</w:t>
            </w:r>
          </w:p>
          <w:p w:rsidR="00DB0FA9" w:rsidRPr="00DB0FA9" w:rsidRDefault="00DB0FA9" w:rsidP="00DB0FA9">
            <w:pPr>
              <w:keepNext/>
              <w:suppressAutoHyphens/>
              <w:autoSpaceDE w:val="0"/>
              <w:autoSpaceDN w:val="0"/>
              <w:snapToGrid w:val="0"/>
              <w:ind w:left="108"/>
              <w:textAlignment w:val="baseline"/>
              <w:rPr>
                <w:b/>
                <w:caps/>
                <w:kern w:val="3"/>
                <w:sz w:val="28"/>
                <w:szCs w:val="28"/>
              </w:rPr>
            </w:pPr>
          </w:p>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DB0FA9">
              <w:rPr>
                <w:b/>
                <w:caps/>
                <w:sz w:val="28"/>
                <w:szCs w:val="28"/>
              </w:rPr>
              <w:t xml:space="preserve">4. КОНТРОЛЬ И ОЦЕНКА РЕЗУЛЬТАТОВ ОСВОЕНИЯ УЧЕБНОЙ ДИСЦИПЛИНЫ </w:t>
            </w:r>
          </w:p>
          <w:p w:rsidR="00DB0FA9" w:rsidRPr="00DB0FA9" w:rsidRDefault="00DB0FA9" w:rsidP="00DB0FA9">
            <w:pPr>
              <w:keepNext/>
              <w:suppressAutoHyphens/>
              <w:autoSpaceDE w:val="0"/>
              <w:autoSpaceDN w:val="0"/>
              <w:snapToGrid w:val="0"/>
              <w:jc w:val="both"/>
              <w:textAlignment w:val="baseline"/>
              <w:outlineLvl w:val="0"/>
              <w:rPr>
                <w:b/>
                <w:caps/>
                <w:kern w:val="3"/>
                <w:sz w:val="28"/>
                <w:szCs w:val="28"/>
              </w:rPr>
            </w:pPr>
          </w:p>
        </w:tc>
        <w:tc>
          <w:tcPr>
            <w:tcW w:w="1053" w:type="dxa"/>
            <w:shd w:val="clear" w:color="auto" w:fill="auto"/>
            <w:tcMar>
              <w:top w:w="0" w:type="dxa"/>
              <w:left w:w="108" w:type="dxa"/>
              <w:bottom w:w="0" w:type="dxa"/>
              <w:right w:w="108" w:type="dxa"/>
            </w:tcMar>
          </w:tcPr>
          <w:p w:rsidR="00DB0FA9" w:rsidRPr="00DB0FA9" w:rsidRDefault="00DB0FA9" w:rsidP="00DB0FA9">
            <w:pPr>
              <w:autoSpaceDN w:val="0"/>
              <w:snapToGrid w:val="0"/>
              <w:jc w:val="center"/>
              <w:textAlignment w:val="baseline"/>
              <w:rPr>
                <w:kern w:val="3"/>
                <w:sz w:val="28"/>
                <w:szCs w:val="28"/>
              </w:rPr>
            </w:pPr>
            <w:r w:rsidRPr="00DB0FA9">
              <w:rPr>
                <w:kern w:val="3"/>
                <w:sz w:val="28"/>
                <w:szCs w:val="28"/>
              </w:rPr>
              <w:t>стр.</w:t>
            </w:r>
          </w:p>
          <w:p w:rsidR="00DB0FA9" w:rsidRPr="00DB0FA9" w:rsidRDefault="00DB0FA9" w:rsidP="00DB0FA9">
            <w:pPr>
              <w:autoSpaceDN w:val="0"/>
              <w:snapToGrid w:val="0"/>
              <w:jc w:val="center"/>
              <w:textAlignment w:val="baseline"/>
              <w:rPr>
                <w:kern w:val="3"/>
                <w:sz w:val="28"/>
                <w:szCs w:val="28"/>
              </w:rPr>
            </w:pPr>
            <w:r w:rsidRPr="00DB0FA9">
              <w:rPr>
                <w:kern w:val="3"/>
                <w:sz w:val="28"/>
                <w:szCs w:val="28"/>
              </w:rPr>
              <w:t>4</w:t>
            </w:r>
          </w:p>
          <w:p w:rsidR="00DB0FA9" w:rsidRPr="00DB0FA9" w:rsidRDefault="00DB0FA9" w:rsidP="00DB0FA9">
            <w:pPr>
              <w:autoSpaceDN w:val="0"/>
              <w:snapToGrid w:val="0"/>
              <w:jc w:val="center"/>
              <w:textAlignment w:val="baseline"/>
              <w:rPr>
                <w:kern w:val="3"/>
                <w:sz w:val="28"/>
                <w:szCs w:val="28"/>
              </w:rPr>
            </w:pPr>
          </w:p>
          <w:p w:rsidR="00DB0FA9" w:rsidRPr="00DB0FA9" w:rsidRDefault="00DB0FA9" w:rsidP="00DB0FA9">
            <w:pPr>
              <w:autoSpaceDN w:val="0"/>
              <w:snapToGrid w:val="0"/>
              <w:jc w:val="center"/>
              <w:textAlignment w:val="baseline"/>
              <w:rPr>
                <w:kern w:val="3"/>
                <w:sz w:val="28"/>
                <w:szCs w:val="28"/>
              </w:rPr>
            </w:pPr>
          </w:p>
          <w:p w:rsidR="00DB0FA9" w:rsidRPr="00DB0FA9" w:rsidRDefault="00DB0FA9" w:rsidP="00DB0FA9">
            <w:pPr>
              <w:autoSpaceDN w:val="0"/>
              <w:snapToGrid w:val="0"/>
              <w:jc w:val="center"/>
              <w:textAlignment w:val="baseline"/>
              <w:rPr>
                <w:kern w:val="3"/>
                <w:sz w:val="28"/>
                <w:szCs w:val="28"/>
              </w:rPr>
            </w:pPr>
            <w:r w:rsidRPr="00DB0FA9">
              <w:rPr>
                <w:kern w:val="3"/>
                <w:sz w:val="28"/>
                <w:szCs w:val="28"/>
              </w:rPr>
              <w:t>7</w:t>
            </w:r>
          </w:p>
          <w:p w:rsidR="00DB0FA9" w:rsidRPr="00DB0FA9" w:rsidRDefault="00DB0FA9" w:rsidP="00DB0FA9">
            <w:pPr>
              <w:autoSpaceDN w:val="0"/>
              <w:snapToGrid w:val="0"/>
              <w:jc w:val="center"/>
              <w:textAlignment w:val="baseline"/>
              <w:rPr>
                <w:kern w:val="3"/>
                <w:sz w:val="28"/>
                <w:szCs w:val="28"/>
              </w:rPr>
            </w:pPr>
          </w:p>
          <w:p w:rsidR="00DB0FA9" w:rsidRPr="00DB0FA9" w:rsidRDefault="00DB0FA9" w:rsidP="00DB0FA9">
            <w:pPr>
              <w:autoSpaceDN w:val="0"/>
              <w:snapToGrid w:val="0"/>
              <w:jc w:val="center"/>
              <w:textAlignment w:val="baseline"/>
              <w:rPr>
                <w:kern w:val="3"/>
                <w:sz w:val="28"/>
                <w:szCs w:val="28"/>
              </w:rPr>
            </w:pPr>
            <w:r w:rsidRPr="00DB0FA9">
              <w:rPr>
                <w:kern w:val="3"/>
                <w:sz w:val="28"/>
                <w:szCs w:val="28"/>
              </w:rPr>
              <w:t>16</w:t>
            </w:r>
          </w:p>
          <w:p w:rsidR="00DB0FA9" w:rsidRPr="00DB0FA9" w:rsidRDefault="00DB0FA9" w:rsidP="00DB0FA9">
            <w:pPr>
              <w:autoSpaceDN w:val="0"/>
              <w:snapToGrid w:val="0"/>
              <w:jc w:val="center"/>
              <w:textAlignment w:val="baseline"/>
              <w:rPr>
                <w:kern w:val="3"/>
                <w:sz w:val="28"/>
                <w:szCs w:val="28"/>
                <w:highlight w:val="yellow"/>
              </w:rPr>
            </w:pPr>
          </w:p>
          <w:p w:rsidR="00DB0FA9" w:rsidRPr="00DB0FA9" w:rsidRDefault="00DB0FA9" w:rsidP="00DB0FA9">
            <w:pPr>
              <w:autoSpaceDN w:val="0"/>
              <w:snapToGrid w:val="0"/>
              <w:jc w:val="center"/>
              <w:textAlignment w:val="baseline"/>
              <w:rPr>
                <w:kern w:val="3"/>
                <w:sz w:val="28"/>
                <w:szCs w:val="28"/>
              </w:rPr>
            </w:pPr>
            <w:r w:rsidRPr="00DB0FA9">
              <w:rPr>
                <w:kern w:val="3"/>
                <w:sz w:val="28"/>
                <w:szCs w:val="28"/>
              </w:rPr>
              <w:t>18</w:t>
            </w:r>
          </w:p>
        </w:tc>
      </w:tr>
    </w:tbl>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i/>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r w:rsidRPr="00DB0FA9">
        <w:rPr>
          <w:rFonts w:eastAsiaTheme="minorEastAsia"/>
          <w:b/>
          <w:caps/>
          <w:sz w:val="28"/>
          <w:szCs w:val="28"/>
        </w:rPr>
        <w:lastRenderedPageBreak/>
        <w:t>1. ОБЩАЯ ХАРАКТЕРИСТИКА РАБОЧЕЙ ПРОГРАММЫ УЧЕБНОЙ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HAnsi"/>
          <w:b/>
          <w:sz w:val="28"/>
          <w:szCs w:val="28"/>
          <w:lang w:eastAsia="en-US"/>
        </w:rPr>
      </w:pPr>
      <w:r w:rsidRPr="00DB0FA9">
        <w:rPr>
          <w:rFonts w:eastAsiaTheme="minorHAnsi"/>
          <w:b/>
          <w:sz w:val="28"/>
          <w:szCs w:val="28"/>
          <w:lang w:eastAsia="en-US"/>
        </w:rPr>
        <w:t>ОУД.П.04 Математика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
          <w:sz w:val="28"/>
          <w:szCs w:val="28"/>
        </w:rPr>
      </w:pPr>
    </w:p>
    <w:p w:rsidR="00DB0FA9" w:rsidRPr="00DB0FA9" w:rsidRDefault="00DB0FA9" w:rsidP="000A0139">
      <w:pPr>
        <w:numPr>
          <w:ilvl w:val="1"/>
          <w:numId w:val="25"/>
        </w:numPr>
        <w:shd w:val="clear" w:color="auto" w:fill="FFFFFF" w:themeFill="background1"/>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sz w:val="28"/>
          <w:szCs w:val="28"/>
        </w:rPr>
      </w:pPr>
      <w:r w:rsidRPr="00DB0FA9">
        <w:rPr>
          <w:b/>
          <w:sz w:val="28"/>
          <w:szCs w:val="28"/>
        </w:rPr>
        <w:t xml:space="preserve">Место дисциплины в структуре основной образовательной программы: </w:t>
      </w:r>
      <w:r w:rsidRPr="00DB0FA9">
        <w:rPr>
          <w:sz w:val="28"/>
          <w:szCs w:val="28"/>
        </w:rPr>
        <w:tab/>
      </w:r>
    </w:p>
    <w:p w:rsidR="00DB0FA9" w:rsidRPr="00DB0FA9" w:rsidRDefault="00DB0FA9" w:rsidP="00DB0FA9">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DB0FA9">
        <w:rPr>
          <w:sz w:val="28"/>
          <w:szCs w:val="28"/>
        </w:rPr>
        <w:t xml:space="preserve">Учебная дисциплина «Математика» является обязательной частью общеобразовательного цикла основной образовательной программы в соответствии с ФГОС по специальности </w:t>
      </w:r>
      <w:r w:rsidRPr="00DB0FA9">
        <w:rPr>
          <w:rFonts w:eastAsiaTheme="minorEastAsia"/>
          <w:sz w:val="28"/>
          <w:szCs w:val="28"/>
        </w:rPr>
        <w:t>15.02.09 Аддитивные технологии.</w:t>
      </w:r>
    </w:p>
    <w:p w:rsidR="00DB0FA9" w:rsidRPr="00DB0FA9" w:rsidRDefault="00DB0FA9" w:rsidP="00DB0FA9">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
          <w:sz w:val="28"/>
          <w:szCs w:val="28"/>
        </w:rPr>
      </w:pPr>
      <w:r w:rsidRPr="00DB0FA9">
        <w:rPr>
          <w:rFonts w:eastAsiaTheme="minorEastAsia"/>
          <w:b/>
          <w:sz w:val="28"/>
          <w:szCs w:val="28"/>
        </w:rPr>
        <w:t>Планируемые результаты освоения дисциплины:</w:t>
      </w:r>
    </w:p>
    <w:p w:rsidR="00DB0FA9" w:rsidRPr="00DB0FA9" w:rsidRDefault="00DB0FA9" w:rsidP="00DB0FA9">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DB0FA9">
        <w:rPr>
          <w:sz w:val="28"/>
          <w:szCs w:val="28"/>
        </w:rPr>
        <w:t xml:space="preserve">Особое значение дисциплина имеет при формировании и развитии общих компетенций: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DB0FA9">
        <w:rPr>
          <w:rFonts w:eastAsiaTheme="minorEastAsia"/>
          <w:b/>
          <w:sz w:val="28"/>
          <w:szCs w:val="28"/>
        </w:rPr>
        <w:t xml:space="preserve">ОК 2. </w:t>
      </w:r>
      <w:r w:rsidRPr="00DB0FA9">
        <w:rPr>
          <w:rFonts w:eastAsiaTheme="minorEastAsia"/>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DB0FA9">
        <w:rPr>
          <w:rFonts w:eastAsiaTheme="minorEastAsia"/>
          <w:b/>
          <w:sz w:val="28"/>
          <w:szCs w:val="28"/>
        </w:rPr>
        <w:t>ОК 3.</w:t>
      </w:r>
      <w:r w:rsidRPr="00DB0FA9">
        <w:rPr>
          <w:rFonts w:eastAsiaTheme="minorEastAsia"/>
          <w:sz w:val="28"/>
          <w:szCs w:val="28"/>
        </w:rPr>
        <w:t xml:space="preserve"> Принимать решения в стандартных и нестандартных ситуациях и нести за них ответственность.</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DB0FA9">
        <w:rPr>
          <w:rFonts w:eastAsiaTheme="minorEastAsia"/>
          <w:b/>
          <w:sz w:val="28"/>
          <w:szCs w:val="28"/>
        </w:rPr>
        <w:t>ОК 4.</w:t>
      </w:r>
      <w:r w:rsidRPr="00DB0FA9">
        <w:rPr>
          <w:rFonts w:eastAsiaTheme="minorEastAsia"/>
          <w:sz w:val="28"/>
          <w:szCs w:val="28"/>
        </w:rPr>
        <w:t xml:space="preserve"> Осуществлять поиск информации, необходимой для эффективного выполнения профессиональных задач.</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DB0FA9">
        <w:rPr>
          <w:rFonts w:eastAsiaTheme="minorEastAsia"/>
          <w:b/>
          <w:sz w:val="28"/>
          <w:szCs w:val="28"/>
        </w:rPr>
        <w:t>ОК 5.</w:t>
      </w:r>
      <w:r w:rsidRPr="00DB0FA9">
        <w:rPr>
          <w:rFonts w:eastAsiaTheme="minorEastAsia"/>
          <w:sz w:val="28"/>
          <w:szCs w:val="28"/>
        </w:rPr>
        <w:t xml:space="preserve"> Использовать информационно-коммуникационные технологии в профессиональной деятельности.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DB0FA9">
        <w:rPr>
          <w:rFonts w:eastAsiaTheme="minorEastAsia"/>
          <w:b/>
          <w:sz w:val="28"/>
          <w:szCs w:val="28"/>
        </w:rPr>
        <w:t xml:space="preserve">ОК 6. </w:t>
      </w:r>
      <w:r w:rsidRPr="00DB0FA9">
        <w:rPr>
          <w:rFonts w:eastAsiaTheme="minorEastAsia"/>
          <w:sz w:val="28"/>
          <w:szCs w:val="28"/>
        </w:rPr>
        <w:t>Работать в коллективе и команде, эффективно общаться с коллегами, руководством, клиентами.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DB0FA9">
        <w:rPr>
          <w:rFonts w:eastAsiaTheme="minorEastAsia"/>
          <w:b/>
          <w:sz w:val="28"/>
          <w:szCs w:val="28"/>
        </w:rPr>
        <w:t>ОК 7.</w:t>
      </w:r>
      <w:r w:rsidRPr="00DB0FA9">
        <w:rPr>
          <w:rFonts w:eastAsiaTheme="minorEastAsia"/>
          <w:sz w:val="28"/>
          <w:szCs w:val="28"/>
        </w:rPr>
        <w:t xml:space="preserve"> Брать на себя ответственность за работу членов команды (подчиненных), результат выполнения заданий.</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DB0FA9">
        <w:rPr>
          <w:rFonts w:eastAsiaTheme="minorEastAsia"/>
          <w:b/>
          <w:sz w:val="28"/>
          <w:szCs w:val="28"/>
        </w:rPr>
        <w:t>ОК 8.</w:t>
      </w:r>
      <w:r w:rsidRPr="00DB0FA9">
        <w:rPr>
          <w:rFonts w:eastAsiaTheme="minorEastAsia"/>
          <w:sz w:val="28"/>
          <w:szCs w:val="28"/>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DB0FA9">
        <w:rPr>
          <w:rFonts w:eastAsiaTheme="minorEastAsia"/>
          <w:b/>
          <w:sz w:val="28"/>
          <w:szCs w:val="28"/>
        </w:rPr>
        <w:t>ОК 9.</w:t>
      </w:r>
      <w:r w:rsidRPr="00DB0FA9">
        <w:rPr>
          <w:rFonts w:eastAsiaTheme="minorEastAsia"/>
          <w:sz w:val="28"/>
          <w:szCs w:val="28"/>
        </w:rPr>
        <w:t xml:space="preserve"> Ориентироваться в условиях частой смены технологий в профессиональной деятельности.</w:t>
      </w:r>
    </w:p>
    <w:p w:rsidR="00DB0FA9" w:rsidRPr="00DB0FA9" w:rsidRDefault="00DB0FA9" w:rsidP="00DB0FA9">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
    <w:p w:rsidR="00DB0FA9" w:rsidRPr="00DB0FA9" w:rsidRDefault="00DB0FA9" w:rsidP="00DB0FA9">
      <w:pPr>
        <w:shd w:val="clear" w:color="auto" w:fill="FFFFFF" w:themeFill="background1"/>
        <w:suppressAutoHyphens/>
        <w:ind w:firstLine="567"/>
        <w:jc w:val="both"/>
        <w:rPr>
          <w:bCs/>
          <w:sz w:val="28"/>
          <w:szCs w:val="28"/>
        </w:rPr>
      </w:pPr>
      <w:r w:rsidRPr="00DB0FA9">
        <w:rPr>
          <w:sz w:val="28"/>
          <w:szCs w:val="28"/>
        </w:rPr>
        <w:t xml:space="preserve">В рамках программы учебной дисциплины обучающимися осваиваются </w:t>
      </w:r>
      <w:r w:rsidRPr="00DB0FA9">
        <w:rPr>
          <w:bCs/>
          <w:sz w:val="28"/>
          <w:szCs w:val="28"/>
        </w:rPr>
        <w:t>личностные (ЛР), метапредметные (МР) и предметные результаты базового и углубленного уровней (</w:t>
      </w:r>
      <w:proofErr w:type="spellStart"/>
      <w:r w:rsidRPr="00DB0FA9">
        <w:rPr>
          <w:bCs/>
          <w:sz w:val="28"/>
          <w:szCs w:val="28"/>
        </w:rPr>
        <w:t>ПРб</w:t>
      </w:r>
      <w:proofErr w:type="spellEnd"/>
      <w:r w:rsidRPr="00DB0FA9">
        <w:rPr>
          <w:bCs/>
          <w:sz w:val="28"/>
          <w:szCs w:val="28"/>
        </w:rPr>
        <w:t>) и (</w:t>
      </w:r>
      <w:proofErr w:type="spellStart"/>
      <w:r w:rsidRPr="00DB0FA9">
        <w:rPr>
          <w:bCs/>
          <w:sz w:val="28"/>
          <w:szCs w:val="28"/>
        </w:rPr>
        <w:t>ПРу</w:t>
      </w:r>
      <w:proofErr w:type="spellEnd"/>
      <w:r w:rsidRPr="00DB0FA9">
        <w:rPr>
          <w:bCs/>
          <w:sz w:val="28"/>
          <w:szCs w:val="28"/>
        </w:rPr>
        <w:t>) в соответствии с требованиями ФГОС среднего общего образования</w:t>
      </w:r>
    </w:p>
    <w:p w:rsidR="00DB0FA9" w:rsidRPr="00DB0FA9" w:rsidRDefault="00DB0FA9" w:rsidP="00DB0FA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8080"/>
      </w:tblGrid>
      <w:tr w:rsidR="00DB0FA9" w:rsidRPr="00DB0FA9" w:rsidTr="00DB0FA9">
        <w:trPr>
          <w:trHeight w:val="649"/>
        </w:trPr>
        <w:tc>
          <w:tcPr>
            <w:tcW w:w="1276" w:type="dxa"/>
            <w:hideMark/>
          </w:tcPr>
          <w:p w:rsidR="00DB0FA9" w:rsidRPr="00DB0FA9" w:rsidRDefault="00DB0FA9" w:rsidP="00DB0FA9">
            <w:pPr>
              <w:suppressAutoHyphens/>
              <w:jc w:val="center"/>
              <w:rPr>
                <w:b/>
              </w:rPr>
            </w:pPr>
            <w:r w:rsidRPr="00DB0FA9">
              <w:rPr>
                <w:b/>
              </w:rPr>
              <w:t>Коды</w:t>
            </w:r>
          </w:p>
        </w:tc>
        <w:tc>
          <w:tcPr>
            <w:tcW w:w="8080" w:type="dxa"/>
            <w:hideMark/>
          </w:tcPr>
          <w:p w:rsidR="00DB0FA9" w:rsidRPr="00DB0FA9" w:rsidRDefault="00DB0FA9" w:rsidP="00DB0FA9">
            <w:pPr>
              <w:suppressAutoHyphens/>
              <w:jc w:val="center"/>
              <w:rPr>
                <w:b/>
              </w:rPr>
            </w:pPr>
            <w:r w:rsidRPr="00DB0FA9">
              <w:rPr>
                <w:b/>
              </w:rPr>
              <w:t>Планируемые результаты освоения дисциплины включают</w:t>
            </w:r>
          </w:p>
        </w:tc>
      </w:tr>
      <w:tr w:rsidR="00DB0FA9" w:rsidRPr="00DB0FA9" w:rsidTr="00DB0FA9">
        <w:trPr>
          <w:trHeight w:val="212"/>
        </w:trPr>
        <w:tc>
          <w:tcPr>
            <w:tcW w:w="1276" w:type="dxa"/>
          </w:tcPr>
          <w:p w:rsidR="00DB0FA9" w:rsidRPr="00DB0FA9" w:rsidRDefault="00DB0FA9" w:rsidP="00DB0FA9">
            <w:pPr>
              <w:suppressAutoHyphens/>
              <w:jc w:val="both"/>
              <w:rPr>
                <w:i/>
              </w:rPr>
            </w:pPr>
            <w:r w:rsidRPr="00DB0FA9">
              <w:t>ЛР04</w:t>
            </w:r>
          </w:p>
        </w:tc>
        <w:tc>
          <w:tcPr>
            <w:tcW w:w="8080" w:type="dxa"/>
          </w:tcPr>
          <w:p w:rsidR="00DB0FA9" w:rsidRPr="00DB0FA9" w:rsidRDefault="00DB0FA9" w:rsidP="00DB0FA9">
            <w:pPr>
              <w:suppressAutoHyphens/>
              <w:jc w:val="both"/>
              <w:rPr>
                <w:color w:val="FF0000"/>
                <w:highlight w:val="yellow"/>
              </w:rPr>
            </w:pPr>
            <w:r w:rsidRPr="00DB0FA9">
              <w:rPr>
                <w:rFonts w:eastAsiaTheme="minorEastAsia" w:cstheme="minorBidi"/>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DB0FA9">
              <w:rPr>
                <w:rFonts w:eastAsiaTheme="minorEastAsia" w:cstheme="minorBidi"/>
              </w:rPr>
              <w:br/>
              <w:t xml:space="preserve">в течение жизни Демонстрирующий позитивное отношение </w:t>
            </w:r>
            <w:r w:rsidRPr="00DB0FA9">
              <w:rPr>
                <w:rFonts w:eastAsiaTheme="minorEastAsia" w:cstheme="minorBidi"/>
              </w:rPr>
              <w:br/>
              <w:t xml:space="preserve">к регулированию трудовых отношений. Ориентированный </w:t>
            </w:r>
            <w:r w:rsidRPr="00DB0FA9">
              <w:rPr>
                <w:rFonts w:eastAsiaTheme="minorEastAsia" w:cstheme="minorBidi"/>
              </w:rPr>
              <w:br/>
            </w:r>
            <w:r w:rsidRPr="00DB0FA9">
              <w:rPr>
                <w:rFonts w:eastAsiaTheme="minorEastAsia" w:cstheme="minorBidi"/>
              </w:rPr>
              <w:lastRenderedPageBreak/>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B0FA9" w:rsidRPr="00DB0FA9" w:rsidTr="00DB0FA9">
        <w:trPr>
          <w:trHeight w:val="212"/>
        </w:trPr>
        <w:tc>
          <w:tcPr>
            <w:tcW w:w="1276" w:type="dxa"/>
          </w:tcPr>
          <w:p w:rsidR="00DB0FA9" w:rsidRPr="00DB0FA9" w:rsidRDefault="00DB0FA9" w:rsidP="00DB0FA9">
            <w:pPr>
              <w:suppressAutoHyphens/>
              <w:jc w:val="both"/>
            </w:pPr>
            <w:r w:rsidRPr="00DB0FA9">
              <w:lastRenderedPageBreak/>
              <w:t>ЛР 06</w:t>
            </w:r>
          </w:p>
        </w:tc>
        <w:tc>
          <w:tcPr>
            <w:tcW w:w="8080" w:type="dxa"/>
          </w:tcPr>
          <w:p w:rsidR="00DB0FA9" w:rsidRPr="00DB0FA9" w:rsidRDefault="00DB0FA9" w:rsidP="00DB0FA9">
            <w:pPr>
              <w:suppressAutoHyphens/>
              <w:jc w:val="both"/>
              <w:rPr>
                <w:color w:val="FF0000"/>
                <w:highlight w:val="yellow"/>
              </w:rPr>
            </w:pPr>
            <w:r w:rsidRPr="00DB0FA9">
              <w:rPr>
                <w:rFonts w:eastAsiaTheme="minorEastAsia" w:cstheme="minorBidi"/>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B0FA9" w:rsidRPr="00DB0FA9" w:rsidTr="00DB0FA9">
        <w:trPr>
          <w:trHeight w:val="212"/>
        </w:trPr>
        <w:tc>
          <w:tcPr>
            <w:tcW w:w="1276" w:type="dxa"/>
          </w:tcPr>
          <w:p w:rsidR="00DB0FA9" w:rsidRPr="00DB0FA9" w:rsidRDefault="00DB0FA9" w:rsidP="00DB0FA9">
            <w:pPr>
              <w:suppressAutoHyphens/>
              <w:jc w:val="both"/>
            </w:pPr>
            <w:r w:rsidRPr="00DB0FA9">
              <w:t>ЛР 07</w:t>
            </w:r>
          </w:p>
        </w:tc>
        <w:tc>
          <w:tcPr>
            <w:tcW w:w="8080" w:type="dxa"/>
          </w:tcPr>
          <w:p w:rsidR="00DB0FA9" w:rsidRPr="00DB0FA9" w:rsidRDefault="00DB0FA9" w:rsidP="00DB0FA9">
            <w:pPr>
              <w:ind w:firstLine="33"/>
              <w:jc w:val="both"/>
              <w:rPr>
                <w:rFonts w:eastAsiaTheme="minorEastAsia" w:cstheme="minorBidi"/>
              </w:rPr>
            </w:pPr>
            <w:r w:rsidRPr="00DB0FA9">
              <w:rPr>
                <w:rFonts w:eastAsiaTheme="minorEastAsia" w:cstheme="minorBidi"/>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DB0FA9" w:rsidRPr="00DB0FA9" w:rsidRDefault="00DB0FA9" w:rsidP="00DB0FA9">
            <w:pPr>
              <w:suppressAutoHyphens/>
              <w:jc w:val="both"/>
            </w:pPr>
            <w:r w:rsidRPr="00DB0FA9">
              <w:rPr>
                <w:rFonts w:eastAsiaTheme="minorEastAsia" w:cstheme="minorBidi"/>
              </w:rPr>
              <w:t xml:space="preserve">Проявляющий бережливое и чуткое отношение к религиозной принадлежности каждого человека, предупредительный </w:t>
            </w:r>
            <w:r w:rsidRPr="00DB0FA9">
              <w:rPr>
                <w:rFonts w:eastAsiaTheme="minorEastAsia" w:cstheme="minorBidi"/>
              </w:rPr>
              <w:br/>
              <w:t>в отношении выражения прав и законных интересов других людей</w:t>
            </w:r>
          </w:p>
        </w:tc>
      </w:tr>
      <w:tr w:rsidR="00DB0FA9" w:rsidRPr="00DB0FA9" w:rsidTr="00DB0FA9">
        <w:trPr>
          <w:trHeight w:val="212"/>
        </w:trPr>
        <w:tc>
          <w:tcPr>
            <w:tcW w:w="1276" w:type="dxa"/>
          </w:tcPr>
          <w:p w:rsidR="00DB0FA9" w:rsidRPr="00DB0FA9" w:rsidRDefault="00DB0FA9" w:rsidP="00DB0FA9">
            <w:pPr>
              <w:suppressAutoHyphens/>
              <w:jc w:val="both"/>
            </w:pPr>
            <w:r w:rsidRPr="00DB0FA9">
              <w:t>ЛР 09</w:t>
            </w:r>
          </w:p>
        </w:tc>
        <w:tc>
          <w:tcPr>
            <w:tcW w:w="8080" w:type="dxa"/>
          </w:tcPr>
          <w:p w:rsidR="00DB0FA9" w:rsidRPr="00DB0FA9" w:rsidRDefault="00DB0FA9" w:rsidP="00DB0FA9">
            <w:pPr>
              <w:suppressAutoHyphens/>
              <w:jc w:val="both"/>
            </w:pPr>
            <w:r w:rsidRPr="00DB0FA9">
              <w:rPr>
                <w:rFonts w:eastAsiaTheme="minorEastAsia" w:cstheme="minorBidi"/>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DB0FA9">
              <w:rPr>
                <w:rFonts w:eastAsiaTheme="minorEastAsia" w:cstheme="minorBidi"/>
              </w:rPr>
              <w:br/>
              <w:t xml:space="preserve">к физическому совершенствованию. Проявляющий сознательное </w:t>
            </w:r>
            <w:r w:rsidRPr="00DB0FA9">
              <w:rPr>
                <w:rFonts w:eastAsiaTheme="minorEastAsia" w:cstheme="minorBidi"/>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B0FA9" w:rsidRPr="00DB0FA9" w:rsidTr="00DB0FA9">
        <w:trPr>
          <w:trHeight w:val="212"/>
        </w:trPr>
        <w:tc>
          <w:tcPr>
            <w:tcW w:w="1276" w:type="dxa"/>
          </w:tcPr>
          <w:p w:rsidR="00DB0FA9" w:rsidRPr="00DB0FA9" w:rsidRDefault="00DB0FA9" w:rsidP="00DB0FA9">
            <w:pPr>
              <w:suppressAutoHyphens/>
              <w:jc w:val="both"/>
            </w:pPr>
            <w:r w:rsidRPr="00DB0FA9">
              <w:t>ЛР 13</w:t>
            </w:r>
          </w:p>
        </w:tc>
        <w:tc>
          <w:tcPr>
            <w:tcW w:w="8080" w:type="dxa"/>
          </w:tcPr>
          <w:p w:rsidR="00DB0FA9" w:rsidRPr="00DB0FA9" w:rsidRDefault="00DB0FA9" w:rsidP="00DB0FA9">
            <w:pPr>
              <w:suppressAutoHyphens/>
              <w:jc w:val="both"/>
            </w:pPr>
            <w:r w:rsidRPr="00DB0FA9">
              <w:rPr>
                <w:rFonts w:eastAsiaTheme="minorEastAsia" w:cstheme="minorBidi"/>
              </w:rPr>
              <w:t>Демонстрирующий умение эффективно взаимодействовать в команде, вести диалог, в том числе с использованием средств коммуникации</w:t>
            </w:r>
          </w:p>
        </w:tc>
      </w:tr>
      <w:tr w:rsidR="00DB0FA9" w:rsidRPr="00DB0FA9" w:rsidTr="00DB0FA9">
        <w:trPr>
          <w:trHeight w:val="212"/>
        </w:trPr>
        <w:tc>
          <w:tcPr>
            <w:tcW w:w="1276" w:type="dxa"/>
          </w:tcPr>
          <w:p w:rsidR="00DB0FA9" w:rsidRPr="00DB0FA9" w:rsidRDefault="00DB0FA9" w:rsidP="00DB0FA9">
            <w:pPr>
              <w:suppressAutoHyphens/>
              <w:jc w:val="both"/>
            </w:pPr>
            <w:r w:rsidRPr="00DB0FA9">
              <w:t>ЛР 14</w:t>
            </w:r>
          </w:p>
        </w:tc>
        <w:tc>
          <w:tcPr>
            <w:tcW w:w="8080" w:type="dxa"/>
          </w:tcPr>
          <w:p w:rsidR="00DB0FA9" w:rsidRPr="00DB0FA9" w:rsidRDefault="00DB0FA9" w:rsidP="00DB0FA9">
            <w:pPr>
              <w:suppressAutoHyphens/>
              <w:jc w:val="both"/>
            </w:pPr>
            <w:r w:rsidRPr="00DB0FA9">
              <w:rPr>
                <w:rFonts w:eastAsiaTheme="minorEastAsia" w:cstheme="minorBidi"/>
              </w:rPr>
              <w:t>Демонстрирующий навыки анализа и интерпретации информации из различных источников с учетом нормативно-правовых норм</w:t>
            </w:r>
          </w:p>
        </w:tc>
      </w:tr>
      <w:tr w:rsidR="00DB0FA9" w:rsidRPr="00DB0FA9" w:rsidTr="00DB0FA9">
        <w:trPr>
          <w:trHeight w:val="212"/>
        </w:trPr>
        <w:tc>
          <w:tcPr>
            <w:tcW w:w="1276" w:type="dxa"/>
          </w:tcPr>
          <w:p w:rsidR="00DB0FA9" w:rsidRPr="00DB0FA9" w:rsidRDefault="00DB0FA9" w:rsidP="00DB0FA9">
            <w:pPr>
              <w:suppressAutoHyphens/>
              <w:jc w:val="both"/>
            </w:pPr>
            <w:r w:rsidRPr="00DB0FA9">
              <w:t>ЛР 15</w:t>
            </w:r>
          </w:p>
        </w:tc>
        <w:tc>
          <w:tcPr>
            <w:tcW w:w="8080" w:type="dxa"/>
          </w:tcPr>
          <w:p w:rsidR="00DB0FA9" w:rsidRPr="00DB0FA9" w:rsidRDefault="00DB0FA9" w:rsidP="00DB0FA9">
            <w:pPr>
              <w:suppressAutoHyphens/>
              <w:jc w:val="both"/>
            </w:pPr>
            <w:r w:rsidRPr="00DB0FA9">
              <w:rPr>
                <w:rFonts w:eastAsiaTheme="minorEastAsia" w:cstheme="minorBidi"/>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B0FA9" w:rsidRPr="00DB0FA9" w:rsidTr="00DB0FA9">
        <w:trPr>
          <w:trHeight w:val="212"/>
        </w:trPr>
        <w:tc>
          <w:tcPr>
            <w:tcW w:w="1276" w:type="dxa"/>
          </w:tcPr>
          <w:p w:rsidR="00DB0FA9" w:rsidRPr="00DB0FA9" w:rsidRDefault="00DB0FA9" w:rsidP="00DB0FA9">
            <w:pPr>
              <w:suppressAutoHyphens/>
              <w:jc w:val="both"/>
              <w:rPr>
                <w:iCs/>
              </w:rPr>
            </w:pPr>
            <w:r w:rsidRPr="00DB0FA9">
              <w:rPr>
                <w:iCs/>
              </w:rPr>
              <w:t>МР01</w:t>
            </w:r>
          </w:p>
        </w:tc>
        <w:tc>
          <w:tcPr>
            <w:tcW w:w="8080" w:type="dxa"/>
          </w:tcPr>
          <w:p w:rsidR="00DB0FA9" w:rsidRPr="00DB0FA9" w:rsidRDefault="00DB0FA9" w:rsidP="00DB0FA9">
            <w:pPr>
              <w:suppressAutoHyphens/>
              <w:jc w:val="both"/>
            </w:pPr>
            <w:r w:rsidRPr="00DB0FA9">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DB0FA9" w:rsidRPr="00DB0FA9" w:rsidTr="00DB0FA9">
        <w:trPr>
          <w:trHeight w:val="212"/>
        </w:trPr>
        <w:tc>
          <w:tcPr>
            <w:tcW w:w="1276" w:type="dxa"/>
          </w:tcPr>
          <w:p w:rsidR="00DB0FA9" w:rsidRPr="00DB0FA9" w:rsidRDefault="00DB0FA9" w:rsidP="00DB0FA9">
            <w:pPr>
              <w:suppressAutoHyphens/>
              <w:jc w:val="both"/>
              <w:rPr>
                <w:iCs/>
              </w:rPr>
            </w:pPr>
            <w:r w:rsidRPr="00DB0FA9">
              <w:rPr>
                <w:iCs/>
              </w:rPr>
              <w:t>МР 02</w:t>
            </w:r>
          </w:p>
        </w:tc>
        <w:tc>
          <w:tcPr>
            <w:tcW w:w="8080" w:type="dxa"/>
          </w:tcPr>
          <w:p w:rsidR="00DB0FA9" w:rsidRPr="00DB0FA9" w:rsidRDefault="00DB0FA9" w:rsidP="00DB0FA9">
            <w:pPr>
              <w:suppressAutoHyphens/>
              <w:jc w:val="both"/>
            </w:pPr>
            <w:r w:rsidRPr="00DB0FA9">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B0FA9" w:rsidRPr="00DB0FA9" w:rsidTr="00DB0FA9">
        <w:trPr>
          <w:trHeight w:val="212"/>
        </w:trPr>
        <w:tc>
          <w:tcPr>
            <w:tcW w:w="1276" w:type="dxa"/>
          </w:tcPr>
          <w:p w:rsidR="00DB0FA9" w:rsidRPr="00DB0FA9" w:rsidRDefault="00DB0FA9" w:rsidP="00DB0FA9">
            <w:pPr>
              <w:suppressAutoHyphens/>
              <w:jc w:val="both"/>
              <w:rPr>
                <w:iCs/>
              </w:rPr>
            </w:pPr>
            <w:r w:rsidRPr="00DB0FA9">
              <w:rPr>
                <w:iCs/>
              </w:rPr>
              <w:t>МР 03</w:t>
            </w:r>
          </w:p>
        </w:tc>
        <w:tc>
          <w:tcPr>
            <w:tcW w:w="8080" w:type="dxa"/>
          </w:tcPr>
          <w:p w:rsidR="00DB0FA9" w:rsidRPr="00DB0FA9" w:rsidRDefault="00DB0FA9" w:rsidP="00DB0FA9">
            <w:pPr>
              <w:suppressAutoHyphens/>
              <w:jc w:val="both"/>
            </w:pPr>
            <w:r w:rsidRPr="00DB0FA9">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DB0FA9" w:rsidRPr="00DB0FA9" w:rsidTr="00DB0FA9">
        <w:trPr>
          <w:trHeight w:val="212"/>
        </w:trPr>
        <w:tc>
          <w:tcPr>
            <w:tcW w:w="1276" w:type="dxa"/>
          </w:tcPr>
          <w:p w:rsidR="00DB0FA9" w:rsidRPr="00DB0FA9" w:rsidRDefault="00DB0FA9" w:rsidP="00DB0FA9">
            <w:pPr>
              <w:suppressAutoHyphens/>
              <w:jc w:val="both"/>
              <w:rPr>
                <w:iCs/>
              </w:rPr>
            </w:pPr>
            <w:r w:rsidRPr="00DB0FA9">
              <w:rPr>
                <w:iCs/>
              </w:rPr>
              <w:t>МР 04</w:t>
            </w:r>
          </w:p>
        </w:tc>
        <w:tc>
          <w:tcPr>
            <w:tcW w:w="8080" w:type="dxa"/>
          </w:tcPr>
          <w:p w:rsidR="00DB0FA9" w:rsidRPr="00DB0FA9" w:rsidRDefault="00DB0FA9" w:rsidP="00DB0FA9">
            <w:pPr>
              <w:suppressAutoHyphens/>
              <w:jc w:val="both"/>
            </w:pPr>
            <w:r w:rsidRPr="00DB0FA9">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B0FA9" w:rsidRPr="00DB0FA9" w:rsidTr="00DB0FA9">
        <w:trPr>
          <w:trHeight w:val="212"/>
        </w:trPr>
        <w:tc>
          <w:tcPr>
            <w:tcW w:w="1276" w:type="dxa"/>
          </w:tcPr>
          <w:p w:rsidR="00DB0FA9" w:rsidRPr="00DB0FA9" w:rsidRDefault="00DB0FA9" w:rsidP="00DB0FA9">
            <w:pPr>
              <w:suppressAutoHyphens/>
              <w:jc w:val="both"/>
              <w:rPr>
                <w:iCs/>
              </w:rPr>
            </w:pPr>
            <w:r w:rsidRPr="00DB0FA9">
              <w:rPr>
                <w:iCs/>
              </w:rPr>
              <w:t>МР 05</w:t>
            </w:r>
          </w:p>
        </w:tc>
        <w:tc>
          <w:tcPr>
            <w:tcW w:w="8080" w:type="dxa"/>
          </w:tcPr>
          <w:p w:rsidR="00DB0FA9" w:rsidRPr="00DB0FA9" w:rsidRDefault="00DB0FA9" w:rsidP="00DB0FA9">
            <w:pPr>
              <w:suppressAutoHyphens/>
              <w:jc w:val="both"/>
            </w:pPr>
            <w:r w:rsidRPr="00DB0FA9">
              <w:t xml:space="preserve">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w:t>
            </w:r>
            <w:r w:rsidRPr="00DB0FA9">
              <w:lastRenderedPageBreak/>
              <w:t>норм информационной безопасности;</w:t>
            </w:r>
          </w:p>
        </w:tc>
      </w:tr>
      <w:tr w:rsidR="00DB0FA9" w:rsidRPr="00DB0FA9" w:rsidTr="00DB0FA9">
        <w:trPr>
          <w:trHeight w:val="212"/>
        </w:trPr>
        <w:tc>
          <w:tcPr>
            <w:tcW w:w="1276" w:type="dxa"/>
          </w:tcPr>
          <w:p w:rsidR="00DB0FA9" w:rsidRPr="00DB0FA9" w:rsidRDefault="00DB0FA9" w:rsidP="00DB0FA9">
            <w:pPr>
              <w:suppressAutoHyphens/>
              <w:jc w:val="both"/>
              <w:rPr>
                <w:iCs/>
              </w:rPr>
            </w:pPr>
            <w:r w:rsidRPr="00DB0FA9">
              <w:rPr>
                <w:iCs/>
              </w:rPr>
              <w:lastRenderedPageBreak/>
              <w:t>МР 07</w:t>
            </w:r>
          </w:p>
        </w:tc>
        <w:tc>
          <w:tcPr>
            <w:tcW w:w="8080" w:type="dxa"/>
          </w:tcPr>
          <w:p w:rsidR="00DB0FA9" w:rsidRPr="00DB0FA9" w:rsidRDefault="00DB0FA9" w:rsidP="00DB0FA9">
            <w:pPr>
              <w:suppressAutoHyphens/>
              <w:jc w:val="both"/>
            </w:pPr>
            <w:r w:rsidRPr="00DB0FA9">
              <w:t>умение самостоятельно оценивать и принимать решения, определяющие стратегию поведения, с учетом гражданских и нравственных ценностей;</w:t>
            </w:r>
          </w:p>
        </w:tc>
      </w:tr>
      <w:tr w:rsidR="00DB0FA9" w:rsidRPr="00DB0FA9" w:rsidTr="00DB0FA9">
        <w:trPr>
          <w:trHeight w:val="212"/>
        </w:trPr>
        <w:tc>
          <w:tcPr>
            <w:tcW w:w="1276" w:type="dxa"/>
          </w:tcPr>
          <w:p w:rsidR="00DB0FA9" w:rsidRPr="00DB0FA9" w:rsidRDefault="00DB0FA9" w:rsidP="00DB0FA9">
            <w:pPr>
              <w:suppressAutoHyphens/>
              <w:jc w:val="both"/>
              <w:rPr>
                <w:iCs/>
              </w:rPr>
            </w:pPr>
            <w:r w:rsidRPr="00DB0FA9">
              <w:rPr>
                <w:iCs/>
              </w:rPr>
              <w:t>МР 08</w:t>
            </w:r>
          </w:p>
        </w:tc>
        <w:tc>
          <w:tcPr>
            <w:tcW w:w="8080" w:type="dxa"/>
          </w:tcPr>
          <w:p w:rsidR="00DB0FA9" w:rsidRPr="00DB0FA9" w:rsidRDefault="00DB0FA9" w:rsidP="00DB0FA9">
            <w:pPr>
              <w:suppressAutoHyphens/>
              <w:jc w:val="both"/>
            </w:pPr>
            <w:r w:rsidRPr="00DB0FA9">
              <w:t>владение языковыми средствами – умение ясно, логично и точно излагать свою точку зрения, использовать адекватные языковые средства;</w:t>
            </w:r>
          </w:p>
        </w:tc>
      </w:tr>
      <w:tr w:rsidR="00DB0FA9" w:rsidRPr="00DB0FA9" w:rsidTr="00DB0FA9">
        <w:trPr>
          <w:trHeight w:val="212"/>
        </w:trPr>
        <w:tc>
          <w:tcPr>
            <w:tcW w:w="1276" w:type="dxa"/>
          </w:tcPr>
          <w:p w:rsidR="00DB0FA9" w:rsidRPr="00DB0FA9" w:rsidRDefault="00DB0FA9" w:rsidP="00DB0FA9">
            <w:pPr>
              <w:suppressAutoHyphens/>
              <w:jc w:val="both"/>
              <w:rPr>
                <w:iCs/>
              </w:rPr>
            </w:pPr>
            <w:r w:rsidRPr="00DB0FA9">
              <w:rPr>
                <w:iCs/>
              </w:rPr>
              <w:t>МР 09</w:t>
            </w:r>
          </w:p>
        </w:tc>
        <w:tc>
          <w:tcPr>
            <w:tcW w:w="8080" w:type="dxa"/>
          </w:tcPr>
          <w:p w:rsidR="00DB0FA9" w:rsidRPr="00DB0FA9" w:rsidRDefault="00DB0FA9" w:rsidP="00DB0FA9">
            <w:pPr>
              <w:suppressAutoHyphens/>
              <w:jc w:val="both"/>
            </w:pPr>
            <w:r w:rsidRPr="00DB0FA9">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DB0FA9" w:rsidRPr="00DB0FA9" w:rsidTr="00DB0FA9">
        <w:trPr>
          <w:trHeight w:val="212"/>
        </w:trPr>
        <w:tc>
          <w:tcPr>
            <w:tcW w:w="1276" w:type="dxa"/>
          </w:tcPr>
          <w:p w:rsidR="00DB0FA9" w:rsidRPr="00DB0FA9" w:rsidRDefault="00DB0FA9" w:rsidP="00DB0FA9">
            <w:pPr>
              <w:suppressAutoHyphens/>
              <w:rPr>
                <w:i/>
              </w:rPr>
            </w:pPr>
            <w:r w:rsidRPr="00DB0FA9">
              <w:t>ПРб01</w:t>
            </w:r>
          </w:p>
        </w:tc>
        <w:tc>
          <w:tcPr>
            <w:tcW w:w="8080" w:type="dxa"/>
          </w:tcPr>
          <w:p w:rsidR="00DB0FA9" w:rsidRPr="00DB0FA9" w:rsidRDefault="00DB0FA9" w:rsidP="00DB0FA9">
            <w:pPr>
              <w:suppressAutoHyphens/>
            </w:pPr>
            <w:r w:rsidRPr="00DB0FA9">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tc>
      </w:tr>
      <w:tr w:rsidR="00DB0FA9" w:rsidRPr="00DB0FA9" w:rsidTr="00DB0FA9">
        <w:trPr>
          <w:trHeight w:val="212"/>
        </w:trPr>
        <w:tc>
          <w:tcPr>
            <w:tcW w:w="1276" w:type="dxa"/>
          </w:tcPr>
          <w:p w:rsidR="00DB0FA9" w:rsidRPr="00DB0FA9" w:rsidRDefault="00DB0FA9" w:rsidP="00DB0FA9">
            <w:pPr>
              <w:suppressAutoHyphens/>
            </w:pPr>
            <w:r w:rsidRPr="00DB0FA9">
              <w:t>ПРб02</w:t>
            </w:r>
          </w:p>
        </w:tc>
        <w:tc>
          <w:tcPr>
            <w:tcW w:w="8080" w:type="dxa"/>
          </w:tcPr>
          <w:p w:rsidR="00DB0FA9" w:rsidRPr="00DB0FA9" w:rsidRDefault="00DB0FA9" w:rsidP="00DB0FA9">
            <w:pPr>
              <w:suppressAutoHyphens/>
            </w:pPr>
            <w:r w:rsidRPr="00DB0FA9">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tc>
      </w:tr>
      <w:tr w:rsidR="00DB0FA9" w:rsidRPr="00DB0FA9" w:rsidTr="00DB0FA9">
        <w:trPr>
          <w:trHeight w:val="212"/>
        </w:trPr>
        <w:tc>
          <w:tcPr>
            <w:tcW w:w="1276" w:type="dxa"/>
          </w:tcPr>
          <w:p w:rsidR="00DB0FA9" w:rsidRPr="00DB0FA9" w:rsidRDefault="00DB0FA9" w:rsidP="00DB0FA9">
            <w:pPr>
              <w:suppressAutoHyphens/>
            </w:pPr>
            <w:r w:rsidRPr="00DB0FA9">
              <w:t>ПРб03</w:t>
            </w:r>
          </w:p>
        </w:tc>
        <w:tc>
          <w:tcPr>
            <w:tcW w:w="8080" w:type="dxa"/>
          </w:tcPr>
          <w:p w:rsidR="00DB0FA9" w:rsidRPr="00DB0FA9" w:rsidRDefault="00DB0FA9" w:rsidP="00DB0FA9">
            <w:pPr>
              <w:suppressAutoHyphens/>
            </w:pPr>
            <w:r w:rsidRPr="00DB0FA9">
              <w:t>владение методами доказательств и алгоритмов решения, умение их применять, проводить доказательные рассуждения в ходе решения задач;</w:t>
            </w:r>
          </w:p>
        </w:tc>
      </w:tr>
      <w:tr w:rsidR="00DB0FA9" w:rsidRPr="00DB0FA9" w:rsidTr="00DB0FA9">
        <w:trPr>
          <w:trHeight w:val="212"/>
        </w:trPr>
        <w:tc>
          <w:tcPr>
            <w:tcW w:w="1276" w:type="dxa"/>
          </w:tcPr>
          <w:p w:rsidR="00DB0FA9" w:rsidRPr="00DB0FA9" w:rsidRDefault="00DB0FA9" w:rsidP="00DB0FA9">
            <w:pPr>
              <w:suppressAutoHyphens/>
            </w:pPr>
            <w:r w:rsidRPr="00DB0FA9">
              <w:t>ПРб04</w:t>
            </w:r>
          </w:p>
        </w:tc>
        <w:tc>
          <w:tcPr>
            <w:tcW w:w="8080" w:type="dxa"/>
          </w:tcPr>
          <w:p w:rsidR="00DB0FA9" w:rsidRPr="00DB0FA9" w:rsidRDefault="00DB0FA9" w:rsidP="00DB0FA9">
            <w:pPr>
              <w:suppressAutoHyphens/>
            </w:pPr>
            <w:r w:rsidRPr="00DB0FA9">
              <w:t>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tc>
      </w:tr>
      <w:tr w:rsidR="00DB0FA9" w:rsidRPr="00DB0FA9" w:rsidTr="00DB0FA9">
        <w:trPr>
          <w:trHeight w:val="212"/>
        </w:trPr>
        <w:tc>
          <w:tcPr>
            <w:tcW w:w="1276" w:type="dxa"/>
          </w:tcPr>
          <w:p w:rsidR="00DB0FA9" w:rsidRPr="00DB0FA9" w:rsidRDefault="00DB0FA9" w:rsidP="00DB0FA9">
            <w:pPr>
              <w:suppressAutoHyphens/>
            </w:pPr>
            <w:r w:rsidRPr="00DB0FA9">
              <w:t>ПРб05</w:t>
            </w:r>
          </w:p>
        </w:tc>
        <w:tc>
          <w:tcPr>
            <w:tcW w:w="8080" w:type="dxa"/>
          </w:tcPr>
          <w:p w:rsidR="00DB0FA9" w:rsidRPr="00DB0FA9" w:rsidRDefault="00DB0FA9" w:rsidP="00DB0FA9">
            <w:pPr>
              <w:suppressAutoHyphens/>
            </w:pPr>
            <w:r w:rsidRPr="00DB0FA9">
              <w:t>сформированность представлений об основных понятиях, идеях и методах математического анализа;</w:t>
            </w:r>
          </w:p>
        </w:tc>
      </w:tr>
      <w:tr w:rsidR="00DB0FA9" w:rsidRPr="00DB0FA9" w:rsidTr="00DB0FA9">
        <w:trPr>
          <w:trHeight w:val="212"/>
        </w:trPr>
        <w:tc>
          <w:tcPr>
            <w:tcW w:w="1276" w:type="dxa"/>
          </w:tcPr>
          <w:p w:rsidR="00DB0FA9" w:rsidRPr="00DB0FA9" w:rsidRDefault="00DB0FA9" w:rsidP="00DB0FA9">
            <w:pPr>
              <w:suppressAutoHyphens/>
            </w:pPr>
            <w:r w:rsidRPr="00DB0FA9">
              <w:t>ПРб06</w:t>
            </w:r>
          </w:p>
        </w:tc>
        <w:tc>
          <w:tcPr>
            <w:tcW w:w="8080" w:type="dxa"/>
          </w:tcPr>
          <w:p w:rsidR="00DB0FA9" w:rsidRPr="00DB0FA9" w:rsidRDefault="00DB0FA9" w:rsidP="00DB0FA9">
            <w:pPr>
              <w:suppressAutoHyphens/>
            </w:pPr>
            <w:r w:rsidRPr="00DB0FA9">
              <w:t>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tc>
      </w:tr>
      <w:tr w:rsidR="00DB0FA9" w:rsidRPr="00DB0FA9" w:rsidTr="00DB0FA9">
        <w:trPr>
          <w:trHeight w:val="212"/>
        </w:trPr>
        <w:tc>
          <w:tcPr>
            <w:tcW w:w="1276" w:type="dxa"/>
          </w:tcPr>
          <w:p w:rsidR="00DB0FA9" w:rsidRPr="00DB0FA9" w:rsidRDefault="00DB0FA9" w:rsidP="00DB0FA9">
            <w:pPr>
              <w:suppressAutoHyphens/>
            </w:pPr>
            <w:r w:rsidRPr="00DB0FA9">
              <w:t>ПРб07</w:t>
            </w:r>
          </w:p>
        </w:tc>
        <w:tc>
          <w:tcPr>
            <w:tcW w:w="8080" w:type="dxa"/>
          </w:tcPr>
          <w:p w:rsidR="00DB0FA9" w:rsidRPr="00DB0FA9" w:rsidRDefault="00DB0FA9" w:rsidP="00DB0FA9">
            <w:pPr>
              <w:suppressAutoHyphens/>
            </w:pPr>
            <w:r w:rsidRPr="00DB0FA9">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tc>
      </w:tr>
      <w:tr w:rsidR="00DB0FA9" w:rsidRPr="00DB0FA9" w:rsidTr="00DB0FA9">
        <w:trPr>
          <w:trHeight w:val="212"/>
        </w:trPr>
        <w:tc>
          <w:tcPr>
            <w:tcW w:w="1276" w:type="dxa"/>
          </w:tcPr>
          <w:p w:rsidR="00DB0FA9" w:rsidRPr="00DB0FA9" w:rsidRDefault="00DB0FA9" w:rsidP="00DB0FA9">
            <w:pPr>
              <w:suppressAutoHyphens/>
            </w:pPr>
            <w:r w:rsidRPr="00DB0FA9">
              <w:t>ПРб08</w:t>
            </w:r>
          </w:p>
        </w:tc>
        <w:tc>
          <w:tcPr>
            <w:tcW w:w="8080" w:type="dxa"/>
          </w:tcPr>
          <w:p w:rsidR="00DB0FA9" w:rsidRPr="00DB0FA9" w:rsidRDefault="00DB0FA9" w:rsidP="00DB0FA9">
            <w:pPr>
              <w:suppressAutoHyphens/>
            </w:pPr>
            <w:r w:rsidRPr="00DB0FA9">
              <w:t>владение навыками использования готовых компьютерных программ при решении задач;</w:t>
            </w:r>
          </w:p>
        </w:tc>
      </w:tr>
      <w:tr w:rsidR="00DB0FA9" w:rsidRPr="00DB0FA9" w:rsidTr="00DB0FA9">
        <w:trPr>
          <w:trHeight w:val="212"/>
        </w:trPr>
        <w:tc>
          <w:tcPr>
            <w:tcW w:w="1276" w:type="dxa"/>
          </w:tcPr>
          <w:p w:rsidR="00DB0FA9" w:rsidRPr="00DB0FA9" w:rsidRDefault="00DB0FA9" w:rsidP="00DB0FA9">
            <w:pPr>
              <w:suppressAutoHyphens/>
            </w:pPr>
            <w:r w:rsidRPr="00DB0FA9">
              <w:t>ПРу01</w:t>
            </w:r>
          </w:p>
        </w:tc>
        <w:tc>
          <w:tcPr>
            <w:tcW w:w="8080" w:type="dxa"/>
          </w:tcPr>
          <w:p w:rsidR="00DB0FA9" w:rsidRPr="00DB0FA9" w:rsidRDefault="00DB0FA9" w:rsidP="00DB0FA9">
            <w:pPr>
              <w:suppressAutoHyphens/>
            </w:pPr>
            <w:r w:rsidRPr="00DB0FA9">
              <w:t>сформированность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tc>
      </w:tr>
      <w:tr w:rsidR="00DB0FA9" w:rsidRPr="00DB0FA9" w:rsidTr="00DB0FA9">
        <w:trPr>
          <w:trHeight w:val="212"/>
        </w:trPr>
        <w:tc>
          <w:tcPr>
            <w:tcW w:w="1276" w:type="dxa"/>
          </w:tcPr>
          <w:p w:rsidR="00DB0FA9" w:rsidRPr="00DB0FA9" w:rsidRDefault="00DB0FA9" w:rsidP="00DB0FA9">
            <w:pPr>
              <w:suppressAutoHyphens/>
            </w:pPr>
            <w:r w:rsidRPr="00DB0FA9">
              <w:t>ПРу02</w:t>
            </w:r>
          </w:p>
        </w:tc>
        <w:tc>
          <w:tcPr>
            <w:tcW w:w="8080" w:type="dxa"/>
          </w:tcPr>
          <w:p w:rsidR="00DB0FA9" w:rsidRPr="00DB0FA9" w:rsidRDefault="00DB0FA9" w:rsidP="00DB0FA9">
            <w:pPr>
              <w:suppressAutoHyphens/>
            </w:pPr>
            <w:r w:rsidRPr="00DB0FA9">
              <w:t>сформированность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tc>
      </w:tr>
      <w:tr w:rsidR="00DB0FA9" w:rsidRPr="00DB0FA9" w:rsidTr="00DB0FA9">
        <w:trPr>
          <w:trHeight w:val="212"/>
        </w:trPr>
        <w:tc>
          <w:tcPr>
            <w:tcW w:w="1276" w:type="dxa"/>
          </w:tcPr>
          <w:p w:rsidR="00DB0FA9" w:rsidRPr="00DB0FA9" w:rsidRDefault="00DB0FA9" w:rsidP="00DB0FA9">
            <w:pPr>
              <w:suppressAutoHyphens/>
              <w:rPr>
                <w:i/>
              </w:rPr>
            </w:pPr>
            <w:r w:rsidRPr="00DB0FA9">
              <w:t>ПРу03</w:t>
            </w:r>
          </w:p>
        </w:tc>
        <w:tc>
          <w:tcPr>
            <w:tcW w:w="8080" w:type="dxa"/>
          </w:tcPr>
          <w:p w:rsidR="00DB0FA9" w:rsidRPr="00DB0FA9" w:rsidRDefault="00DB0FA9" w:rsidP="00DB0FA9">
            <w:pPr>
              <w:suppressAutoHyphens/>
            </w:pPr>
            <w:r w:rsidRPr="00DB0FA9">
              <w:t>сформированность умений моделировать реальные ситуации, исследовать построенные модели, интерпретировать полученный результат;</w:t>
            </w:r>
          </w:p>
        </w:tc>
      </w:tr>
      <w:tr w:rsidR="00DB0FA9" w:rsidRPr="00DB0FA9" w:rsidTr="00DB0FA9">
        <w:trPr>
          <w:trHeight w:val="212"/>
        </w:trPr>
        <w:tc>
          <w:tcPr>
            <w:tcW w:w="1276" w:type="dxa"/>
          </w:tcPr>
          <w:p w:rsidR="00DB0FA9" w:rsidRPr="00DB0FA9" w:rsidRDefault="00DB0FA9" w:rsidP="00DB0FA9">
            <w:pPr>
              <w:suppressAutoHyphens/>
              <w:rPr>
                <w:i/>
              </w:rPr>
            </w:pPr>
            <w:r w:rsidRPr="00DB0FA9">
              <w:t>ПРу04</w:t>
            </w:r>
          </w:p>
        </w:tc>
        <w:tc>
          <w:tcPr>
            <w:tcW w:w="8080" w:type="dxa"/>
          </w:tcPr>
          <w:p w:rsidR="00DB0FA9" w:rsidRPr="00DB0FA9" w:rsidRDefault="00DB0FA9" w:rsidP="00DB0FA9">
            <w:pPr>
              <w:suppressAutoHyphens/>
            </w:pPr>
            <w:r w:rsidRPr="00DB0FA9">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tc>
      </w:tr>
      <w:tr w:rsidR="00DB0FA9" w:rsidRPr="00DB0FA9" w:rsidTr="00DB0FA9">
        <w:trPr>
          <w:trHeight w:val="212"/>
        </w:trPr>
        <w:tc>
          <w:tcPr>
            <w:tcW w:w="1276" w:type="dxa"/>
          </w:tcPr>
          <w:p w:rsidR="00DB0FA9" w:rsidRPr="00DB0FA9" w:rsidRDefault="00DB0FA9" w:rsidP="00DB0FA9">
            <w:pPr>
              <w:suppressAutoHyphens/>
            </w:pPr>
            <w:r w:rsidRPr="00DB0FA9">
              <w:t>ПРу05</w:t>
            </w:r>
          </w:p>
        </w:tc>
        <w:tc>
          <w:tcPr>
            <w:tcW w:w="8080" w:type="dxa"/>
          </w:tcPr>
          <w:p w:rsidR="00DB0FA9" w:rsidRPr="00DB0FA9" w:rsidRDefault="00DB0FA9" w:rsidP="00DB0FA9">
            <w:pPr>
              <w:suppressAutoHyphens/>
            </w:pPr>
            <w:r w:rsidRPr="00DB0FA9">
              <w:t xml:space="preserve">владение умениями составления вероятностных моделей по условию задачи и вычисления вероятности наступления событий, в том числе с </w:t>
            </w:r>
            <w:r w:rsidRPr="00DB0FA9">
              <w:lastRenderedPageBreak/>
              <w:t>применением формул комбинаторики и основных теорем теории вероятностей; исследования случайных величин по их распределению.</w:t>
            </w:r>
            <w:r w:rsidRPr="00DB0FA9">
              <w:tab/>
            </w: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sidRPr="00DB0FA9">
        <w:rPr>
          <w:rFonts w:eastAsiaTheme="minorEastAsia"/>
          <w:b/>
          <w:sz w:val="28"/>
          <w:szCs w:val="28"/>
        </w:rPr>
        <w:t>2. СТРУКТУРА И СОДЕРЖАНИЕ УЧЕБНОЙ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b/>
          <w:sz w:val="28"/>
          <w:szCs w:val="28"/>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DB0FA9" w:rsidRPr="00DB0FA9" w:rsidRDefault="00DB0FA9" w:rsidP="00DB0FA9">
      <w:pPr>
        <w:suppressAutoHyphens/>
        <w:spacing w:after="240"/>
        <w:ind w:firstLine="709"/>
        <w:rPr>
          <w:b/>
          <w:sz w:val="28"/>
          <w:szCs w:val="28"/>
        </w:rPr>
      </w:pPr>
      <w:r w:rsidRPr="00DB0FA9">
        <w:rPr>
          <w:b/>
          <w:sz w:val="28"/>
          <w:szCs w:val="28"/>
        </w:rPr>
        <w:t>2.1. Объем учебной дисциплины и виды учебной работы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szCs w:val="22"/>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B0FA9" w:rsidRPr="00DB0FA9" w:rsidTr="0010500C">
        <w:trPr>
          <w:trHeight w:val="460"/>
        </w:trPr>
        <w:tc>
          <w:tcPr>
            <w:tcW w:w="7621" w:type="dxa"/>
            <w:shd w:val="clear" w:color="auto" w:fill="auto"/>
          </w:tcPr>
          <w:p w:rsidR="00DB0FA9" w:rsidRPr="00DB0FA9" w:rsidRDefault="00DB0FA9" w:rsidP="00DB0FA9">
            <w:pPr>
              <w:spacing w:after="200" w:line="276" w:lineRule="auto"/>
              <w:jc w:val="center"/>
              <w:rPr>
                <w:rFonts w:eastAsiaTheme="minorEastAsia"/>
                <w:sz w:val="28"/>
                <w:szCs w:val="28"/>
              </w:rPr>
            </w:pPr>
            <w:r w:rsidRPr="00DB0FA9">
              <w:rPr>
                <w:rFonts w:eastAsiaTheme="minorEastAsia"/>
                <w:b/>
                <w:sz w:val="28"/>
                <w:szCs w:val="28"/>
              </w:rPr>
              <w:t>Вид учебной работы</w:t>
            </w:r>
          </w:p>
        </w:tc>
        <w:tc>
          <w:tcPr>
            <w:tcW w:w="1701" w:type="dxa"/>
            <w:shd w:val="clear" w:color="auto" w:fill="auto"/>
          </w:tcPr>
          <w:p w:rsidR="00DB0FA9" w:rsidRPr="00DB0FA9" w:rsidRDefault="00DB0FA9" w:rsidP="00DB0FA9">
            <w:pPr>
              <w:spacing w:after="200" w:line="276" w:lineRule="auto"/>
              <w:jc w:val="center"/>
              <w:rPr>
                <w:rFonts w:eastAsiaTheme="minorEastAsia"/>
                <w:i/>
                <w:iCs/>
                <w:sz w:val="28"/>
                <w:szCs w:val="28"/>
              </w:rPr>
            </w:pPr>
            <w:r w:rsidRPr="00DB0FA9">
              <w:rPr>
                <w:rFonts w:eastAsiaTheme="minorEastAsia"/>
                <w:b/>
                <w:iCs/>
                <w:sz w:val="28"/>
                <w:szCs w:val="28"/>
              </w:rPr>
              <w:t>Объем часов</w:t>
            </w:r>
          </w:p>
        </w:tc>
      </w:tr>
      <w:tr w:rsidR="00DB0FA9" w:rsidRPr="00DB0FA9" w:rsidTr="0010500C">
        <w:trPr>
          <w:trHeight w:val="285"/>
        </w:trPr>
        <w:tc>
          <w:tcPr>
            <w:tcW w:w="7621" w:type="dxa"/>
            <w:shd w:val="clear" w:color="auto" w:fill="auto"/>
          </w:tcPr>
          <w:p w:rsidR="00DB0FA9" w:rsidRPr="00DB0FA9" w:rsidRDefault="00DB0FA9" w:rsidP="00DB0FA9">
            <w:pPr>
              <w:spacing w:after="200" w:line="276" w:lineRule="auto"/>
              <w:rPr>
                <w:rFonts w:eastAsiaTheme="minorEastAsia"/>
                <w:b/>
                <w:sz w:val="28"/>
                <w:szCs w:val="28"/>
              </w:rPr>
            </w:pPr>
            <w:r w:rsidRPr="00DB0FA9">
              <w:rPr>
                <w:rFonts w:eastAsiaTheme="minorEastAsia"/>
                <w:b/>
                <w:sz w:val="28"/>
                <w:szCs w:val="28"/>
              </w:rPr>
              <w:t>Объем образовательной программы учебной дисциплины</w:t>
            </w:r>
          </w:p>
        </w:tc>
        <w:tc>
          <w:tcPr>
            <w:tcW w:w="1701" w:type="dxa"/>
            <w:shd w:val="clear" w:color="auto" w:fill="auto"/>
          </w:tcPr>
          <w:p w:rsidR="00DB0FA9" w:rsidRPr="00DB0FA9" w:rsidRDefault="00DB0FA9" w:rsidP="00DB0FA9">
            <w:pPr>
              <w:spacing w:after="200" w:line="276" w:lineRule="auto"/>
              <w:jc w:val="center"/>
              <w:rPr>
                <w:rFonts w:eastAsiaTheme="minorEastAsia"/>
                <w:b/>
                <w:iCs/>
                <w:sz w:val="28"/>
                <w:szCs w:val="28"/>
                <w:lang w:val="en-US"/>
              </w:rPr>
            </w:pPr>
            <w:r w:rsidRPr="00DB0FA9">
              <w:rPr>
                <w:rFonts w:eastAsiaTheme="minorEastAsia"/>
                <w:b/>
                <w:iCs/>
                <w:sz w:val="28"/>
                <w:szCs w:val="28"/>
              </w:rPr>
              <w:t>2</w:t>
            </w:r>
            <w:r w:rsidRPr="00DB0FA9">
              <w:rPr>
                <w:rFonts w:eastAsiaTheme="minorEastAsia"/>
                <w:b/>
                <w:iCs/>
                <w:sz w:val="28"/>
                <w:szCs w:val="28"/>
                <w:lang w:val="en-US"/>
              </w:rPr>
              <w:t>46</w:t>
            </w:r>
          </w:p>
        </w:tc>
      </w:tr>
      <w:tr w:rsidR="00DB0FA9" w:rsidRPr="00DB0FA9" w:rsidTr="0010500C">
        <w:tc>
          <w:tcPr>
            <w:tcW w:w="7621" w:type="dxa"/>
            <w:shd w:val="clear" w:color="auto" w:fill="auto"/>
          </w:tcPr>
          <w:p w:rsidR="00DB0FA9" w:rsidRPr="00DB0FA9" w:rsidRDefault="00DB0FA9" w:rsidP="00DB0FA9">
            <w:pPr>
              <w:spacing w:after="200" w:line="276" w:lineRule="auto"/>
              <w:jc w:val="both"/>
              <w:rPr>
                <w:rFonts w:eastAsiaTheme="minorEastAsia"/>
                <w:sz w:val="28"/>
                <w:szCs w:val="28"/>
              </w:rPr>
            </w:pPr>
            <w:r w:rsidRPr="00DB0FA9">
              <w:rPr>
                <w:rFonts w:eastAsiaTheme="minorEastAsia"/>
                <w:b/>
                <w:sz w:val="28"/>
                <w:szCs w:val="28"/>
              </w:rPr>
              <w:t>Основное содержание</w:t>
            </w:r>
          </w:p>
        </w:tc>
        <w:tc>
          <w:tcPr>
            <w:tcW w:w="1701" w:type="dxa"/>
            <w:shd w:val="clear" w:color="auto" w:fill="auto"/>
          </w:tcPr>
          <w:p w:rsidR="00DB0FA9" w:rsidRPr="00DB0FA9" w:rsidRDefault="00DB0FA9" w:rsidP="00DB0FA9">
            <w:pPr>
              <w:spacing w:after="200" w:line="276" w:lineRule="auto"/>
              <w:jc w:val="center"/>
              <w:rPr>
                <w:rFonts w:eastAsiaTheme="minorEastAsia"/>
                <w:b/>
                <w:i/>
                <w:iCs/>
                <w:sz w:val="28"/>
                <w:szCs w:val="28"/>
                <w:lang w:val="en-US"/>
              </w:rPr>
            </w:pPr>
            <w:r w:rsidRPr="00DB0FA9">
              <w:rPr>
                <w:rFonts w:eastAsiaTheme="minorEastAsia"/>
                <w:b/>
                <w:iCs/>
                <w:sz w:val="28"/>
                <w:szCs w:val="28"/>
                <w:lang w:val="en-US"/>
              </w:rPr>
              <w:t>2</w:t>
            </w:r>
            <w:r w:rsidRPr="00DB0FA9">
              <w:rPr>
                <w:rFonts w:eastAsiaTheme="minorEastAsia"/>
                <w:b/>
                <w:iCs/>
                <w:sz w:val="28"/>
                <w:szCs w:val="28"/>
              </w:rPr>
              <w:t>0</w:t>
            </w:r>
            <w:r w:rsidRPr="00DB0FA9">
              <w:rPr>
                <w:rFonts w:eastAsiaTheme="minorEastAsia"/>
                <w:b/>
                <w:iCs/>
                <w:sz w:val="28"/>
                <w:szCs w:val="28"/>
                <w:lang w:val="en-US"/>
              </w:rPr>
              <w:t>4</w:t>
            </w:r>
          </w:p>
        </w:tc>
      </w:tr>
      <w:tr w:rsidR="00DB0FA9" w:rsidRPr="00DB0FA9" w:rsidTr="0010500C">
        <w:tc>
          <w:tcPr>
            <w:tcW w:w="7621" w:type="dxa"/>
            <w:shd w:val="clear" w:color="auto" w:fill="auto"/>
          </w:tcPr>
          <w:p w:rsidR="00DB0FA9" w:rsidRPr="00DB0FA9" w:rsidRDefault="00DB0FA9" w:rsidP="00DB0FA9">
            <w:pPr>
              <w:spacing w:after="200" w:line="276" w:lineRule="auto"/>
              <w:jc w:val="both"/>
              <w:rPr>
                <w:rFonts w:eastAsiaTheme="minorEastAsia"/>
                <w:sz w:val="28"/>
                <w:szCs w:val="28"/>
              </w:rPr>
            </w:pPr>
            <w:r w:rsidRPr="00DB0FA9">
              <w:rPr>
                <w:rFonts w:eastAsiaTheme="minorEastAsia"/>
                <w:sz w:val="28"/>
                <w:szCs w:val="28"/>
              </w:rPr>
              <w:t>в том числе:</w:t>
            </w:r>
          </w:p>
        </w:tc>
        <w:tc>
          <w:tcPr>
            <w:tcW w:w="1701" w:type="dxa"/>
            <w:shd w:val="clear" w:color="auto" w:fill="auto"/>
          </w:tcPr>
          <w:p w:rsidR="00DB0FA9" w:rsidRPr="00DB0FA9" w:rsidRDefault="00DB0FA9" w:rsidP="00DB0FA9">
            <w:pPr>
              <w:spacing w:after="200" w:line="276" w:lineRule="auto"/>
              <w:jc w:val="center"/>
              <w:rPr>
                <w:rFonts w:eastAsiaTheme="minorEastAsia"/>
                <w:i/>
                <w:iCs/>
                <w:sz w:val="28"/>
                <w:szCs w:val="28"/>
              </w:rPr>
            </w:pPr>
          </w:p>
        </w:tc>
      </w:tr>
      <w:tr w:rsidR="00DB0FA9" w:rsidRPr="00DB0FA9" w:rsidTr="0010500C">
        <w:tc>
          <w:tcPr>
            <w:tcW w:w="7621" w:type="dxa"/>
            <w:shd w:val="clear" w:color="auto" w:fill="auto"/>
          </w:tcPr>
          <w:p w:rsidR="00DB0FA9" w:rsidRPr="00DB0FA9" w:rsidRDefault="00DB0FA9" w:rsidP="00DB0FA9">
            <w:pPr>
              <w:spacing w:after="200" w:line="276" w:lineRule="auto"/>
              <w:jc w:val="both"/>
              <w:rPr>
                <w:rFonts w:eastAsiaTheme="minorEastAsia"/>
                <w:sz w:val="28"/>
                <w:szCs w:val="28"/>
              </w:rPr>
            </w:pPr>
            <w:r w:rsidRPr="00DB0FA9">
              <w:rPr>
                <w:rFonts w:eastAsiaTheme="minorEastAsia"/>
                <w:sz w:val="28"/>
                <w:szCs w:val="28"/>
              </w:rPr>
              <w:t xml:space="preserve">    теоретическое обучение</w:t>
            </w:r>
          </w:p>
        </w:tc>
        <w:tc>
          <w:tcPr>
            <w:tcW w:w="1701" w:type="dxa"/>
            <w:shd w:val="clear" w:color="auto" w:fill="auto"/>
          </w:tcPr>
          <w:p w:rsidR="00DB0FA9" w:rsidRPr="00DB0FA9" w:rsidRDefault="00DB0FA9" w:rsidP="00DB0FA9">
            <w:pPr>
              <w:spacing w:after="200" w:line="276" w:lineRule="auto"/>
              <w:jc w:val="center"/>
              <w:rPr>
                <w:rFonts w:eastAsiaTheme="minorEastAsia"/>
                <w:iCs/>
                <w:sz w:val="28"/>
                <w:szCs w:val="28"/>
                <w:lang w:val="en-US"/>
              </w:rPr>
            </w:pPr>
            <w:r w:rsidRPr="00DB0FA9">
              <w:rPr>
                <w:rFonts w:eastAsiaTheme="minorEastAsia"/>
                <w:iCs/>
                <w:sz w:val="28"/>
                <w:szCs w:val="28"/>
                <w:lang w:val="en-US"/>
              </w:rPr>
              <w:t>60</w:t>
            </w:r>
          </w:p>
        </w:tc>
      </w:tr>
      <w:tr w:rsidR="00DB0FA9" w:rsidRPr="00DB0FA9" w:rsidTr="0010500C">
        <w:tc>
          <w:tcPr>
            <w:tcW w:w="7621" w:type="dxa"/>
            <w:shd w:val="clear" w:color="auto" w:fill="auto"/>
          </w:tcPr>
          <w:p w:rsidR="00DB0FA9" w:rsidRPr="00DB0FA9" w:rsidRDefault="00DB0FA9" w:rsidP="00DB0FA9">
            <w:pPr>
              <w:spacing w:after="200" w:line="276" w:lineRule="auto"/>
              <w:jc w:val="both"/>
              <w:rPr>
                <w:rFonts w:eastAsiaTheme="minorEastAsia"/>
                <w:sz w:val="28"/>
                <w:szCs w:val="28"/>
              </w:rPr>
            </w:pPr>
            <w:r w:rsidRPr="00DB0FA9">
              <w:rPr>
                <w:rFonts w:eastAsiaTheme="minorEastAsia"/>
                <w:sz w:val="28"/>
                <w:szCs w:val="28"/>
              </w:rPr>
              <w:t>лабораторные и практические занятия</w:t>
            </w:r>
          </w:p>
        </w:tc>
        <w:tc>
          <w:tcPr>
            <w:tcW w:w="1701" w:type="dxa"/>
            <w:shd w:val="clear" w:color="auto" w:fill="auto"/>
          </w:tcPr>
          <w:p w:rsidR="00DB0FA9" w:rsidRPr="00DB0FA9" w:rsidRDefault="00DB0FA9" w:rsidP="00DB0FA9">
            <w:pPr>
              <w:spacing w:after="200" w:line="276" w:lineRule="auto"/>
              <w:jc w:val="center"/>
              <w:rPr>
                <w:rFonts w:eastAsiaTheme="minorEastAsia"/>
                <w:i/>
                <w:iCs/>
                <w:sz w:val="28"/>
                <w:szCs w:val="28"/>
              </w:rPr>
            </w:pPr>
            <w:r w:rsidRPr="00DB0FA9">
              <w:rPr>
                <w:rFonts w:eastAsiaTheme="minorEastAsia"/>
                <w:iCs/>
                <w:sz w:val="28"/>
                <w:szCs w:val="28"/>
              </w:rPr>
              <w:t>144</w:t>
            </w:r>
          </w:p>
        </w:tc>
      </w:tr>
      <w:tr w:rsidR="00DB0FA9" w:rsidRPr="00DB0FA9" w:rsidTr="0010500C">
        <w:tc>
          <w:tcPr>
            <w:tcW w:w="7621" w:type="dxa"/>
            <w:shd w:val="clear" w:color="auto" w:fill="auto"/>
          </w:tcPr>
          <w:p w:rsidR="00DB0FA9" w:rsidRPr="00DB0FA9" w:rsidRDefault="00DB0FA9" w:rsidP="00DB0FA9">
            <w:pPr>
              <w:spacing w:after="200" w:line="276" w:lineRule="auto"/>
              <w:jc w:val="both"/>
              <w:rPr>
                <w:rFonts w:eastAsiaTheme="minorEastAsia"/>
                <w:sz w:val="28"/>
                <w:szCs w:val="28"/>
              </w:rPr>
            </w:pPr>
            <w:r w:rsidRPr="00DB0FA9">
              <w:rPr>
                <w:rFonts w:eastAsiaTheme="minorEastAsia"/>
                <w:sz w:val="28"/>
                <w:szCs w:val="28"/>
              </w:rPr>
              <w:t xml:space="preserve">    контрольные работы (если есть)</w:t>
            </w:r>
          </w:p>
        </w:tc>
        <w:tc>
          <w:tcPr>
            <w:tcW w:w="1701" w:type="dxa"/>
            <w:shd w:val="clear" w:color="auto" w:fill="auto"/>
          </w:tcPr>
          <w:p w:rsidR="00DB0FA9" w:rsidRPr="00DB0FA9" w:rsidRDefault="00DB0FA9" w:rsidP="00DB0FA9">
            <w:pPr>
              <w:spacing w:after="200" w:line="276" w:lineRule="auto"/>
              <w:jc w:val="center"/>
              <w:rPr>
                <w:rFonts w:eastAsiaTheme="minorEastAsia"/>
                <w:i/>
                <w:iCs/>
                <w:sz w:val="28"/>
                <w:szCs w:val="28"/>
              </w:rPr>
            </w:pPr>
          </w:p>
        </w:tc>
      </w:tr>
      <w:tr w:rsidR="00DB0FA9" w:rsidRPr="00DB0FA9" w:rsidTr="0010500C">
        <w:tc>
          <w:tcPr>
            <w:tcW w:w="9322" w:type="dxa"/>
            <w:gridSpan w:val="2"/>
            <w:shd w:val="clear" w:color="auto" w:fill="auto"/>
          </w:tcPr>
          <w:p w:rsidR="00DB0FA9" w:rsidRPr="00DB0FA9" w:rsidRDefault="00DB0FA9" w:rsidP="00DB0FA9">
            <w:pPr>
              <w:spacing w:after="200" w:line="276" w:lineRule="auto"/>
              <w:rPr>
                <w:rFonts w:eastAsiaTheme="minorEastAsia"/>
                <w:sz w:val="28"/>
                <w:szCs w:val="28"/>
              </w:rPr>
            </w:pPr>
            <w:r w:rsidRPr="00DB0FA9">
              <w:rPr>
                <w:rFonts w:eastAsiaTheme="minorEastAsia"/>
                <w:sz w:val="28"/>
                <w:szCs w:val="28"/>
              </w:rPr>
              <w:t>Индивидуальный проект (</w:t>
            </w:r>
            <w:proofErr w:type="gramStart"/>
            <w:r w:rsidRPr="00DB0FA9">
              <w:rPr>
                <w:rFonts w:eastAsiaTheme="minorEastAsia"/>
                <w:sz w:val="28"/>
                <w:szCs w:val="28"/>
              </w:rPr>
              <w:t>в рамках времени</w:t>
            </w:r>
            <w:proofErr w:type="gramEnd"/>
            <w:r w:rsidRPr="00DB0FA9">
              <w:rPr>
                <w:rFonts w:eastAsiaTheme="minorEastAsia"/>
                <w:sz w:val="28"/>
                <w:szCs w:val="28"/>
              </w:rPr>
              <w:t xml:space="preserve"> отведенного на изучение дисциплины)</w:t>
            </w:r>
          </w:p>
        </w:tc>
      </w:tr>
      <w:tr w:rsidR="00DB0FA9" w:rsidRPr="00DB0FA9" w:rsidTr="0010500C">
        <w:tc>
          <w:tcPr>
            <w:tcW w:w="7621" w:type="dxa"/>
            <w:shd w:val="clear" w:color="auto" w:fill="auto"/>
            <w:vAlign w:val="center"/>
          </w:tcPr>
          <w:p w:rsidR="00DB0FA9" w:rsidRPr="00DB0FA9" w:rsidRDefault="00DB0FA9" w:rsidP="00DB0FA9">
            <w:pPr>
              <w:suppressAutoHyphens/>
              <w:spacing w:after="200" w:line="276" w:lineRule="auto"/>
              <w:rPr>
                <w:rFonts w:eastAsiaTheme="minorEastAsia"/>
                <w:b/>
                <w:bCs/>
                <w:sz w:val="28"/>
                <w:szCs w:val="22"/>
              </w:rPr>
            </w:pPr>
            <w:r w:rsidRPr="00DB0FA9">
              <w:rPr>
                <w:rFonts w:eastAsiaTheme="minorEastAsia"/>
                <w:b/>
                <w:bCs/>
                <w:sz w:val="28"/>
                <w:szCs w:val="22"/>
              </w:rPr>
              <w:t>Профессионально ориентированное содержание</w:t>
            </w:r>
          </w:p>
        </w:tc>
        <w:tc>
          <w:tcPr>
            <w:tcW w:w="1701" w:type="dxa"/>
            <w:shd w:val="clear" w:color="auto" w:fill="auto"/>
          </w:tcPr>
          <w:p w:rsidR="00DB0FA9" w:rsidRPr="00DB0FA9" w:rsidRDefault="00DB0FA9" w:rsidP="00DB0FA9">
            <w:pPr>
              <w:spacing w:after="200" w:line="276" w:lineRule="auto"/>
              <w:jc w:val="center"/>
              <w:rPr>
                <w:rFonts w:eastAsiaTheme="minorEastAsia"/>
                <w:b/>
                <w:iCs/>
                <w:sz w:val="28"/>
                <w:szCs w:val="28"/>
              </w:rPr>
            </w:pPr>
            <w:r w:rsidRPr="00DB0FA9">
              <w:rPr>
                <w:rFonts w:eastAsiaTheme="minorEastAsia"/>
                <w:b/>
                <w:iCs/>
                <w:sz w:val="28"/>
                <w:szCs w:val="28"/>
              </w:rPr>
              <w:t>30</w:t>
            </w:r>
          </w:p>
        </w:tc>
      </w:tr>
      <w:tr w:rsidR="00DB0FA9" w:rsidRPr="00DB0FA9" w:rsidTr="0010500C">
        <w:tc>
          <w:tcPr>
            <w:tcW w:w="7621" w:type="dxa"/>
            <w:shd w:val="clear" w:color="auto" w:fill="auto"/>
            <w:vAlign w:val="center"/>
          </w:tcPr>
          <w:p w:rsidR="00DB0FA9" w:rsidRPr="00DB0FA9" w:rsidRDefault="00DB0FA9" w:rsidP="00DB0FA9">
            <w:pPr>
              <w:suppressAutoHyphens/>
              <w:spacing w:after="200" w:line="276" w:lineRule="auto"/>
              <w:rPr>
                <w:rFonts w:eastAsiaTheme="minorEastAsia"/>
                <w:b/>
                <w:bCs/>
                <w:sz w:val="28"/>
                <w:szCs w:val="22"/>
              </w:rPr>
            </w:pPr>
            <w:r w:rsidRPr="00DB0FA9">
              <w:rPr>
                <w:rFonts w:eastAsiaTheme="minorEastAsia"/>
                <w:sz w:val="28"/>
                <w:szCs w:val="28"/>
              </w:rPr>
              <w:t>в том числе:</w:t>
            </w:r>
          </w:p>
        </w:tc>
        <w:tc>
          <w:tcPr>
            <w:tcW w:w="1701" w:type="dxa"/>
            <w:shd w:val="clear" w:color="auto" w:fill="auto"/>
          </w:tcPr>
          <w:p w:rsidR="00DB0FA9" w:rsidRPr="00DB0FA9" w:rsidRDefault="00DB0FA9" w:rsidP="00DB0FA9">
            <w:pPr>
              <w:spacing w:after="200" w:line="276" w:lineRule="auto"/>
              <w:jc w:val="center"/>
              <w:rPr>
                <w:rFonts w:eastAsiaTheme="minorEastAsia"/>
                <w:iCs/>
                <w:sz w:val="28"/>
                <w:szCs w:val="28"/>
              </w:rPr>
            </w:pPr>
          </w:p>
        </w:tc>
      </w:tr>
      <w:tr w:rsidR="00DB0FA9" w:rsidRPr="00DB0FA9" w:rsidTr="0010500C">
        <w:tc>
          <w:tcPr>
            <w:tcW w:w="7621" w:type="dxa"/>
            <w:shd w:val="clear" w:color="auto" w:fill="auto"/>
            <w:vAlign w:val="center"/>
          </w:tcPr>
          <w:p w:rsidR="00DB0FA9" w:rsidRPr="00DB0FA9" w:rsidRDefault="00DB0FA9" w:rsidP="00DB0FA9">
            <w:pPr>
              <w:suppressAutoHyphens/>
              <w:spacing w:after="200" w:line="276" w:lineRule="auto"/>
              <w:rPr>
                <w:rFonts w:eastAsiaTheme="minorEastAsia"/>
                <w:sz w:val="28"/>
                <w:szCs w:val="22"/>
              </w:rPr>
            </w:pPr>
            <w:r w:rsidRPr="00DB0FA9">
              <w:rPr>
                <w:rFonts w:eastAsiaTheme="minorEastAsia"/>
                <w:sz w:val="28"/>
                <w:szCs w:val="22"/>
              </w:rPr>
              <w:t>теоретическое обучение</w:t>
            </w:r>
          </w:p>
        </w:tc>
        <w:tc>
          <w:tcPr>
            <w:tcW w:w="1701" w:type="dxa"/>
            <w:shd w:val="clear" w:color="auto" w:fill="auto"/>
          </w:tcPr>
          <w:p w:rsidR="00DB0FA9" w:rsidRPr="00DB0FA9" w:rsidRDefault="00DB0FA9" w:rsidP="00DB0FA9">
            <w:pPr>
              <w:spacing w:after="200" w:line="276" w:lineRule="auto"/>
              <w:jc w:val="center"/>
              <w:rPr>
                <w:rFonts w:eastAsiaTheme="minorEastAsia"/>
                <w:iCs/>
                <w:sz w:val="28"/>
                <w:szCs w:val="28"/>
              </w:rPr>
            </w:pPr>
          </w:p>
        </w:tc>
      </w:tr>
      <w:tr w:rsidR="00DB0FA9" w:rsidRPr="00DB0FA9" w:rsidTr="0010500C">
        <w:tc>
          <w:tcPr>
            <w:tcW w:w="7621" w:type="dxa"/>
            <w:shd w:val="clear" w:color="auto" w:fill="auto"/>
            <w:vAlign w:val="center"/>
          </w:tcPr>
          <w:p w:rsidR="00DB0FA9" w:rsidRPr="00DB0FA9" w:rsidRDefault="00DB0FA9" w:rsidP="00DB0FA9">
            <w:pPr>
              <w:suppressAutoHyphens/>
              <w:spacing w:after="200" w:line="276" w:lineRule="auto"/>
              <w:rPr>
                <w:rFonts w:eastAsiaTheme="minorEastAsia"/>
                <w:sz w:val="28"/>
                <w:szCs w:val="22"/>
              </w:rPr>
            </w:pPr>
            <w:r w:rsidRPr="00DB0FA9">
              <w:rPr>
                <w:rFonts w:eastAsiaTheme="minorEastAsia"/>
                <w:sz w:val="28"/>
                <w:szCs w:val="22"/>
              </w:rPr>
              <w:t>практические занятия</w:t>
            </w:r>
          </w:p>
        </w:tc>
        <w:tc>
          <w:tcPr>
            <w:tcW w:w="1701" w:type="dxa"/>
            <w:shd w:val="clear" w:color="auto" w:fill="auto"/>
          </w:tcPr>
          <w:p w:rsidR="00DB0FA9" w:rsidRPr="00DB0FA9" w:rsidRDefault="00DB0FA9" w:rsidP="00DB0FA9">
            <w:pPr>
              <w:spacing w:after="200" w:line="276" w:lineRule="auto"/>
              <w:jc w:val="center"/>
              <w:rPr>
                <w:rFonts w:eastAsiaTheme="minorEastAsia"/>
                <w:iCs/>
                <w:sz w:val="28"/>
                <w:szCs w:val="28"/>
              </w:rPr>
            </w:pPr>
            <w:r w:rsidRPr="00DB0FA9">
              <w:rPr>
                <w:rFonts w:eastAsiaTheme="minorEastAsia"/>
                <w:iCs/>
                <w:sz w:val="28"/>
                <w:szCs w:val="28"/>
              </w:rPr>
              <w:t>30</w:t>
            </w:r>
          </w:p>
        </w:tc>
      </w:tr>
      <w:tr w:rsidR="00DB0FA9" w:rsidRPr="00DB0FA9" w:rsidTr="0010500C">
        <w:tc>
          <w:tcPr>
            <w:tcW w:w="7621" w:type="dxa"/>
            <w:shd w:val="clear" w:color="auto" w:fill="auto"/>
            <w:vAlign w:val="center"/>
          </w:tcPr>
          <w:p w:rsidR="00DB0FA9" w:rsidRPr="00DB0FA9" w:rsidRDefault="00DB0FA9" w:rsidP="00DB0FA9">
            <w:pPr>
              <w:suppressAutoHyphens/>
              <w:spacing w:after="200" w:line="276" w:lineRule="auto"/>
              <w:rPr>
                <w:rFonts w:eastAsiaTheme="minorEastAsia"/>
                <w:b/>
                <w:sz w:val="22"/>
                <w:szCs w:val="22"/>
              </w:rPr>
            </w:pPr>
            <w:r w:rsidRPr="00DB0FA9">
              <w:rPr>
                <w:rFonts w:eastAsiaTheme="minorEastAsia"/>
                <w:b/>
                <w:sz w:val="28"/>
                <w:szCs w:val="22"/>
              </w:rPr>
              <w:t>Консультации</w:t>
            </w:r>
          </w:p>
        </w:tc>
        <w:tc>
          <w:tcPr>
            <w:tcW w:w="1701" w:type="dxa"/>
            <w:shd w:val="clear" w:color="auto" w:fill="auto"/>
          </w:tcPr>
          <w:p w:rsidR="00DB0FA9" w:rsidRPr="00DB0FA9" w:rsidRDefault="00DB0FA9" w:rsidP="00DB0FA9">
            <w:pPr>
              <w:spacing w:after="200" w:line="276" w:lineRule="auto"/>
              <w:jc w:val="center"/>
              <w:rPr>
                <w:rFonts w:eastAsiaTheme="minorEastAsia"/>
                <w:b/>
                <w:iCs/>
                <w:sz w:val="28"/>
                <w:szCs w:val="28"/>
              </w:rPr>
            </w:pPr>
            <w:r w:rsidRPr="00DB0FA9">
              <w:rPr>
                <w:rFonts w:eastAsiaTheme="minorEastAsia"/>
                <w:b/>
                <w:iCs/>
                <w:sz w:val="28"/>
                <w:szCs w:val="28"/>
              </w:rPr>
              <w:t>6</w:t>
            </w:r>
          </w:p>
        </w:tc>
      </w:tr>
      <w:tr w:rsidR="00DB0FA9" w:rsidRPr="00DB0FA9" w:rsidTr="0010500C">
        <w:tc>
          <w:tcPr>
            <w:tcW w:w="7621" w:type="dxa"/>
            <w:shd w:val="clear" w:color="auto" w:fill="auto"/>
          </w:tcPr>
          <w:p w:rsidR="00DB0FA9" w:rsidRPr="00DB0FA9" w:rsidRDefault="00DB0FA9" w:rsidP="00DB0FA9">
            <w:pPr>
              <w:spacing w:after="200" w:line="276" w:lineRule="auto"/>
              <w:rPr>
                <w:rFonts w:eastAsiaTheme="minorEastAsia"/>
                <w:i/>
                <w:iCs/>
                <w:sz w:val="28"/>
                <w:szCs w:val="28"/>
              </w:rPr>
            </w:pPr>
            <w:proofErr w:type="gramStart"/>
            <w:r w:rsidRPr="00DB0FA9">
              <w:rPr>
                <w:rFonts w:eastAsiaTheme="minorEastAsia"/>
                <w:b/>
                <w:iCs/>
                <w:sz w:val="28"/>
                <w:szCs w:val="28"/>
              </w:rPr>
              <w:t>Промежуточная  аттестация</w:t>
            </w:r>
            <w:proofErr w:type="gramEnd"/>
            <w:r w:rsidRPr="00DB0FA9">
              <w:rPr>
                <w:rFonts w:eastAsiaTheme="minorEastAsia"/>
                <w:i/>
                <w:iCs/>
                <w:sz w:val="28"/>
                <w:szCs w:val="28"/>
              </w:rPr>
              <w:t xml:space="preserve"> в форме (экзамен</w:t>
            </w:r>
            <w:r w:rsidRPr="00DB0FA9">
              <w:rPr>
                <w:rFonts w:eastAsiaTheme="minorEastAsia"/>
                <w:iCs/>
                <w:sz w:val="28"/>
                <w:szCs w:val="28"/>
              </w:rPr>
              <w:t xml:space="preserve">)     </w:t>
            </w:r>
          </w:p>
          <w:p w:rsidR="00DB0FA9" w:rsidRPr="00DB0FA9" w:rsidRDefault="00DB0FA9" w:rsidP="00DB0FA9">
            <w:pPr>
              <w:spacing w:after="200" w:line="276" w:lineRule="auto"/>
              <w:jc w:val="both"/>
              <w:rPr>
                <w:rFonts w:eastAsiaTheme="minorEastAsia"/>
                <w:i/>
                <w:sz w:val="28"/>
                <w:szCs w:val="28"/>
              </w:rPr>
            </w:pPr>
          </w:p>
        </w:tc>
        <w:tc>
          <w:tcPr>
            <w:tcW w:w="1701" w:type="dxa"/>
            <w:shd w:val="clear" w:color="auto" w:fill="auto"/>
          </w:tcPr>
          <w:p w:rsidR="00DB0FA9" w:rsidRPr="00DB0FA9" w:rsidRDefault="00DB0FA9" w:rsidP="00DB0FA9">
            <w:pPr>
              <w:spacing w:after="200" w:line="276" w:lineRule="auto"/>
              <w:jc w:val="center"/>
              <w:rPr>
                <w:rFonts w:eastAsiaTheme="minorEastAsia"/>
                <w:b/>
                <w:iCs/>
                <w:sz w:val="28"/>
                <w:szCs w:val="28"/>
              </w:rPr>
            </w:pPr>
            <w:r w:rsidRPr="00DB0FA9">
              <w:rPr>
                <w:rFonts w:eastAsiaTheme="minorEastAsia"/>
                <w:b/>
                <w:iCs/>
                <w:sz w:val="28"/>
                <w:szCs w:val="28"/>
              </w:rPr>
              <w:t>6</w:t>
            </w:r>
          </w:p>
        </w:tc>
      </w:tr>
    </w:tbl>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szCs w:val="22"/>
        </w:rPr>
        <w:sectPr w:rsidR="00DB0FA9" w:rsidRPr="00DB0FA9" w:rsidSect="00A2768D">
          <w:footerReference w:type="even" r:id="rId20"/>
          <w:footerReference w:type="default" r:id="rId21"/>
          <w:pgSz w:w="11906" w:h="16838"/>
          <w:pgMar w:top="851" w:right="850" w:bottom="1134" w:left="1701" w:header="708" w:footer="708" w:gutter="0"/>
          <w:pgNumType w:start="1"/>
          <w:cols w:space="720"/>
          <w:titlePg/>
          <w:docGrid w:linePitch="326"/>
        </w:sectPr>
      </w:pPr>
    </w:p>
    <w:p w:rsidR="00DB0FA9" w:rsidRPr="00DB0FA9" w:rsidRDefault="00DB0FA9" w:rsidP="00DB0FA9">
      <w:pPr>
        <w:spacing w:after="200" w:line="276" w:lineRule="auto"/>
        <w:ind w:firstLine="709"/>
        <w:rPr>
          <w:b/>
          <w:sz w:val="28"/>
          <w:szCs w:val="28"/>
        </w:rPr>
      </w:pPr>
      <w:r w:rsidRPr="00DB0FA9">
        <w:rPr>
          <w:b/>
          <w:sz w:val="28"/>
          <w:szCs w:val="28"/>
        </w:rPr>
        <w:lastRenderedPageBreak/>
        <w:t xml:space="preserve">2.2. Тематический план и содержание учебной дисциплины </w:t>
      </w:r>
    </w:p>
    <w:tbl>
      <w:tblPr>
        <w:tblStyle w:val="74"/>
        <w:tblW w:w="15292" w:type="dxa"/>
        <w:tblLook w:val="04A0" w:firstRow="1" w:lastRow="0" w:firstColumn="1" w:lastColumn="0" w:noHBand="0" w:noVBand="1"/>
      </w:tblPr>
      <w:tblGrid>
        <w:gridCol w:w="3032"/>
        <w:gridCol w:w="9392"/>
        <w:gridCol w:w="1067"/>
        <w:gridCol w:w="1801"/>
      </w:tblGrid>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Наименование разделов и тем</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Содержание учебного материала, лабораторные работы и практические занятия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Объем часов</w:t>
            </w:r>
          </w:p>
        </w:tc>
        <w:tc>
          <w:tcPr>
            <w:tcW w:w="1801"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b/>
                <w:bCs/>
                <w:sz w:val="20"/>
                <w:szCs w:val="20"/>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B0FA9" w:rsidRPr="00DB0FA9" w:rsidTr="0010500C">
        <w:trPr>
          <w:trHeight w:val="477"/>
        </w:trPr>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Введение</w:t>
            </w:r>
          </w:p>
        </w:tc>
        <w:tc>
          <w:tcPr>
            <w:tcW w:w="9392" w:type="dxa"/>
          </w:tcPr>
          <w:p w:rsidR="00DB0FA9" w:rsidRPr="00DB0FA9" w:rsidRDefault="00DB0FA9" w:rsidP="00DB0FA9">
            <w:pPr>
              <w:autoSpaceDE w:val="0"/>
              <w:autoSpaceDN w:val="0"/>
              <w:adjustRightInd w:val="0"/>
              <w:jc w:val="both"/>
              <w:rPr>
                <w:rFonts w:eastAsiaTheme="minorEastAsia"/>
              </w:rPr>
            </w:pPr>
            <w:r w:rsidRPr="00DB0FA9">
              <w:rPr>
                <w:rFonts w:eastAsiaTheme="minorEastAsia"/>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ПРб01, ПРб04, ПРу02</w:t>
            </w:r>
          </w:p>
          <w:p w:rsidR="00DB0FA9" w:rsidRPr="00DB0FA9" w:rsidRDefault="00DB0FA9" w:rsidP="00DB0FA9">
            <w:pPr>
              <w:jc w:val="both"/>
              <w:rPr>
                <w:rFonts w:eastAsiaTheme="minorEastAsia"/>
              </w:rPr>
            </w:pPr>
            <w:r w:rsidRPr="00DB0FA9">
              <w:rPr>
                <w:rFonts w:eastAsiaTheme="minorEastAsia"/>
              </w:rPr>
              <w:t>ЛР 05, ЛР 09, ЛР 13</w:t>
            </w:r>
          </w:p>
          <w:p w:rsidR="00DB0FA9" w:rsidRPr="00DB0FA9" w:rsidRDefault="00DB0FA9" w:rsidP="00DB0FA9">
            <w:pPr>
              <w:jc w:val="both"/>
              <w:rPr>
                <w:rFonts w:eastAsiaTheme="minorEastAsia"/>
              </w:rPr>
            </w:pPr>
            <w:r w:rsidRPr="00DB0FA9">
              <w:rPr>
                <w:rFonts w:eastAsiaTheme="minorEastAsia"/>
              </w:rPr>
              <w:t xml:space="preserve">МР 01, МР </w:t>
            </w:r>
            <w:proofErr w:type="gramStart"/>
            <w:r w:rsidRPr="00DB0FA9">
              <w:rPr>
                <w:rFonts w:eastAsiaTheme="minorEastAsia"/>
              </w:rPr>
              <w:t>04,  МР</w:t>
            </w:r>
            <w:proofErr w:type="gramEnd"/>
            <w:r w:rsidRPr="00DB0FA9">
              <w:rPr>
                <w:rFonts w:eastAsiaTheme="minorEastAsia"/>
              </w:rPr>
              <w:t xml:space="preserve"> 09</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ОК2, ОК 4, ОК9</w:t>
            </w:r>
          </w:p>
        </w:tc>
      </w:tr>
      <w:tr w:rsidR="00DB0FA9" w:rsidRPr="00DB0FA9" w:rsidTr="0010500C">
        <w:tc>
          <w:tcPr>
            <w:tcW w:w="12424" w:type="dxa"/>
            <w:gridSpan w:val="2"/>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iCs/>
              </w:rPr>
            </w:pPr>
            <w:r w:rsidRPr="00DB0FA9">
              <w:rPr>
                <w:rFonts w:eastAsiaTheme="minorEastAsia"/>
                <w:b/>
                <w:bCs/>
              </w:rPr>
              <w:t>Раздел 1. Развитие понятия о числе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8</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rPr>
          <w:trHeight w:val="79"/>
        </w:trPr>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 xml:space="preserve">Тема 1.1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rPr>
              <w:t>Действительные числа и приближенные вычисления</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527"/>
        </w:trPr>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Тема 1.2</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rPr>
              <w:t>Комплексные числа</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DB0FA9">
              <w:rPr>
                <w:rFonts w:eastAsiaTheme="minorEastAsia"/>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12424" w:type="dxa"/>
            <w:gridSpan w:val="2"/>
          </w:tcPr>
          <w:p w:rsidR="00DB0FA9" w:rsidRPr="00DB0FA9" w:rsidRDefault="00DB0FA9" w:rsidP="00DB0FA9">
            <w:pPr>
              <w:autoSpaceDE w:val="0"/>
              <w:autoSpaceDN w:val="0"/>
              <w:adjustRightInd w:val="0"/>
              <w:rPr>
                <w:rFonts w:eastAsiaTheme="minorEastAsia"/>
                <w:b/>
                <w:bCs/>
              </w:rPr>
            </w:pPr>
            <w:r w:rsidRPr="00DB0FA9">
              <w:rPr>
                <w:rFonts w:eastAsiaTheme="minorEastAsia"/>
                <w:b/>
                <w:bCs/>
              </w:rPr>
              <w:t>Профессионально ориентированное содержание</w:t>
            </w:r>
          </w:p>
        </w:tc>
        <w:tc>
          <w:tcPr>
            <w:tcW w:w="1067" w:type="dxa"/>
          </w:tcPr>
          <w:p w:rsidR="00DB0FA9" w:rsidRPr="00DB0FA9" w:rsidRDefault="00DB0FA9" w:rsidP="00DB0FA9">
            <w:pPr>
              <w:jc w:val="center"/>
              <w:rPr>
                <w:rFonts w:eastAsiaTheme="minorEastAsia"/>
                <w:b/>
              </w:rPr>
            </w:pPr>
            <w:r w:rsidRPr="00DB0FA9">
              <w:rPr>
                <w:rFonts w:eastAsiaTheme="minorEastAsia"/>
                <w:b/>
              </w:rPr>
              <w:t>4</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tcPr>
          <w:p w:rsidR="00DB0FA9" w:rsidRPr="00DB0FA9" w:rsidRDefault="00DB0FA9" w:rsidP="00DB0FA9">
            <w:pPr>
              <w:autoSpaceDE w:val="0"/>
              <w:autoSpaceDN w:val="0"/>
              <w:adjustRightInd w:val="0"/>
              <w:rPr>
                <w:rFonts w:eastAsiaTheme="minorEastAsia"/>
                <w:b/>
                <w:bCs/>
              </w:rPr>
            </w:pPr>
          </w:p>
        </w:tc>
        <w:tc>
          <w:tcPr>
            <w:tcW w:w="9392" w:type="dxa"/>
          </w:tcPr>
          <w:p w:rsidR="00DB0FA9" w:rsidRPr="00DB0FA9" w:rsidRDefault="00DB0FA9" w:rsidP="00DB0FA9">
            <w:pPr>
              <w:rPr>
                <w:rFonts w:eastAsiaTheme="minorEastAsia"/>
                <w:bCs/>
              </w:rPr>
            </w:pPr>
            <w:r w:rsidRPr="00DB0FA9">
              <w:rPr>
                <w:rFonts w:eastAsiaTheme="minorEastAsia"/>
                <w:bCs/>
              </w:rPr>
              <w:t>Практико-ориентированные задачи технологического профиля</w:t>
            </w:r>
          </w:p>
        </w:tc>
        <w:tc>
          <w:tcPr>
            <w:tcW w:w="1067" w:type="dxa"/>
          </w:tcPr>
          <w:p w:rsidR="00DB0FA9" w:rsidRPr="00DB0FA9" w:rsidRDefault="00DB0FA9" w:rsidP="00DB0FA9">
            <w:pPr>
              <w:jc w:val="center"/>
              <w:rPr>
                <w:rFonts w:eastAsiaTheme="minorEastAsia"/>
              </w:rPr>
            </w:pPr>
            <w:r w:rsidRPr="00DB0FA9">
              <w:rPr>
                <w:rFonts w:eastAsiaTheme="minorEastAsia"/>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tcPr>
          <w:p w:rsidR="00DB0FA9" w:rsidRPr="00DB0FA9" w:rsidRDefault="00DB0FA9" w:rsidP="00DB0FA9">
            <w:pPr>
              <w:autoSpaceDE w:val="0"/>
              <w:autoSpaceDN w:val="0"/>
              <w:adjustRightInd w:val="0"/>
              <w:rPr>
                <w:rFonts w:eastAsiaTheme="minorEastAsia"/>
                <w:b/>
                <w:bCs/>
              </w:rPr>
            </w:pPr>
          </w:p>
        </w:tc>
        <w:tc>
          <w:tcPr>
            <w:tcW w:w="9392" w:type="dxa"/>
          </w:tcPr>
          <w:p w:rsidR="00DB0FA9" w:rsidRPr="00DB0FA9" w:rsidRDefault="00DB0FA9" w:rsidP="00DB0FA9">
            <w:pPr>
              <w:rPr>
                <w:rFonts w:eastAsiaTheme="minorEastAsia"/>
                <w:bCs/>
              </w:rPr>
            </w:pPr>
            <w:r w:rsidRPr="00DB0FA9">
              <w:rPr>
                <w:rFonts w:eastAsiaTheme="minorEastAsia"/>
                <w:bCs/>
              </w:rPr>
              <w:t>Проценты в профессиональных задачах технологического профиля</w:t>
            </w:r>
          </w:p>
        </w:tc>
        <w:tc>
          <w:tcPr>
            <w:tcW w:w="1067" w:type="dxa"/>
          </w:tcPr>
          <w:p w:rsidR="00DB0FA9" w:rsidRPr="00DB0FA9" w:rsidRDefault="00DB0FA9" w:rsidP="00DB0FA9">
            <w:pPr>
              <w:jc w:val="center"/>
              <w:rPr>
                <w:rFonts w:eastAsiaTheme="minorEastAsia"/>
              </w:rPr>
            </w:pPr>
            <w:r w:rsidRPr="00DB0FA9">
              <w:rPr>
                <w:rFonts w:eastAsiaTheme="minorEastAsia"/>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12424" w:type="dxa"/>
            <w:gridSpan w:val="2"/>
          </w:tcPr>
          <w:p w:rsidR="00DB0FA9" w:rsidRPr="00DB0FA9" w:rsidRDefault="00DB0FA9" w:rsidP="00DB0FA9">
            <w:pPr>
              <w:autoSpaceDE w:val="0"/>
              <w:autoSpaceDN w:val="0"/>
              <w:adjustRightInd w:val="0"/>
              <w:rPr>
                <w:rFonts w:eastAsiaTheme="minorHAnsi"/>
                <w:lang w:eastAsia="en-US"/>
              </w:rPr>
            </w:pPr>
            <w:r w:rsidRPr="00DB0FA9">
              <w:rPr>
                <w:rFonts w:eastAsiaTheme="minorEastAsia"/>
                <w:b/>
                <w:bCs/>
              </w:rPr>
              <w:t>Раздел 2.</w:t>
            </w:r>
            <w:r w:rsidRPr="00DB0FA9">
              <w:rPr>
                <w:rFonts w:eastAsiaTheme="minorEastAsia"/>
                <w:b/>
              </w:rPr>
              <w:t xml:space="preserve"> Корни, степени, логарифмы</w:t>
            </w:r>
          </w:p>
        </w:tc>
        <w:tc>
          <w:tcPr>
            <w:tcW w:w="1067" w:type="dxa"/>
          </w:tcPr>
          <w:p w:rsidR="00DB0FA9" w:rsidRPr="00DB0FA9" w:rsidRDefault="00DB0FA9" w:rsidP="00DB0FA9">
            <w:pPr>
              <w:jc w:val="center"/>
              <w:rPr>
                <w:rFonts w:eastAsiaTheme="minorEastAsia"/>
                <w:b/>
              </w:rPr>
            </w:pPr>
            <w:r w:rsidRPr="00DB0FA9">
              <w:rPr>
                <w:rFonts w:eastAsiaTheme="minorEastAsia"/>
                <w:b/>
              </w:rPr>
              <w:t>16</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rPr>
          <w:trHeight w:val="79"/>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rPr>
              <w:t xml:space="preserve">Тема 2.1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Степень и ее свойства</w:t>
            </w:r>
          </w:p>
        </w:tc>
        <w:tc>
          <w:tcPr>
            <w:tcW w:w="9392" w:type="dxa"/>
          </w:tcPr>
          <w:p w:rsidR="00DB0FA9" w:rsidRPr="00DB0FA9" w:rsidRDefault="00DB0FA9" w:rsidP="00DB0FA9">
            <w:pPr>
              <w:jc w:val="both"/>
              <w:rPr>
                <w:rFonts w:eastAsiaTheme="minorEastAsia"/>
              </w:rPr>
            </w:pPr>
            <w:r w:rsidRPr="00DB0FA9">
              <w:rPr>
                <w:rFonts w:eastAsiaTheme="minorEastAsia"/>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DB0FA9">
              <w:rPr>
                <w:rFonts w:eastAsiaTheme="minorHAnsi"/>
                <w:iCs/>
                <w:lang w:eastAsia="en-US"/>
              </w:rPr>
              <w:t xml:space="preserve"> Свойства степени с действительным показателем</w:t>
            </w:r>
          </w:p>
        </w:tc>
        <w:tc>
          <w:tcPr>
            <w:tcW w:w="1067" w:type="dxa"/>
          </w:tcPr>
          <w:p w:rsidR="00DB0FA9" w:rsidRPr="00DB0FA9" w:rsidRDefault="00DB0FA9" w:rsidP="00DB0FA9">
            <w:pPr>
              <w:jc w:val="center"/>
              <w:rPr>
                <w:rFonts w:eastAsiaTheme="minorEastAsia"/>
              </w:rPr>
            </w:pPr>
            <w:r w:rsidRPr="00DB0FA9">
              <w:rPr>
                <w:rFonts w:eastAsiaTheme="minorEastAsia"/>
                <w:bCs/>
              </w:rPr>
              <w:t>2</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ПРб02, ПРб04, ПРу02</w:t>
            </w:r>
          </w:p>
          <w:p w:rsidR="00DB0FA9" w:rsidRPr="00DB0FA9" w:rsidRDefault="00DB0FA9" w:rsidP="00DB0FA9">
            <w:pPr>
              <w:jc w:val="both"/>
              <w:rPr>
                <w:rFonts w:eastAsiaTheme="minorEastAsia"/>
              </w:rPr>
            </w:pPr>
            <w:r w:rsidRPr="00DB0FA9">
              <w:rPr>
                <w:rFonts w:eastAsiaTheme="minorEastAsia"/>
              </w:rPr>
              <w:t>ЛР 05, ЛР 08, ЛР 10</w:t>
            </w:r>
          </w:p>
          <w:p w:rsidR="00DB0FA9" w:rsidRPr="00DB0FA9" w:rsidRDefault="00DB0FA9" w:rsidP="00DB0FA9">
            <w:pPr>
              <w:jc w:val="both"/>
              <w:rPr>
                <w:rFonts w:eastAsiaTheme="minorEastAsia"/>
              </w:rPr>
            </w:pPr>
            <w:r w:rsidRPr="00DB0FA9">
              <w:rPr>
                <w:rFonts w:eastAsiaTheme="minorEastAsia"/>
              </w:rPr>
              <w:t>МР 03, МР 07, МР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rPr>
              <w:t>ОК</w:t>
            </w:r>
            <w:proofErr w:type="gramStart"/>
            <w:r w:rsidRPr="00DB0FA9">
              <w:rPr>
                <w:rFonts w:eastAsiaTheme="minorEastAsia"/>
              </w:rPr>
              <w:t>3,ОК</w:t>
            </w:r>
            <w:proofErr w:type="gramEnd"/>
            <w:r w:rsidRPr="00DB0FA9">
              <w:rPr>
                <w:rFonts w:eastAsiaTheme="minorEastAsia"/>
              </w:rPr>
              <w:t>,5,ОК7</w:t>
            </w:r>
          </w:p>
        </w:tc>
      </w:tr>
      <w:tr w:rsidR="00DB0FA9" w:rsidRPr="00DB0FA9" w:rsidTr="0010500C">
        <w:trPr>
          <w:trHeight w:val="254"/>
        </w:trPr>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4</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668"/>
        </w:trPr>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392" w:type="dxa"/>
          </w:tcPr>
          <w:p w:rsidR="00DB0FA9" w:rsidRPr="00DB0FA9" w:rsidRDefault="00DB0FA9" w:rsidP="00DB0FA9">
            <w:pPr>
              <w:jc w:val="both"/>
              <w:rPr>
                <w:rFonts w:eastAsiaTheme="minorEastAsia"/>
                <w:bCs/>
              </w:rPr>
            </w:pPr>
            <w:r w:rsidRPr="00DB0FA9">
              <w:rPr>
                <w:rFonts w:eastAsiaTheme="minorEastAsia"/>
              </w:rPr>
              <w:t>Степень с действительным показателем</w:t>
            </w:r>
          </w:p>
          <w:p w:rsidR="00DB0FA9" w:rsidRPr="00DB0FA9" w:rsidRDefault="00DB0FA9" w:rsidP="00DB0FA9">
            <w:pPr>
              <w:jc w:val="both"/>
              <w:rPr>
                <w:rFonts w:eastAsiaTheme="minorEastAsia"/>
                <w:bCs/>
              </w:rPr>
            </w:pPr>
            <w:r w:rsidRPr="00DB0FA9">
              <w:rPr>
                <w:rFonts w:eastAsiaTheme="minorEastAsia"/>
                <w:bCs/>
              </w:rPr>
              <w:t>Преобразование иррациональных выражений</w:t>
            </w:r>
          </w:p>
          <w:p w:rsidR="00DB0FA9" w:rsidRPr="00DB0FA9" w:rsidRDefault="00DB0FA9" w:rsidP="00DB0FA9">
            <w:pPr>
              <w:jc w:val="both"/>
              <w:rPr>
                <w:rFonts w:eastAsiaTheme="minorEastAsia"/>
                <w:bCs/>
              </w:rPr>
            </w:pPr>
            <w:r w:rsidRPr="00DB0FA9">
              <w:rPr>
                <w:rFonts w:eastAsiaTheme="minorEastAsia"/>
                <w:bCs/>
              </w:rPr>
              <w:t>Преобразование показательных выражений</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79"/>
        </w:trPr>
        <w:tc>
          <w:tcPr>
            <w:tcW w:w="3032" w:type="dxa"/>
            <w:vMerge w:val="restart"/>
          </w:tcPr>
          <w:p w:rsidR="00DB0FA9" w:rsidRPr="00DB0FA9" w:rsidRDefault="00DB0FA9" w:rsidP="00DB0FA9">
            <w:pPr>
              <w:rPr>
                <w:rFonts w:eastAsiaTheme="minorEastAsia"/>
              </w:rPr>
            </w:pPr>
            <w:r w:rsidRPr="00DB0FA9">
              <w:rPr>
                <w:rFonts w:eastAsiaTheme="minorEastAsia"/>
              </w:rPr>
              <w:t xml:space="preserve">Тема 2.2 </w:t>
            </w:r>
          </w:p>
          <w:p w:rsidR="00DB0FA9" w:rsidRPr="00DB0FA9" w:rsidRDefault="00DB0FA9" w:rsidP="00DB0FA9">
            <w:pPr>
              <w:rPr>
                <w:rFonts w:eastAsiaTheme="minorEastAsia"/>
              </w:rPr>
            </w:pPr>
            <w:r w:rsidRPr="00DB0FA9">
              <w:rPr>
                <w:rFonts w:eastAsiaTheme="minorEastAsia"/>
                <w:bCs/>
              </w:rPr>
              <w:t xml:space="preserve">Логарифм числа, его </w:t>
            </w:r>
            <w:r w:rsidRPr="00DB0FA9">
              <w:rPr>
                <w:rFonts w:eastAsiaTheme="minorEastAsia"/>
                <w:bCs/>
              </w:rPr>
              <w:lastRenderedPageBreak/>
              <w:t>свойства</w:t>
            </w:r>
          </w:p>
        </w:tc>
        <w:tc>
          <w:tcPr>
            <w:tcW w:w="9392" w:type="dxa"/>
          </w:tcPr>
          <w:p w:rsidR="00DB0FA9" w:rsidRPr="00DB0FA9" w:rsidRDefault="00DB0FA9" w:rsidP="00DB0FA9">
            <w:pPr>
              <w:autoSpaceDE w:val="0"/>
              <w:autoSpaceDN w:val="0"/>
              <w:adjustRightInd w:val="0"/>
              <w:jc w:val="both"/>
              <w:rPr>
                <w:rFonts w:eastAsiaTheme="minorEastAsia"/>
              </w:rPr>
            </w:pPr>
            <w:r w:rsidRPr="00DB0FA9">
              <w:rPr>
                <w:rFonts w:eastAsiaTheme="minorEastAsia"/>
              </w:rPr>
              <w:lastRenderedPageBreak/>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321"/>
        </w:trPr>
        <w:tc>
          <w:tcPr>
            <w:tcW w:w="3032" w:type="dxa"/>
            <w:vMerge/>
          </w:tcPr>
          <w:p w:rsidR="00DB0FA9" w:rsidRPr="00DB0FA9" w:rsidRDefault="00DB0FA9" w:rsidP="00DB0FA9">
            <w:pPr>
              <w:rPr>
                <w:rFonts w:eastAsiaTheme="minorEastAsia"/>
              </w:rPr>
            </w:pPr>
          </w:p>
        </w:tc>
        <w:tc>
          <w:tcPr>
            <w:tcW w:w="9392" w:type="dxa"/>
          </w:tcPr>
          <w:p w:rsidR="00DB0FA9" w:rsidRPr="00DB0FA9" w:rsidRDefault="00DB0FA9" w:rsidP="00DB0FA9">
            <w:pPr>
              <w:autoSpaceDE w:val="0"/>
              <w:autoSpaceDN w:val="0"/>
              <w:adjustRightInd w:val="0"/>
              <w:rPr>
                <w:rFonts w:eastAsiaTheme="minorEastAsia"/>
                <w:b/>
              </w:rPr>
            </w:pPr>
            <w:r w:rsidRPr="00DB0FA9">
              <w:rPr>
                <w:rFonts w:eastAsiaTheme="minorEastAsia"/>
                <w:b/>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6</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tcPr>
          <w:p w:rsidR="00DB0FA9" w:rsidRPr="00DB0FA9" w:rsidRDefault="00DB0FA9" w:rsidP="00DB0FA9">
            <w:pPr>
              <w:rPr>
                <w:rFonts w:eastAsiaTheme="minorEastAsia"/>
              </w:rPr>
            </w:pPr>
          </w:p>
        </w:tc>
        <w:tc>
          <w:tcPr>
            <w:tcW w:w="9392" w:type="dxa"/>
          </w:tcPr>
          <w:p w:rsidR="00DB0FA9" w:rsidRPr="00DB0FA9" w:rsidRDefault="00DB0FA9" w:rsidP="00DB0FA9">
            <w:pPr>
              <w:autoSpaceDE w:val="0"/>
              <w:autoSpaceDN w:val="0"/>
              <w:adjustRightInd w:val="0"/>
              <w:jc w:val="both"/>
              <w:rPr>
                <w:rFonts w:eastAsiaTheme="minorEastAsia"/>
              </w:rPr>
            </w:pPr>
            <w:r w:rsidRPr="00DB0FA9">
              <w:rPr>
                <w:rFonts w:eastAsiaTheme="minorEastAsia"/>
              </w:rPr>
              <w:t>Свойства логарифмов</w:t>
            </w:r>
          </w:p>
          <w:p w:rsidR="00DB0FA9" w:rsidRPr="00DB0FA9" w:rsidRDefault="00DB0FA9" w:rsidP="00DB0FA9">
            <w:pPr>
              <w:autoSpaceDE w:val="0"/>
              <w:autoSpaceDN w:val="0"/>
              <w:adjustRightInd w:val="0"/>
              <w:jc w:val="both"/>
              <w:rPr>
                <w:rFonts w:eastAsiaTheme="minorEastAsia"/>
              </w:rPr>
            </w:pPr>
            <w:r w:rsidRPr="00DB0FA9">
              <w:rPr>
                <w:rFonts w:eastAsiaTheme="minorEastAsia"/>
              </w:rPr>
              <w:t>Правила действий с логарифмами. Переход к новому основанию</w:t>
            </w:r>
          </w:p>
          <w:p w:rsidR="00DB0FA9" w:rsidRPr="00DB0FA9" w:rsidRDefault="00DB0FA9" w:rsidP="00DB0FA9">
            <w:pPr>
              <w:autoSpaceDE w:val="0"/>
              <w:autoSpaceDN w:val="0"/>
              <w:adjustRightInd w:val="0"/>
              <w:jc w:val="both"/>
              <w:rPr>
                <w:rFonts w:eastAsiaTheme="minorEastAsia"/>
              </w:rPr>
            </w:pPr>
            <w:r w:rsidRPr="00DB0FA9">
              <w:rPr>
                <w:rFonts w:eastAsiaTheme="minorEastAsia"/>
              </w:rPr>
              <w:t>Преобразование логарифмических выражений</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12424" w:type="dxa"/>
            <w:gridSpan w:val="2"/>
          </w:tcPr>
          <w:p w:rsidR="00DB0FA9" w:rsidRPr="00DB0FA9" w:rsidRDefault="00DB0FA9" w:rsidP="00DB0FA9">
            <w:pPr>
              <w:rPr>
                <w:rFonts w:eastAsiaTheme="minorEastAsia"/>
                <w:b/>
              </w:rPr>
            </w:pPr>
            <w:r w:rsidRPr="00DB0FA9">
              <w:rPr>
                <w:rFonts w:eastAsiaTheme="minorEastAsia"/>
                <w:b/>
                <w:bCs/>
              </w:rPr>
              <w:t>Профессионально ориентированное содержание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tcPr>
          <w:p w:rsidR="00DB0FA9" w:rsidRPr="00DB0FA9" w:rsidRDefault="00DB0FA9" w:rsidP="00DB0FA9">
            <w:pPr>
              <w:rPr>
                <w:rFonts w:eastAsiaTheme="minorEastAsia"/>
                <w:b/>
              </w:rPr>
            </w:pPr>
          </w:p>
        </w:tc>
        <w:tc>
          <w:tcPr>
            <w:tcW w:w="9392" w:type="dxa"/>
          </w:tcPr>
          <w:p w:rsidR="00DB0FA9" w:rsidRPr="00DB0FA9" w:rsidRDefault="00DB0FA9" w:rsidP="00DB0FA9">
            <w:pPr>
              <w:rPr>
                <w:rFonts w:eastAsiaTheme="minorEastAsia"/>
                <w:b/>
              </w:rPr>
            </w:pPr>
            <w:r w:rsidRPr="00DB0FA9">
              <w:rPr>
                <w:rFonts w:eastAsiaTheme="minorEastAsia"/>
              </w:rPr>
              <w:t>Логарифмическая спираль в архитектуре и строительстве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12424" w:type="dxa"/>
            <w:gridSpan w:val="2"/>
          </w:tcPr>
          <w:p w:rsidR="00DB0FA9" w:rsidRPr="00DB0FA9" w:rsidRDefault="00DB0FA9" w:rsidP="00DB0FA9">
            <w:pPr>
              <w:rPr>
                <w:rFonts w:eastAsiaTheme="minorEastAsia"/>
              </w:rPr>
            </w:pPr>
            <w:r w:rsidRPr="00DB0FA9">
              <w:rPr>
                <w:rFonts w:eastAsiaTheme="minorEastAsia"/>
                <w:b/>
              </w:rPr>
              <w:t>Раздел 3. Функции и графики</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14</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vMerge w:val="restart"/>
          </w:tcPr>
          <w:p w:rsidR="00DB0FA9" w:rsidRPr="00DB0FA9" w:rsidRDefault="00DB0FA9" w:rsidP="00DB0FA9">
            <w:pPr>
              <w:rPr>
                <w:rFonts w:eastAsiaTheme="minorEastAsia"/>
              </w:rPr>
            </w:pPr>
            <w:r w:rsidRPr="00DB0FA9">
              <w:rPr>
                <w:rFonts w:eastAsiaTheme="minorEastAsia"/>
              </w:rPr>
              <w:t xml:space="preserve">Тема 3.1 </w:t>
            </w:r>
          </w:p>
          <w:p w:rsidR="00DB0FA9" w:rsidRPr="00DB0FA9" w:rsidRDefault="00DB0FA9" w:rsidP="00DB0FA9">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 xml:space="preserve">Функции, свойства функции </w:t>
            </w:r>
          </w:p>
        </w:tc>
        <w:tc>
          <w:tcPr>
            <w:tcW w:w="9392" w:type="dxa"/>
          </w:tcPr>
          <w:p w:rsidR="00DB0FA9" w:rsidRPr="00DB0FA9" w:rsidRDefault="00DB0FA9" w:rsidP="00DB0FA9">
            <w:pPr>
              <w:autoSpaceDE w:val="0"/>
              <w:autoSpaceDN w:val="0"/>
              <w:adjustRightInd w:val="0"/>
              <w:jc w:val="both"/>
              <w:rPr>
                <w:rFonts w:eastAsiaTheme="minorEastAsia"/>
              </w:rPr>
            </w:pPr>
            <w:r w:rsidRPr="00DB0FA9">
              <w:rPr>
                <w:rFonts w:eastAsiaTheme="minorEastAsia"/>
              </w:rPr>
              <w:t>Функции. Область определения и область значений функции. Свойства функции. График функции</w:t>
            </w:r>
          </w:p>
          <w:p w:rsidR="00DB0FA9" w:rsidRPr="00DB0FA9" w:rsidRDefault="00DB0FA9" w:rsidP="00DB0FA9">
            <w:pPr>
              <w:autoSpaceDE w:val="0"/>
              <w:autoSpaceDN w:val="0"/>
              <w:adjustRightInd w:val="0"/>
              <w:jc w:val="both"/>
              <w:rPr>
                <w:rFonts w:eastAsiaTheme="minorEastAsia"/>
              </w:rPr>
            </w:pP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ПРб02, ПРб04, ПРу02</w:t>
            </w:r>
          </w:p>
          <w:p w:rsidR="00DB0FA9" w:rsidRPr="00DB0FA9" w:rsidRDefault="00DB0FA9" w:rsidP="00DB0FA9">
            <w:pPr>
              <w:jc w:val="both"/>
              <w:rPr>
                <w:rFonts w:eastAsiaTheme="minorEastAsia"/>
              </w:rPr>
            </w:pPr>
            <w:r w:rsidRPr="00DB0FA9">
              <w:rPr>
                <w:rFonts w:eastAsiaTheme="minorEastAsia"/>
              </w:rPr>
              <w:t>ЛР 05, ЛР 08, ЛР 10</w:t>
            </w:r>
          </w:p>
          <w:p w:rsidR="00DB0FA9" w:rsidRPr="00DB0FA9" w:rsidRDefault="00DB0FA9" w:rsidP="00DB0FA9">
            <w:pPr>
              <w:jc w:val="both"/>
              <w:rPr>
                <w:rFonts w:eastAsiaTheme="minorEastAsia"/>
              </w:rPr>
            </w:pPr>
            <w:r w:rsidRPr="00DB0FA9">
              <w:rPr>
                <w:rFonts w:eastAsiaTheme="minorEastAsia"/>
              </w:rPr>
              <w:t>МР 03, МР 07, МР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 xml:space="preserve">ОК </w:t>
            </w:r>
            <w:proofErr w:type="gramStart"/>
            <w:r w:rsidRPr="00DB0FA9">
              <w:rPr>
                <w:rFonts w:eastAsiaTheme="minorEastAsia"/>
              </w:rPr>
              <w:t>2,ОК</w:t>
            </w:r>
            <w:proofErr w:type="gramEnd"/>
            <w:r w:rsidRPr="00DB0FA9">
              <w:rPr>
                <w:rFonts w:eastAsiaTheme="minorEastAsia"/>
              </w:rPr>
              <w:t xml:space="preserve"> 6, ОК7</w:t>
            </w: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autoSpaceDE w:val="0"/>
              <w:autoSpaceDN w:val="0"/>
              <w:adjustRightInd w:val="0"/>
              <w:jc w:val="both"/>
              <w:rPr>
                <w:rFonts w:eastAsiaTheme="minorEastAsia"/>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Cs/>
              </w:rPr>
              <w:t>12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jc w:val="both"/>
              <w:rPr>
                <w:rFonts w:eastAsiaTheme="minorEastAsia"/>
              </w:rPr>
            </w:pPr>
            <w:r w:rsidRPr="00DB0FA9">
              <w:rPr>
                <w:rFonts w:eastAsiaTheme="minorEastAsia"/>
              </w:rPr>
              <w:t>Свойства функции</w:t>
            </w:r>
          </w:p>
          <w:p w:rsidR="00DB0FA9" w:rsidRPr="00DB0FA9" w:rsidRDefault="00DB0FA9" w:rsidP="00DB0FA9">
            <w:pPr>
              <w:jc w:val="both"/>
              <w:rPr>
                <w:rFonts w:eastAsiaTheme="minorEastAsia"/>
              </w:rPr>
            </w:pPr>
            <w:r w:rsidRPr="00DB0FA9">
              <w:rPr>
                <w:rFonts w:eastAsiaTheme="minorEastAsia"/>
              </w:rPr>
              <w:t>График функции</w:t>
            </w:r>
          </w:p>
          <w:p w:rsidR="00DB0FA9" w:rsidRPr="00DB0FA9" w:rsidRDefault="00DB0FA9" w:rsidP="00DB0FA9">
            <w:pPr>
              <w:jc w:val="both"/>
              <w:rPr>
                <w:rFonts w:eastAsiaTheme="minorEastAsia"/>
              </w:rPr>
            </w:pPr>
            <w:r w:rsidRPr="00DB0FA9">
              <w:rPr>
                <w:rFonts w:eastAsiaTheme="minorEastAsia"/>
              </w:rPr>
              <w:t>Сложная и обратная функции, периодическая функция</w:t>
            </w:r>
          </w:p>
          <w:p w:rsidR="00DB0FA9" w:rsidRPr="00DB0FA9" w:rsidRDefault="00DB0FA9" w:rsidP="00DB0FA9">
            <w:pPr>
              <w:jc w:val="both"/>
              <w:rPr>
                <w:rFonts w:eastAsiaTheme="minorEastAsia"/>
                <w:bCs/>
              </w:rPr>
            </w:pPr>
            <w:r w:rsidRPr="00DB0FA9">
              <w:rPr>
                <w:rFonts w:eastAsiaTheme="minorEastAsia"/>
                <w:bCs/>
              </w:rPr>
              <w:t>Степенная функция</w:t>
            </w:r>
          </w:p>
          <w:p w:rsidR="00DB0FA9" w:rsidRPr="00DB0FA9" w:rsidRDefault="00DB0FA9" w:rsidP="00DB0FA9">
            <w:pPr>
              <w:jc w:val="both"/>
              <w:rPr>
                <w:rFonts w:eastAsiaTheme="minorEastAsia"/>
                <w:bCs/>
              </w:rPr>
            </w:pPr>
            <w:r w:rsidRPr="00DB0FA9">
              <w:rPr>
                <w:rFonts w:eastAsiaTheme="minorEastAsia"/>
                <w:bCs/>
              </w:rPr>
              <w:t>Показательная функция</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Логарифмическая функция</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12424" w:type="dxa"/>
            <w:gridSpan w:val="2"/>
            <w:vAlign w:val="center"/>
          </w:tcPr>
          <w:p w:rsidR="00DB0FA9" w:rsidRPr="00DB0FA9" w:rsidRDefault="00DB0FA9" w:rsidP="00DB0FA9">
            <w:pPr>
              <w:rPr>
                <w:rFonts w:eastAsiaTheme="minorEastAsia"/>
              </w:rPr>
            </w:pPr>
            <w:r w:rsidRPr="00DB0FA9">
              <w:rPr>
                <w:rFonts w:eastAsiaTheme="minorEastAsia"/>
                <w:b/>
                <w:bCs/>
              </w:rPr>
              <w:t>Раздел 4. Уравнения и неравенства</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28</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vMerge w:val="restart"/>
          </w:tcPr>
          <w:p w:rsidR="00DB0FA9" w:rsidRPr="00DB0FA9" w:rsidRDefault="00DB0FA9" w:rsidP="00DB0FA9">
            <w:pPr>
              <w:rPr>
                <w:rFonts w:eastAsiaTheme="minorEastAsia"/>
              </w:rPr>
            </w:pPr>
            <w:r w:rsidRPr="00DB0FA9">
              <w:rPr>
                <w:rFonts w:eastAsiaTheme="minorEastAsia"/>
              </w:rPr>
              <w:t>Тема 4.1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Уравнения и системы уравнений. Неравенства</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 xml:space="preserve">Равносильность уравнений, неравенств, систем. Основные приемы </w:t>
            </w:r>
            <w:proofErr w:type="gramStart"/>
            <w:r w:rsidRPr="00DB0FA9">
              <w:rPr>
                <w:rFonts w:eastAsiaTheme="minorEastAsia"/>
              </w:rPr>
              <w:t>решения  уравнений</w:t>
            </w:r>
            <w:proofErr w:type="gramEnd"/>
            <w:r w:rsidRPr="00DB0FA9">
              <w:rPr>
                <w:rFonts w:eastAsiaTheme="minorEastAsia"/>
              </w:rPr>
              <w:t xml:space="preserve"> (разложение на </w:t>
            </w:r>
            <w:r w:rsidRPr="00DB0FA9">
              <w:rPr>
                <w:rFonts w:eastAsiaTheme="minorEastAsia"/>
                <w:spacing w:val="-4"/>
              </w:rPr>
              <w:t xml:space="preserve">множители, метод интервалов, введение новых неизвестных, </w:t>
            </w:r>
            <w:proofErr w:type="spellStart"/>
            <w:r w:rsidRPr="00DB0FA9">
              <w:rPr>
                <w:rFonts w:eastAsiaTheme="minorEastAsia"/>
                <w:spacing w:val="-4"/>
              </w:rPr>
              <w:t>подстановка,графический</w:t>
            </w:r>
            <w:proofErr w:type="spellEnd"/>
            <w:r w:rsidRPr="00DB0FA9">
              <w:rPr>
                <w:rFonts w:eastAsiaTheme="minorEastAsia"/>
                <w:spacing w:val="-4"/>
              </w:rPr>
              <w:t xml:space="preserve"> метод). </w:t>
            </w:r>
            <w:r w:rsidRPr="00DB0FA9">
              <w:rPr>
                <w:rFonts w:eastAsiaTheme="minorEastAsia"/>
              </w:rPr>
              <w:t xml:space="preserve">Решение </w:t>
            </w:r>
            <w:proofErr w:type="gramStart"/>
            <w:r w:rsidRPr="00DB0FA9">
              <w:rPr>
                <w:rFonts w:eastAsiaTheme="minorEastAsia"/>
              </w:rPr>
              <w:t>иррациональных  уравнений</w:t>
            </w:r>
            <w:proofErr w:type="gramEnd"/>
            <w:r w:rsidRPr="00DB0FA9">
              <w:rPr>
                <w:rFonts w:eastAsiaTheme="minorEastAsia"/>
              </w:rPr>
              <w:t xml:space="preserve"> и неравенств. </w:t>
            </w:r>
            <w:r w:rsidRPr="00DB0FA9">
              <w:rPr>
                <w:rFonts w:eastAsiaTheme="minorEastAsia"/>
                <w:bCs/>
              </w:rPr>
              <w:t xml:space="preserve">Показательные уравнения и методы их решения. Показательные неравенства и методы их решения. Логарифмические </w:t>
            </w:r>
            <w:proofErr w:type="gramStart"/>
            <w:r w:rsidRPr="00DB0FA9">
              <w:rPr>
                <w:rFonts w:eastAsiaTheme="minorEastAsia"/>
                <w:bCs/>
              </w:rPr>
              <w:t>уравнения  и</w:t>
            </w:r>
            <w:proofErr w:type="gramEnd"/>
            <w:r w:rsidRPr="00DB0FA9">
              <w:rPr>
                <w:rFonts w:eastAsiaTheme="minorEastAsia"/>
                <w:bCs/>
              </w:rPr>
              <w:t xml:space="preserve"> методы их решения. Логарифмические неравенства и методы их решения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6</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ПРб02, ПРб04, ПРу02</w:t>
            </w:r>
          </w:p>
          <w:p w:rsidR="00DB0FA9" w:rsidRPr="00DB0FA9" w:rsidRDefault="00DB0FA9" w:rsidP="00DB0FA9">
            <w:pPr>
              <w:jc w:val="both"/>
              <w:rPr>
                <w:rFonts w:eastAsiaTheme="minorEastAsia"/>
              </w:rPr>
            </w:pPr>
            <w:r w:rsidRPr="00DB0FA9">
              <w:rPr>
                <w:rFonts w:eastAsiaTheme="minorEastAsia"/>
              </w:rPr>
              <w:t>ЛР 05, ЛР 08, ЛР 10</w:t>
            </w:r>
          </w:p>
          <w:p w:rsidR="00DB0FA9" w:rsidRPr="00DB0FA9" w:rsidRDefault="00DB0FA9" w:rsidP="00DB0FA9">
            <w:pPr>
              <w:jc w:val="both"/>
              <w:rPr>
                <w:rFonts w:eastAsiaTheme="minorEastAsia"/>
              </w:rPr>
            </w:pPr>
            <w:r w:rsidRPr="00DB0FA9">
              <w:rPr>
                <w:rFonts w:eastAsiaTheme="minorEastAsia"/>
              </w:rPr>
              <w:t>МР 03, МР 07, МР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ОК2, ОК8, ОК9</w:t>
            </w:r>
          </w:p>
        </w:tc>
      </w:tr>
      <w:tr w:rsidR="00DB0FA9" w:rsidRPr="00DB0FA9" w:rsidTr="0010500C">
        <w:tc>
          <w:tcPr>
            <w:tcW w:w="3032" w:type="dxa"/>
            <w:vMerge/>
          </w:tcPr>
          <w:p w:rsidR="00DB0FA9" w:rsidRPr="00DB0FA9" w:rsidRDefault="00DB0FA9" w:rsidP="00DB0FA9">
            <w:pPr>
              <w:rPr>
                <w:rFonts w:eastAsiaTheme="minorEastAsia"/>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20</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jc w:val="both"/>
              <w:rPr>
                <w:rFonts w:eastAsiaTheme="minorEastAsia"/>
              </w:rPr>
            </w:pPr>
            <w:r w:rsidRPr="00DB0FA9">
              <w:rPr>
                <w:rFonts w:eastAsiaTheme="minorEastAsia"/>
              </w:rPr>
              <w:t>Решение рациональных уравнений и неравенств</w:t>
            </w:r>
          </w:p>
          <w:p w:rsidR="00DB0FA9" w:rsidRPr="00DB0FA9" w:rsidRDefault="00DB0FA9" w:rsidP="00DB0FA9">
            <w:pPr>
              <w:jc w:val="both"/>
              <w:rPr>
                <w:rFonts w:eastAsiaTheme="minorEastAsia"/>
              </w:rPr>
            </w:pPr>
            <w:r w:rsidRPr="00DB0FA9">
              <w:rPr>
                <w:rFonts w:eastAsiaTheme="minorEastAsia"/>
              </w:rPr>
              <w:t xml:space="preserve">Решение иррациональных уравнений. Решение </w:t>
            </w:r>
            <w:proofErr w:type="gramStart"/>
            <w:r w:rsidRPr="00DB0FA9">
              <w:rPr>
                <w:rFonts w:eastAsiaTheme="minorEastAsia"/>
              </w:rPr>
              <w:t>иррациональных  неравенств</w:t>
            </w:r>
            <w:proofErr w:type="gramEnd"/>
          </w:p>
          <w:p w:rsidR="00DB0FA9" w:rsidRPr="00DB0FA9" w:rsidRDefault="00DB0FA9" w:rsidP="00DB0FA9">
            <w:pPr>
              <w:jc w:val="both"/>
              <w:rPr>
                <w:rFonts w:eastAsiaTheme="minorEastAsia"/>
              </w:rPr>
            </w:pPr>
            <w:r w:rsidRPr="00DB0FA9">
              <w:rPr>
                <w:rFonts w:eastAsiaTheme="minorEastAsia"/>
              </w:rPr>
              <w:t>Решение уравнений и неравенств с модулем</w:t>
            </w:r>
          </w:p>
          <w:p w:rsidR="00DB0FA9" w:rsidRPr="00DB0FA9" w:rsidRDefault="00DB0FA9" w:rsidP="00DB0FA9">
            <w:pPr>
              <w:jc w:val="both"/>
              <w:rPr>
                <w:rFonts w:eastAsiaTheme="minorEastAsia"/>
                <w:bCs/>
              </w:rPr>
            </w:pPr>
            <w:r w:rsidRPr="00DB0FA9">
              <w:rPr>
                <w:rFonts w:eastAsiaTheme="minorEastAsia"/>
                <w:bCs/>
              </w:rPr>
              <w:t>Методы решения показательных уравнений</w:t>
            </w:r>
          </w:p>
          <w:p w:rsidR="00DB0FA9" w:rsidRPr="00DB0FA9" w:rsidRDefault="00DB0FA9" w:rsidP="00DB0FA9">
            <w:pPr>
              <w:jc w:val="both"/>
              <w:rPr>
                <w:rFonts w:eastAsiaTheme="minorEastAsia"/>
                <w:bCs/>
              </w:rPr>
            </w:pPr>
            <w:r w:rsidRPr="00DB0FA9">
              <w:rPr>
                <w:rFonts w:eastAsiaTheme="minorEastAsia"/>
                <w:bCs/>
              </w:rPr>
              <w:t xml:space="preserve">Показательные неравенства </w:t>
            </w:r>
          </w:p>
          <w:p w:rsidR="00DB0FA9" w:rsidRPr="00DB0FA9" w:rsidRDefault="00DB0FA9" w:rsidP="00DB0FA9">
            <w:pPr>
              <w:jc w:val="both"/>
              <w:rPr>
                <w:rFonts w:eastAsiaTheme="minorEastAsia"/>
                <w:bCs/>
              </w:rPr>
            </w:pPr>
            <w:r w:rsidRPr="00DB0FA9">
              <w:rPr>
                <w:rFonts w:eastAsiaTheme="minorEastAsia"/>
                <w:bCs/>
              </w:rPr>
              <w:t xml:space="preserve">Логарифмические уравнения  </w:t>
            </w:r>
          </w:p>
          <w:p w:rsidR="00DB0FA9" w:rsidRPr="00DB0FA9" w:rsidRDefault="00DB0FA9" w:rsidP="00DB0FA9">
            <w:pPr>
              <w:jc w:val="both"/>
              <w:rPr>
                <w:rFonts w:eastAsiaTheme="minorEastAsia"/>
                <w:bCs/>
              </w:rPr>
            </w:pPr>
            <w:r w:rsidRPr="00DB0FA9">
              <w:rPr>
                <w:rFonts w:eastAsiaTheme="minorEastAsia"/>
                <w:bCs/>
              </w:rPr>
              <w:t>Методы решения логарифмических уравнений</w:t>
            </w:r>
          </w:p>
          <w:p w:rsidR="00DB0FA9" w:rsidRPr="00DB0FA9" w:rsidRDefault="00DB0FA9" w:rsidP="00DB0FA9">
            <w:pPr>
              <w:jc w:val="both"/>
              <w:rPr>
                <w:rFonts w:eastAsiaTheme="minorEastAsia"/>
                <w:bCs/>
              </w:rPr>
            </w:pPr>
            <w:r w:rsidRPr="00DB0FA9">
              <w:rPr>
                <w:rFonts w:eastAsiaTheme="minorEastAsia"/>
                <w:bCs/>
              </w:rPr>
              <w:t xml:space="preserve">Логарифмические неравенства </w:t>
            </w:r>
          </w:p>
          <w:p w:rsidR="00DB0FA9" w:rsidRPr="00DB0FA9" w:rsidRDefault="00DB0FA9" w:rsidP="00DB0FA9">
            <w:pPr>
              <w:jc w:val="both"/>
              <w:rPr>
                <w:rFonts w:eastAsiaTheme="minorEastAsia"/>
              </w:rPr>
            </w:pPr>
            <w:r w:rsidRPr="00DB0FA9">
              <w:rPr>
                <w:rFonts w:eastAsiaTheme="minorEastAsia"/>
                <w:bCs/>
              </w:rPr>
              <w:t>Системы уравнений</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12424" w:type="dxa"/>
            <w:gridSpan w:val="2"/>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b/>
                <w:bCs/>
              </w:rPr>
              <w:t>Профессионально ориентированное содержание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Нахождение неизвестной величины в задачах технологического профиля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12424" w:type="dxa"/>
            <w:gridSpan w:val="2"/>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
                <w:bCs/>
              </w:rPr>
              <w:t>Раздел 5. Прямые и плоскости в пространстве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20</w:t>
            </w:r>
          </w:p>
        </w:tc>
        <w:tc>
          <w:tcPr>
            <w:tcW w:w="1801" w:type="dxa"/>
            <w:vMerge w:val="restart"/>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rPr>
          <w:trHeight w:val="552"/>
        </w:trPr>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Тема 5.1</w:t>
            </w:r>
            <w:r w:rsidRPr="00DB0FA9">
              <w:rPr>
                <w:rFonts w:eastAsiaTheme="minorEastAsia"/>
              </w:rPr>
              <w:t>Основные понятия стереометрии</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Аксиомы стереометрии. Следствия из аксиом стереометрии. Решение задач на применение аксиом стереометрии</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79"/>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 xml:space="preserve">Тема 5.2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Параллельность прямых и плоскостей</w:t>
            </w:r>
          </w:p>
        </w:tc>
        <w:tc>
          <w:tcPr>
            <w:tcW w:w="9392" w:type="dxa"/>
          </w:tcPr>
          <w:p w:rsidR="00DB0FA9" w:rsidRPr="00DB0FA9" w:rsidRDefault="00DB0FA9" w:rsidP="00DB0FA9">
            <w:pPr>
              <w:jc w:val="both"/>
              <w:rPr>
                <w:rFonts w:eastAsiaTheme="minorEastAsia"/>
              </w:rPr>
            </w:pPr>
            <w:r w:rsidRPr="00DB0FA9">
              <w:rPr>
                <w:rFonts w:eastAsiaTheme="minorEastAsia"/>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207"/>
        </w:trPr>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jc w:val="both"/>
              <w:rPr>
                <w:rFonts w:eastAsiaTheme="minorEastAsia"/>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6</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ПРб02, ПРб03, ПРу02</w:t>
            </w:r>
          </w:p>
          <w:p w:rsidR="00DB0FA9" w:rsidRPr="00DB0FA9" w:rsidRDefault="00DB0FA9" w:rsidP="00DB0FA9">
            <w:pPr>
              <w:jc w:val="both"/>
              <w:rPr>
                <w:rFonts w:eastAsiaTheme="minorEastAsia"/>
              </w:rPr>
            </w:pPr>
            <w:r w:rsidRPr="00DB0FA9">
              <w:rPr>
                <w:rFonts w:eastAsiaTheme="minorEastAsia"/>
              </w:rPr>
              <w:t>ЛР 06, ЛР 07, ЛР 08</w:t>
            </w:r>
          </w:p>
          <w:p w:rsidR="00DB0FA9" w:rsidRPr="00DB0FA9" w:rsidRDefault="00DB0FA9" w:rsidP="00DB0FA9">
            <w:pPr>
              <w:jc w:val="both"/>
              <w:rPr>
                <w:rFonts w:eastAsiaTheme="minorEastAsia"/>
              </w:rPr>
            </w:pPr>
            <w:r w:rsidRPr="00DB0FA9">
              <w:rPr>
                <w:rFonts w:eastAsiaTheme="minorEastAsia"/>
              </w:rPr>
              <w:t xml:space="preserve">МР 02, МР </w:t>
            </w:r>
            <w:proofErr w:type="gramStart"/>
            <w:r w:rsidRPr="00DB0FA9">
              <w:rPr>
                <w:rFonts w:eastAsiaTheme="minorEastAsia"/>
              </w:rPr>
              <w:t>04,  МР</w:t>
            </w:r>
            <w:proofErr w:type="gramEnd"/>
            <w:r w:rsidRPr="00DB0FA9">
              <w:rPr>
                <w:rFonts w:eastAsiaTheme="minorEastAsia"/>
              </w:rPr>
              <w:t xml:space="preserve"> 05, МР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ОК3, ОК4, ОК8</w:t>
            </w:r>
          </w:p>
        </w:tc>
      </w:tr>
      <w:tr w:rsidR="00DB0FA9" w:rsidRPr="00DB0FA9" w:rsidTr="0010500C">
        <w:trPr>
          <w:trHeight w:val="276"/>
        </w:trPr>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jc w:val="both"/>
              <w:rPr>
                <w:rFonts w:eastAsiaTheme="minorEastAsia"/>
              </w:rPr>
            </w:pPr>
            <w:r w:rsidRPr="00DB0FA9">
              <w:rPr>
                <w:rFonts w:eastAsiaTheme="minorEastAsia"/>
              </w:rPr>
              <w:t>Взаимное расположение прямых и плоскостей. Параллельность прямых и плоскостей</w:t>
            </w:r>
          </w:p>
          <w:p w:rsidR="00DB0FA9" w:rsidRPr="00DB0FA9" w:rsidRDefault="00DB0FA9" w:rsidP="00DB0FA9">
            <w:pPr>
              <w:jc w:val="both"/>
              <w:rPr>
                <w:rFonts w:eastAsiaTheme="minorEastAsia"/>
              </w:rPr>
            </w:pPr>
            <w:r w:rsidRPr="00DB0FA9">
              <w:rPr>
                <w:rFonts w:eastAsiaTheme="minorEastAsia"/>
              </w:rPr>
              <w:t>Угол между прямыми и плоскостями</w:t>
            </w:r>
          </w:p>
          <w:p w:rsidR="00DB0FA9" w:rsidRPr="00DB0FA9" w:rsidRDefault="00DB0FA9" w:rsidP="00DB0FA9">
            <w:pPr>
              <w:jc w:val="both"/>
              <w:rPr>
                <w:rFonts w:eastAsiaTheme="minorEastAsia"/>
              </w:rPr>
            </w:pPr>
            <w:r w:rsidRPr="00DB0FA9">
              <w:rPr>
                <w:rFonts w:eastAsiaTheme="minorEastAsia"/>
              </w:rPr>
              <w:t>Тетраэдр и параллелепипед. Задачи на построение сечений</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1410"/>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Тема 5.3</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Перпендикулярность прямых и плоскостей</w:t>
            </w:r>
          </w:p>
        </w:tc>
        <w:tc>
          <w:tcPr>
            <w:tcW w:w="9392" w:type="dxa"/>
          </w:tcPr>
          <w:p w:rsidR="00DB0FA9" w:rsidRPr="00DB0FA9" w:rsidRDefault="00DB0FA9" w:rsidP="00DB0FA9">
            <w:pPr>
              <w:jc w:val="both"/>
              <w:rPr>
                <w:rFonts w:eastAsiaTheme="minorEastAsia"/>
              </w:rPr>
            </w:pPr>
            <w:r w:rsidRPr="00DB0FA9">
              <w:rPr>
                <w:rFonts w:eastAsiaTheme="minorEastAsia"/>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4</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4</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92"/>
        </w:trPr>
        <w:tc>
          <w:tcPr>
            <w:tcW w:w="3032"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DB0FA9">
              <w:rPr>
                <w:rFonts w:eastAsiaTheme="minorEastAsia"/>
                <w:bCs/>
              </w:rPr>
              <w:t>Перпендикулярность прямой и плоскости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DB0FA9">
              <w:rPr>
                <w:rFonts w:eastAsiaTheme="minorEastAsia"/>
                <w:bCs/>
              </w:rPr>
              <w:t>Угол между прямой и плоскостью</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DB0FA9">
              <w:rPr>
                <w:rFonts w:eastAsiaTheme="minorEastAsia"/>
                <w:bCs/>
              </w:rPr>
              <w:t>Перпендикулярность плоскостей. Двугранный угол</w:t>
            </w:r>
          </w:p>
        </w:tc>
        <w:tc>
          <w:tcPr>
            <w:tcW w:w="1067"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801" w:type="dxa"/>
            <w:vMerge/>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DB0FA9" w:rsidRPr="00DB0FA9" w:rsidTr="0010500C">
        <w:tc>
          <w:tcPr>
            <w:tcW w:w="12424" w:type="dxa"/>
            <w:gridSpan w:val="2"/>
          </w:tcPr>
          <w:p w:rsidR="00DB0FA9" w:rsidRPr="00DB0FA9" w:rsidRDefault="00DB0FA9" w:rsidP="00DB0FA9">
            <w:pPr>
              <w:autoSpaceDE w:val="0"/>
              <w:autoSpaceDN w:val="0"/>
              <w:adjustRightInd w:val="0"/>
              <w:rPr>
                <w:rFonts w:eastAsiaTheme="minorEastAsia"/>
                <w:b/>
                <w:bCs/>
              </w:rPr>
            </w:pPr>
            <w:r w:rsidRPr="00DB0FA9">
              <w:rPr>
                <w:rFonts w:eastAsiaTheme="minorEastAsia"/>
                <w:b/>
                <w:bCs/>
              </w:rPr>
              <w:t>Профессионально ориентированное содержание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tcPr>
          <w:p w:rsidR="00DB0FA9" w:rsidRPr="00DB0FA9" w:rsidRDefault="00DB0FA9" w:rsidP="00DB0FA9">
            <w:pPr>
              <w:autoSpaceDE w:val="0"/>
              <w:autoSpaceDN w:val="0"/>
              <w:adjustRightInd w:val="0"/>
              <w:rPr>
                <w:rFonts w:eastAsiaTheme="minorEastAsia"/>
                <w:b/>
                <w:bCs/>
              </w:rPr>
            </w:pPr>
          </w:p>
        </w:tc>
        <w:tc>
          <w:tcPr>
            <w:tcW w:w="9392" w:type="dxa"/>
          </w:tcPr>
          <w:p w:rsidR="00DB0FA9" w:rsidRPr="00DB0FA9" w:rsidRDefault="00DB0FA9" w:rsidP="00DB0FA9">
            <w:pPr>
              <w:autoSpaceDE w:val="0"/>
              <w:autoSpaceDN w:val="0"/>
              <w:adjustRightInd w:val="0"/>
              <w:rPr>
                <w:rFonts w:eastAsiaTheme="minorEastAsia"/>
                <w:b/>
                <w:bCs/>
              </w:rPr>
            </w:pPr>
            <w:r w:rsidRPr="00DB0FA9">
              <w:rPr>
                <w:rFonts w:eastAsiaTheme="minorEastAsia"/>
              </w:rPr>
              <w:t>Прямые и плоскости в архитектуре и строительстве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12424" w:type="dxa"/>
            <w:gridSpan w:val="2"/>
          </w:tcPr>
          <w:p w:rsidR="00DB0FA9" w:rsidRPr="00DB0FA9" w:rsidRDefault="00DB0FA9" w:rsidP="00DB0FA9">
            <w:pPr>
              <w:autoSpaceDE w:val="0"/>
              <w:autoSpaceDN w:val="0"/>
              <w:adjustRightInd w:val="0"/>
              <w:rPr>
                <w:rFonts w:eastAsiaTheme="minorEastAsia"/>
              </w:rPr>
            </w:pPr>
            <w:r w:rsidRPr="00DB0FA9">
              <w:rPr>
                <w:rFonts w:eastAsiaTheme="minorEastAsia"/>
                <w:b/>
                <w:bCs/>
              </w:rPr>
              <w:t>Раздел 6. Координаты и векторы</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12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558"/>
        </w:trPr>
        <w:tc>
          <w:tcPr>
            <w:tcW w:w="3032" w:type="dxa"/>
            <w:vMerge w:val="restart"/>
          </w:tcPr>
          <w:p w:rsidR="00DB0FA9" w:rsidRPr="00DB0FA9" w:rsidRDefault="00DB0FA9" w:rsidP="00DB0FA9">
            <w:pPr>
              <w:rPr>
                <w:rFonts w:eastAsiaTheme="minorEastAsia"/>
                <w:bCs/>
              </w:rPr>
            </w:pPr>
            <w:r w:rsidRPr="00DB0FA9">
              <w:rPr>
                <w:rFonts w:eastAsiaTheme="minorEastAsia"/>
                <w:bCs/>
              </w:rPr>
              <w:t xml:space="preserve">Тема 6.1 </w:t>
            </w:r>
          </w:p>
          <w:p w:rsidR="00DB0FA9" w:rsidRPr="00DB0FA9" w:rsidRDefault="00DB0FA9" w:rsidP="00DB0FA9">
            <w:pPr>
              <w:rPr>
                <w:rFonts w:eastAsiaTheme="minorEastAsia"/>
                <w:bCs/>
              </w:rPr>
            </w:pPr>
            <w:r w:rsidRPr="00DB0FA9">
              <w:rPr>
                <w:rFonts w:eastAsiaTheme="minorEastAsia"/>
                <w:bCs/>
              </w:rPr>
              <w:t>Векторы в пространстве</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rPr>
              <w:t xml:space="preserve">Понятие вектора, равенство векторов, сложение векторов, умножение вектора на </w:t>
            </w:r>
            <w:proofErr w:type="spellStart"/>
            <w:proofErr w:type="gramStart"/>
            <w:r w:rsidRPr="00DB0FA9">
              <w:rPr>
                <w:rFonts w:eastAsiaTheme="minorEastAsia"/>
              </w:rPr>
              <w:t>число.Разложение</w:t>
            </w:r>
            <w:proofErr w:type="spellEnd"/>
            <w:proofErr w:type="gramEnd"/>
            <w:r w:rsidRPr="00DB0FA9">
              <w:rPr>
                <w:rFonts w:eastAsiaTheme="minorEastAsia"/>
              </w:rPr>
              <w:t xml:space="preserve"> вектора по направлениям. Угол между двумя векторами. Проекция вектора на ось</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ПРб08, ПРу02</w:t>
            </w:r>
          </w:p>
          <w:p w:rsidR="00DB0FA9" w:rsidRPr="00DB0FA9" w:rsidRDefault="00DB0FA9" w:rsidP="00DB0FA9">
            <w:pPr>
              <w:jc w:val="both"/>
              <w:rPr>
                <w:rFonts w:eastAsiaTheme="minorEastAsia"/>
              </w:rPr>
            </w:pPr>
            <w:r w:rsidRPr="00DB0FA9">
              <w:rPr>
                <w:rFonts w:eastAsiaTheme="minorEastAsia"/>
              </w:rPr>
              <w:t>ЛР 06, ЛР 07, ЛР 08</w:t>
            </w:r>
          </w:p>
          <w:p w:rsidR="00DB0FA9" w:rsidRPr="00DB0FA9" w:rsidRDefault="00DB0FA9" w:rsidP="00DB0FA9">
            <w:pPr>
              <w:jc w:val="both"/>
              <w:rPr>
                <w:rFonts w:eastAsiaTheme="minorEastAsia"/>
              </w:rPr>
            </w:pPr>
            <w:r w:rsidRPr="00DB0FA9">
              <w:rPr>
                <w:rFonts w:eastAsiaTheme="minorEastAsia"/>
              </w:rPr>
              <w:t xml:space="preserve">МР 02, МР </w:t>
            </w:r>
            <w:proofErr w:type="gramStart"/>
            <w:r w:rsidRPr="00DB0FA9">
              <w:rPr>
                <w:rFonts w:eastAsiaTheme="minorEastAsia"/>
              </w:rPr>
              <w:t>04,  МР</w:t>
            </w:r>
            <w:proofErr w:type="gramEnd"/>
            <w:r w:rsidRPr="00DB0FA9">
              <w:rPr>
                <w:rFonts w:eastAsiaTheme="minorEastAsia"/>
              </w:rPr>
              <w:t xml:space="preserve"> 05, МР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rPr>
              <w:t>ОК</w:t>
            </w:r>
            <w:proofErr w:type="gramStart"/>
            <w:r w:rsidRPr="00DB0FA9">
              <w:rPr>
                <w:rFonts w:eastAsiaTheme="minorEastAsia"/>
              </w:rPr>
              <w:t>2,ОК</w:t>
            </w:r>
            <w:proofErr w:type="gramEnd"/>
            <w:r w:rsidRPr="00DB0FA9">
              <w:rPr>
                <w:rFonts w:eastAsiaTheme="minorEastAsia"/>
              </w:rPr>
              <w:t>3, ОК7</w:t>
            </w:r>
          </w:p>
        </w:tc>
      </w:tr>
      <w:tr w:rsidR="00DB0FA9" w:rsidRPr="00DB0FA9" w:rsidTr="0010500C">
        <w:tc>
          <w:tcPr>
            <w:tcW w:w="3032" w:type="dxa"/>
            <w:vMerge/>
          </w:tcPr>
          <w:p w:rsidR="00DB0FA9" w:rsidRPr="00DB0FA9" w:rsidRDefault="00DB0FA9" w:rsidP="00DB0FA9">
            <w:pPr>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DB0FA9">
              <w:rPr>
                <w:rFonts w:eastAsiaTheme="minorEastAsia"/>
                <w:b/>
                <w:bCs/>
              </w:rPr>
              <w:t xml:space="preserve">Практические занятия </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297"/>
        </w:trPr>
        <w:tc>
          <w:tcPr>
            <w:tcW w:w="3032" w:type="dxa"/>
            <w:vMerge/>
          </w:tcPr>
          <w:p w:rsidR="00DB0FA9" w:rsidRPr="00DB0FA9" w:rsidRDefault="00DB0FA9" w:rsidP="00DB0FA9">
            <w:pPr>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DB0FA9">
              <w:rPr>
                <w:rFonts w:eastAsiaTheme="minorEastAsia"/>
              </w:rPr>
              <w:t>Выполнение действий над векторами</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776"/>
        </w:trPr>
        <w:tc>
          <w:tcPr>
            <w:tcW w:w="3032" w:type="dxa"/>
            <w:vMerge w:val="restart"/>
          </w:tcPr>
          <w:p w:rsidR="00DB0FA9" w:rsidRPr="00DB0FA9" w:rsidRDefault="00DB0FA9" w:rsidP="00DB0FA9">
            <w:pPr>
              <w:rPr>
                <w:rFonts w:eastAsiaTheme="minorEastAsia"/>
                <w:bCs/>
              </w:rPr>
            </w:pPr>
            <w:r w:rsidRPr="00DB0FA9">
              <w:rPr>
                <w:rFonts w:eastAsiaTheme="minorEastAsia"/>
                <w:bCs/>
              </w:rPr>
              <w:t xml:space="preserve">Тема 6.2 </w:t>
            </w:r>
          </w:p>
          <w:p w:rsidR="00DB0FA9" w:rsidRPr="00DB0FA9" w:rsidRDefault="00DB0FA9" w:rsidP="00DB0FA9">
            <w:pPr>
              <w:rPr>
                <w:rFonts w:eastAsiaTheme="minorEastAsia"/>
                <w:bCs/>
              </w:rPr>
            </w:pPr>
            <w:r w:rsidRPr="00DB0FA9">
              <w:rPr>
                <w:rFonts w:eastAsiaTheme="minorEastAsia"/>
              </w:rPr>
              <w:t>Метод координат в пространстве</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tcPr>
          <w:p w:rsidR="00DB0FA9" w:rsidRPr="00DB0FA9" w:rsidRDefault="00DB0FA9" w:rsidP="00DB0FA9">
            <w:pPr>
              <w:jc w:val="center"/>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b/>
                <w:bCs/>
              </w:rPr>
              <w:t xml:space="preserve">Практические занятия </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4</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vMerge/>
          </w:tcPr>
          <w:p w:rsidR="00DB0FA9" w:rsidRPr="00DB0FA9" w:rsidRDefault="00DB0FA9" w:rsidP="00DB0FA9">
            <w:pPr>
              <w:jc w:val="center"/>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Координаты вектора, длина вектора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Угол между векторами. Скалярное произведение векторов</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lastRenderedPageBreak/>
              <w:t>Вычисление углов между прямыми и плоскостями</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12424" w:type="dxa"/>
            <w:gridSpan w:val="2"/>
            <w:vAlign w:val="center"/>
          </w:tcPr>
          <w:p w:rsidR="00DB0FA9" w:rsidRPr="00DB0FA9" w:rsidRDefault="00DB0FA9" w:rsidP="00DB0FA9">
            <w:pPr>
              <w:rPr>
                <w:rFonts w:eastAsiaTheme="minorEastAsia"/>
                <w:b/>
              </w:rPr>
            </w:pPr>
            <w:r w:rsidRPr="00DB0FA9">
              <w:rPr>
                <w:rFonts w:eastAsiaTheme="minorEastAsia"/>
                <w:b/>
                <w:bCs/>
              </w:rPr>
              <w:t>Профессионально ориентированное содержание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vAlign w:val="center"/>
          </w:tcPr>
          <w:p w:rsidR="00DB0FA9" w:rsidRPr="00DB0FA9" w:rsidRDefault="00DB0FA9" w:rsidP="00DB0FA9">
            <w:pPr>
              <w:ind w:firstLine="3119"/>
              <w:rPr>
                <w:rFonts w:eastAsiaTheme="minorEastAsia"/>
                <w:b/>
              </w:rPr>
            </w:pPr>
          </w:p>
        </w:tc>
        <w:tc>
          <w:tcPr>
            <w:tcW w:w="9392" w:type="dxa"/>
            <w:vAlign w:val="center"/>
          </w:tcPr>
          <w:p w:rsidR="00DB0FA9" w:rsidRPr="00DB0FA9" w:rsidRDefault="00DB0FA9" w:rsidP="00DB0FA9">
            <w:pPr>
              <w:jc w:val="both"/>
              <w:rPr>
                <w:rFonts w:eastAsiaTheme="minorEastAsia"/>
                <w:b/>
              </w:rPr>
            </w:pPr>
            <w:r w:rsidRPr="00DB0FA9">
              <w:rPr>
                <w:rFonts w:eastAsiaTheme="minorEastAsia"/>
              </w:rPr>
              <w:t>Векторное пространство в профессиональных задачах</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12424" w:type="dxa"/>
            <w:gridSpan w:val="2"/>
            <w:vAlign w:val="center"/>
          </w:tcPr>
          <w:p w:rsidR="00DB0FA9" w:rsidRPr="00DB0FA9" w:rsidRDefault="00DB0FA9" w:rsidP="00DB0FA9">
            <w:pPr>
              <w:ind w:firstLine="3119"/>
              <w:rPr>
                <w:rFonts w:eastAsiaTheme="minorEastAsia"/>
                <w:b/>
              </w:rPr>
            </w:pPr>
            <w:r w:rsidRPr="00DB0FA9">
              <w:rPr>
                <w:rFonts w:eastAsiaTheme="minorEastAsia"/>
                <w:b/>
              </w:rPr>
              <w:t>Дифференцированный зачет</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12424" w:type="dxa"/>
            <w:gridSpan w:val="2"/>
            <w:vAlign w:val="center"/>
          </w:tcPr>
          <w:p w:rsidR="00DB0FA9" w:rsidRPr="00DB0FA9" w:rsidRDefault="00DB0FA9" w:rsidP="00DB0FA9">
            <w:pPr>
              <w:rPr>
                <w:rFonts w:eastAsiaTheme="minorEastAsia"/>
                <w:bCs/>
              </w:rPr>
            </w:pPr>
            <w:r w:rsidRPr="00DB0FA9">
              <w:rPr>
                <w:rFonts w:eastAsiaTheme="minorEastAsia"/>
                <w:bCs/>
              </w:rPr>
              <w:t xml:space="preserve">Консультация </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12424" w:type="dxa"/>
            <w:gridSpan w:val="2"/>
            <w:vAlign w:val="center"/>
          </w:tcPr>
          <w:p w:rsidR="00DB0FA9" w:rsidRPr="00DB0FA9" w:rsidRDefault="00DB0FA9" w:rsidP="00DB0FA9">
            <w:pPr>
              <w:rPr>
                <w:rFonts w:eastAsiaTheme="minorEastAsia"/>
              </w:rPr>
            </w:pPr>
            <w:r w:rsidRPr="00DB0FA9">
              <w:rPr>
                <w:rFonts w:eastAsiaTheme="minorEastAsia"/>
                <w:b/>
              </w:rPr>
              <w:t>Раздел 7. Основы тригонометрии</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40</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rPr>
          <w:trHeight w:val="213"/>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Тема 7.1.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Основные понятия тригонометрии</w:t>
            </w:r>
          </w:p>
        </w:tc>
        <w:tc>
          <w:tcPr>
            <w:tcW w:w="9392" w:type="dxa"/>
          </w:tcPr>
          <w:p w:rsidR="00DB0FA9" w:rsidRPr="00DB0FA9" w:rsidRDefault="00DB0FA9" w:rsidP="00DB0FA9">
            <w:pPr>
              <w:rPr>
                <w:rFonts w:eastAsiaTheme="minorEastAsia"/>
              </w:rPr>
            </w:pPr>
            <w:r w:rsidRPr="00DB0FA9">
              <w:rPr>
                <w:rFonts w:eastAsiaTheme="minorEastAsia"/>
              </w:rPr>
              <w:t>Радианная мера угла. Вращательное движение. Синус, косинус, тангенс и котангенс числа</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ПРб03, ПРб04, ПРу01, ПРу02</w:t>
            </w:r>
          </w:p>
          <w:p w:rsidR="00DB0FA9" w:rsidRPr="00DB0FA9" w:rsidRDefault="00DB0FA9" w:rsidP="00DB0FA9">
            <w:pPr>
              <w:jc w:val="both"/>
              <w:rPr>
                <w:rFonts w:eastAsiaTheme="minorEastAsia"/>
              </w:rPr>
            </w:pPr>
            <w:r w:rsidRPr="00DB0FA9">
              <w:rPr>
                <w:rFonts w:eastAsiaTheme="minorEastAsia"/>
              </w:rPr>
              <w:t>ЛР 05, ЛР 08, ЛР 10</w:t>
            </w:r>
          </w:p>
          <w:p w:rsidR="00DB0FA9" w:rsidRPr="00DB0FA9" w:rsidRDefault="00DB0FA9" w:rsidP="00DB0FA9">
            <w:pPr>
              <w:jc w:val="both"/>
              <w:rPr>
                <w:rFonts w:eastAsiaTheme="minorEastAsia"/>
              </w:rPr>
            </w:pPr>
            <w:r w:rsidRPr="00DB0FA9">
              <w:rPr>
                <w:rFonts w:eastAsiaTheme="minorEastAsia"/>
              </w:rPr>
              <w:t xml:space="preserve">МР 03, МР </w:t>
            </w:r>
            <w:proofErr w:type="gramStart"/>
            <w:r w:rsidRPr="00DB0FA9">
              <w:rPr>
                <w:rFonts w:eastAsiaTheme="minorEastAsia"/>
              </w:rPr>
              <w:t>07,  МР</w:t>
            </w:r>
            <w:proofErr w:type="gramEnd"/>
            <w:r w:rsidRPr="00DB0FA9">
              <w:rPr>
                <w:rFonts w:eastAsiaTheme="minorEastAsia"/>
              </w:rPr>
              <w:t xml:space="preserve"> 08</w:t>
            </w:r>
          </w:p>
          <w:p w:rsidR="00DB0FA9" w:rsidRPr="00DB0FA9" w:rsidRDefault="00DB0FA9" w:rsidP="00DB0FA9">
            <w:pPr>
              <w:jc w:val="both"/>
              <w:rPr>
                <w:rFonts w:eastAsiaTheme="minorEastAsia"/>
              </w:rPr>
            </w:pPr>
            <w:r w:rsidRPr="00DB0FA9">
              <w:rPr>
                <w:rFonts w:eastAsiaTheme="minorEastAsia"/>
              </w:rPr>
              <w:t>ОК6, ОК8, ОК9</w:t>
            </w: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b/>
                <w:bCs/>
              </w:rPr>
              <w:t xml:space="preserve">Практические занятия </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392" w:type="dxa"/>
          </w:tcPr>
          <w:p w:rsidR="00DB0FA9" w:rsidRPr="00DB0FA9" w:rsidRDefault="00DB0FA9" w:rsidP="00DB0FA9">
            <w:pPr>
              <w:jc w:val="both"/>
              <w:rPr>
                <w:rFonts w:eastAsiaTheme="minorEastAsia"/>
              </w:rPr>
            </w:pPr>
            <w:r w:rsidRPr="00DB0FA9">
              <w:rPr>
                <w:rFonts w:eastAsiaTheme="minorEastAsia"/>
                <w:bCs/>
              </w:rPr>
              <w:t>Радианный метод измерения углов вращения и связь с градусной мерой</w:t>
            </w:r>
          </w:p>
        </w:tc>
        <w:tc>
          <w:tcPr>
            <w:tcW w:w="1067"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801" w:type="dxa"/>
            <w:vMerge/>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DB0FA9" w:rsidRPr="00DB0FA9" w:rsidTr="0010500C">
        <w:trPr>
          <w:trHeight w:val="920"/>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Тема 7.2.</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Основные тригонометрические тождества</w:t>
            </w:r>
          </w:p>
        </w:tc>
        <w:tc>
          <w:tcPr>
            <w:tcW w:w="9392" w:type="dxa"/>
          </w:tcPr>
          <w:p w:rsidR="00DB0FA9" w:rsidRPr="00DB0FA9" w:rsidRDefault="00DB0FA9" w:rsidP="00DB0FA9">
            <w:pPr>
              <w:jc w:val="both"/>
              <w:rPr>
                <w:rFonts w:eastAsiaTheme="minorEastAsia"/>
                <w:bCs/>
              </w:rPr>
            </w:pPr>
            <w:r w:rsidRPr="00DB0FA9">
              <w:rPr>
                <w:rFonts w:eastAsiaTheme="minorEastAsia"/>
                <w:bCs/>
              </w:rPr>
              <w:t>Формулы приведения. Формулы сложения. Формулы удвоения Формулы половинного угла.</w:t>
            </w:r>
            <w:r w:rsidRPr="00DB0FA9">
              <w:rPr>
                <w:rFonts w:eastAsiaTheme="minorEastAsia"/>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10</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Основное тригонометрическое тождество</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Формулы сложения</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Формулы двойного и половинного угла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Преобразование суммы тригонометрических функций в произведение</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Преобразование произведения тригонометрических функций в сумму</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288"/>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 xml:space="preserve">Тема 7.3.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 xml:space="preserve">Свойства и </w:t>
            </w:r>
            <w:proofErr w:type="gramStart"/>
            <w:r w:rsidRPr="00DB0FA9">
              <w:rPr>
                <w:rFonts w:eastAsiaTheme="minorEastAsia"/>
                <w:bCs/>
              </w:rPr>
              <w:t>графики  тригонометрических</w:t>
            </w:r>
            <w:proofErr w:type="gramEnd"/>
            <w:r w:rsidRPr="00DB0FA9">
              <w:rPr>
                <w:rFonts w:eastAsiaTheme="minorEastAsia"/>
                <w:bCs/>
              </w:rPr>
              <w:t xml:space="preserve"> функций</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bCs/>
              </w:rPr>
              <w:t xml:space="preserve">Свойства и графики функций </w:t>
            </w:r>
            <w:r w:rsidRPr="00DB0FA9">
              <w:rPr>
                <w:rFonts w:eastAsiaTheme="minorEastAsia"/>
                <w:bCs/>
                <w:i/>
                <w:lang w:val="en-US"/>
              </w:rPr>
              <w:t>y</w:t>
            </w:r>
            <w:r w:rsidRPr="00DB0FA9">
              <w:rPr>
                <w:rFonts w:eastAsiaTheme="minorEastAsia"/>
                <w:bCs/>
                <w:i/>
              </w:rPr>
              <w:t>=</w:t>
            </w:r>
            <w:proofErr w:type="spellStart"/>
            <w:r w:rsidRPr="00DB0FA9">
              <w:rPr>
                <w:rFonts w:eastAsiaTheme="minorEastAsia"/>
                <w:bCs/>
                <w:i/>
                <w:lang w:val="en-US"/>
              </w:rPr>
              <w:t>sinx</w:t>
            </w:r>
            <w:proofErr w:type="spellEnd"/>
            <w:r w:rsidRPr="00DB0FA9">
              <w:rPr>
                <w:rFonts w:eastAsiaTheme="minorEastAsia"/>
                <w:bCs/>
              </w:rPr>
              <w:t xml:space="preserve">   и </w:t>
            </w:r>
            <w:r w:rsidRPr="00DB0FA9">
              <w:rPr>
                <w:rFonts w:eastAsiaTheme="minorEastAsia"/>
                <w:bCs/>
                <w:lang w:val="en-US"/>
              </w:rPr>
              <w:t>y</w:t>
            </w:r>
            <w:r w:rsidRPr="00DB0FA9">
              <w:rPr>
                <w:rFonts w:eastAsiaTheme="minorEastAsia"/>
                <w:bCs/>
              </w:rPr>
              <w:t>=</w:t>
            </w:r>
            <w:proofErr w:type="spellStart"/>
            <w:r w:rsidRPr="00DB0FA9">
              <w:rPr>
                <w:rFonts w:eastAsiaTheme="minorEastAsia"/>
                <w:bCs/>
                <w:i/>
                <w:lang w:val="en-US"/>
              </w:rPr>
              <w:t>cosx</w:t>
            </w:r>
            <w:proofErr w:type="spellEnd"/>
            <w:r w:rsidRPr="00DB0FA9">
              <w:rPr>
                <w:rFonts w:eastAsiaTheme="minorEastAsia"/>
                <w:bCs/>
                <w:i/>
              </w:rPr>
              <w:t xml:space="preserve">. </w:t>
            </w:r>
            <w:r w:rsidRPr="00DB0FA9">
              <w:rPr>
                <w:rFonts w:eastAsiaTheme="minorEastAsia"/>
                <w:bCs/>
              </w:rPr>
              <w:t xml:space="preserve">Свойства и графики функций </w:t>
            </w:r>
            <w:r w:rsidRPr="00DB0FA9">
              <w:rPr>
                <w:rFonts w:eastAsiaTheme="minorEastAsia"/>
                <w:bCs/>
                <w:i/>
                <w:lang w:val="en-US"/>
              </w:rPr>
              <w:t>y</w:t>
            </w:r>
            <w:r w:rsidRPr="00DB0FA9">
              <w:rPr>
                <w:rFonts w:eastAsiaTheme="minorEastAsia"/>
                <w:bCs/>
                <w:i/>
              </w:rPr>
              <w:t>=</w:t>
            </w:r>
            <w:proofErr w:type="spellStart"/>
            <w:r w:rsidRPr="00DB0FA9">
              <w:rPr>
                <w:rFonts w:eastAsiaTheme="minorEastAsia"/>
                <w:bCs/>
                <w:i/>
                <w:lang w:val="en-US"/>
              </w:rPr>
              <w:t>tgx</w:t>
            </w:r>
            <w:proofErr w:type="spellEnd"/>
            <w:r w:rsidRPr="00DB0FA9">
              <w:rPr>
                <w:rFonts w:eastAsiaTheme="minorEastAsia"/>
                <w:bCs/>
              </w:rPr>
              <w:t xml:space="preserve">   и </w:t>
            </w:r>
            <w:r w:rsidRPr="00DB0FA9">
              <w:rPr>
                <w:rFonts w:eastAsiaTheme="minorEastAsia"/>
                <w:bCs/>
                <w:i/>
                <w:lang w:val="en-US"/>
              </w:rPr>
              <w:t>y</w:t>
            </w:r>
            <w:r w:rsidRPr="00DB0FA9">
              <w:rPr>
                <w:rFonts w:eastAsiaTheme="minorEastAsia"/>
                <w:bCs/>
                <w:i/>
              </w:rPr>
              <w:t>=</w:t>
            </w:r>
            <w:proofErr w:type="spellStart"/>
            <w:r w:rsidRPr="00DB0FA9">
              <w:rPr>
                <w:rFonts w:eastAsiaTheme="minorEastAsia"/>
                <w:bCs/>
                <w:i/>
                <w:lang w:val="en-US"/>
              </w:rPr>
              <w:t>ctgx</w:t>
            </w:r>
            <w:proofErr w:type="spellEnd"/>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6</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403"/>
        </w:trPr>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DB0FA9">
              <w:rPr>
                <w:rFonts w:eastAsiaTheme="minorEastAsia"/>
                <w:bCs/>
              </w:rPr>
              <w:t xml:space="preserve">Построение графиков тригонометрических функций </w:t>
            </w:r>
            <w:r w:rsidRPr="00DB0FA9">
              <w:rPr>
                <w:rFonts w:eastAsiaTheme="minorEastAsia"/>
                <w:bCs/>
                <w:i/>
                <w:lang w:val="en-US"/>
              </w:rPr>
              <w:t>y</w:t>
            </w:r>
            <w:r w:rsidRPr="00DB0FA9">
              <w:rPr>
                <w:rFonts w:eastAsiaTheme="minorEastAsia"/>
                <w:bCs/>
                <w:i/>
              </w:rPr>
              <w:t xml:space="preserve"> = </w:t>
            </w:r>
            <w:proofErr w:type="spellStart"/>
            <w:r w:rsidRPr="00DB0FA9">
              <w:rPr>
                <w:rFonts w:eastAsiaTheme="minorEastAsia"/>
                <w:bCs/>
                <w:i/>
                <w:lang w:val="en-US"/>
              </w:rPr>
              <w:t>sinx</w:t>
            </w:r>
            <w:proofErr w:type="spellEnd"/>
            <w:r w:rsidRPr="00DB0FA9">
              <w:rPr>
                <w:rFonts w:eastAsiaTheme="minorEastAsia"/>
                <w:bCs/>
                <w:i/>
              </w:rPr>
              <w:t xml:space="preserve">, </w:t>
            </w:r>
            <w:r w:rsidRPr="00DB0FA9">
              <w:rPr>
                <w:rFonts w:eastAsiaTheme="minorEastAsia"/>
                <w:bCs/>
                <w:i/>
                <w:lang w:val="en-US"/>
              </w:rPr>
              <w:t>y</w:t>
            </w:r>
            <w:r w:rsidRPr="00DB0FA9">
              <w:rPr>
                <w:rFonts w:eastAsiaTheme="minorEastAsia"/>
                <w:bCs/>
                <w:i/>
              </w:rPr>
              <w:t xml:space="preserve"> = </w:t>
            </w:r>
            <w:proofErr w:type="spellStart"/>
            <w:r w:rsidRPr="00DB0FA9">
              <w:rPr>
                <w:rFonts w:eastAsiaTheme="minorEastAsia"/>
                <w:bCs/>
                <w:i/>
                <w:lang w:val="en-US"/>
              </w:rPr>
              <w:t>cosx</w:t>
            </w:r>
            <w:proofErr w:type="spellEnd"/>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DB0FA9">
              <w:rPr>
                <w:rFonts w:eastAsiaTheme="minorEastAsia"/>
                <w:bCs/>
              </w:rPr>
              <w:t xml:space="preserve">Построение графиков тригонометрических функций </w:t>
            </w:r>
            <w:r w:rsidRPr="00DB0FA9">
              <w:rPr>
                <w:rFonts w:eastAsiaTheme="minorEastAsia"/>
                <w:bCs/>
                <w:i/>
                <w:lang w:val="en-US"/>
              </w:rPr>
              <w:t>y</w:t>
            </w:r>
            <w:r w:rsidRPr="00DB0FA9">
              <w:rPr>
                <w:rFonts w:eastAsiaTheme="minorEastAsia"/>
                <w:bCs/>
                <w:i/>
              </w:rPr>
              <w:t xml:space="preserve"> = </w:t>
            </w:r>
            <w:proofErr w:type="spellStart"/>
            <w:r w:rsidRPr="00DB0FA9">
              <w:rPr>
                <w:rFonts w:eastAsiaTheme="minorEastAsia"/>
                <w:bCs/>
                <w:i/>
                <w:lang w:val="en-US"/>
              </w:rPr>
              <w:t>tgx</w:t>
            </w:r>
            <w:proofErr w:type="spellEnd"/>
            <w:r w:rsidRPr="00DB0FA9">
              <w:rPr>
                <w:rFonts w:eastAsiaTheme="minorEastAsia"/>
                <w:bCs/>
                <w:i/>
              </w:rPr>
              <w:t xml:space="preserve">, </w:t>
            </w:r>
            <w:r w:rsidRPr="00DB0FA9">
              <w:rPr>
                <w:rFonts w:eastAsiaTheme="minorEastAsia"/>
                <w:bCs/>
                <w:i/>
                <w:lang w:val="en-US"/>
              </w:rPr>
              <w:t>y</w:t>
            </w:r>
            <w:r w:rsidRPr="00DB0FA9">
              <w:rPr>
                <w:rFonts w:eastAsiaTheme="minorEastAsia"/>
                <w:bCs/>
                <w:i/>
              </w:rPr>
              <w:t xml:space="preserve"> = </w:t>
            </w:r>
            <w:proofErr w:type="spellStart"/>
            <w:r w:rsidRPr="00DB0FA9">
              <w:rPr>
                <w:rFonts w:eastAsiaTheme="minorEastAsia"/>
                <w:bCs/>
                <w:i/>
                <w:lang w:val="en-US"/>
              </w:rPr>
              <w:t>ctgx</w:t>
            </w:r>
            <w:proofErr w:type="spellEnd"/>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roofErr w:type="spellStart"/>
            <w:r w:rsidRPr="00DB0FA9">
              <w:rPr>
                <w:rFonts w:eastAsiaTheme="minorEastAsia"/>
                <w:bCs/>
              </w:rPr>
              <w:t>Преобразованиеграфиков</w:t>
            </w:r>
            <w:proofErr w:type="spellEnd"/>
            <w:r w:rsidRPr="00DB0FA9">
              <w:rPr>
                <w:rFonts w:eastAsiaTheme="minorEastAsia"/>
                <w:bCs/>
              </w:rPr>
              <w:t xml:space="preserve"> тригонометрических функций</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539"/>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Тема 7.4. Тригонометрические уравнения и неравенства</w:t>
            </w:r>
          </w:p>
        </w:tc>
        <w:tc>
          <w:tcPr>
            <w:tcW w:w="9392" w:type="dxa"/>
          </w:tcPr>
          <w:p w:rsidR="00DB0FA9" w:rsidRPr="00DB0FA9" w:rsidRDefault="00DB0FA9" w:rsidP="00DB0FA9">
            <w:pPr>
              <w:jc w:val="both"/>
              <w:rPr>
                <w:rFonts w:eastAsiaTheme="minorEastAsia"/>
              </w:rPr>
            </w:pPr>
            <w:r w:rsidRPr="00DB0FA9">
              <w:rPr>
                <w:rFonts w:eastAsiaTheme="minorEastAsia"/>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12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413"/>
        </w:trPr>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Арксинус, арккосинус, арктангенс числа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Простейшие тригонометрические уравнения</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Решение тригонометрических уравнений методом замены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rPr>
              <w:t>Применение основных тригонометрических формул для решения уравнений</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Однородные тригонометрические уравнения</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lastRenderedPageBreak/>
              <w:t>Методы решения тригонометрических уравнений</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Простейшие тригонометрические неравенства</w:t>
            </w:r>
          </w:p>
        </w:tc>
        <w:tc>
          <w:tcPr>
            <w:tcW w:w="1067"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153"/>
        </w:trPr>
        <w:tc>
          <w:tcPr>
            <w:tcW w:w="12424" w:type="dxa"/>
            <w:gridSpan w:val="2"/>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b/>
                <w:bCs/>
              </w:rPr>
              <w:t>Профессионально ориентированное содержание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rPr>
          <w:trHeight w:val="153"/>
        </w:trPr>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Описание производственных процессов с помощью графиков функций</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rPr>
          <w:trHeight w:val="153"/>
        </w:trPr>
        <w:tc>
          <w:tcPr>
            <w:tcW w:w="12424" w:type="dxa"/>
            <w:gridSpan w:val="2"/>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
                <w:bCs/>
              </w:rPr>
              <w:t>Раздел 8. Многогранники и круглые тела</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30</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rPr>
          <w:trHeight w:val="1575"/>
        </w:trPr>
        <w:tc>
          <w:tcPr>
            <w:tcW w:w="3032" w:type="dxa"/>
            <w:vMerge w:val="restart"/>
          </w:tcPr>
          <w:p w:rsidR="00DB0FA9" w:rsidRPr="00DB0FA9" w:rsidRDefault="00DB0FA9" w:rsidP="00DB0FA9">
            <w:pPr>
              <w:rPr>
                <w:rFonts w:eastAsiaTheme="minorEastAsia"/>
                <w:bCs/>
              </w:rPr>
            </w:pPr>
            <w:r w:rsidRPr="00DB0FA9">
              <w:rPr>
                <w:rFonts w:eastAsiaTheme="minorEastAsia"/>
                <w:bCs/>
              </w:rPr>
              <w:t>Тема 8.1</w:t>
            </w:r>
          </w:p>
          <w:p w:rsidR="00DB0FA9" w:rsidRPr="00DB0FA9" w:rsidRDefault="00DB0FA9" w:rsidP="00DB0FA9">
            <w:pPr>
              <w:rPr>
                <w:rFonts w:eastAsiaTheme="minorEastAsia"/>
                <w:bCs/>
              </w:rPr>
            </w:pPr>
            <w:r w:rsidRPr="00DB0FA9">
              <w:rPr>
                <w:rFonts w:eastAsiaTheme="minorEastAsia"/>
                <w:bCs/>
              </w:rPr>
              <w:t>Многогранники</w:t>
            </w:r>
          </w:p>
        </w:tc>
        <w:tc>
          <w:tcPr>
            <w:tcW w:w="9392" w:type="dxa"/>
          </w:tcPr>
          <w:p w:rsidR="00DB0FA9" w:rsidRPr="00DB0FA9" w:rsidRDefault="00DB0FA9" w:rsidP="00DB0FA9">
            <w:pPr>
              <w:jc w:val="both"/>
              <w:rPr>
                <w:rFonts w:eastAsiaTheme="minorEastAsia"/>
                <w:bCs/>
              </w:rPr>
            </w:pPr>
            <w:r w:rsidRPr="00DB0FA9">
              <w:rPr>
                <w:rFonts w:eastAsiaTheme="minorEastAsia"/>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DB0FA9">
              <w:rPr>
                <w:rFonts w:eastAsiaTheme="minorEastAsia"/>
                <w:bCs/>
              </w:rPr>
              <w:t xml:space="preserve">Площадь поверхности призмы. </w:t>
            </w:r>
            <w:r w:rsidRPr="00DB0FA9">
              <w:rPr>
                <w:rFonts w:eastAsiaTheme="minorEastAsia"/>
              </w:rPr>
              <w:t xml:space="preserve">Пирамиды. Правильная пирамида. Усеченная пирамида. Тетраэдр. </w:t>
            </w:r>
            <w:r w:rsidRPr="00DB0FA9">
              <w:rPr>
                <w:rFonts w:eastAsiaTheme="minorEastAsia"/>
                <w:bCs/>
              </w:rPr>
              <w:t xml:space="preserve">Площадь поверхности пирамиды. </w:t>
            </w:r>
            <w:r w:rsidRPr="00DB0FA9">
              <w:rPr>
                <w:rFonts w:eastAsiaTheme="minorEastAsia"/>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67" w:type="dxa"/>
          </w:tcPr>
          <w:p w:rsidR="00DB0FA9" w:rsidRPr="00DB0FA9" w:rsidRDefault="00DB0FA9" w:rsidP="00DB0FA9">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ab/>
              <w:t>2</w:t>
            </w:r>
          </w:p>
        </w:tc>
        <w:tc>
          <w:tcPr>
            <w:tcW w:w="1801" w:type="dxa"/>
            <w:vMerge w:val="restart"/>
            <w:shd w:val="clear" w:color="auto" w:fill="auto"/>
          </w:tcPr>
          <w:p w:rsidR="00DB0FA9" w:rsidRPr="00DB0FA9" w:rsidRDefault="00DB0FA9" w:rsidP="00DB0FA9">
            <w:pPr>
              <w:jc w:val="both"/>
              <w:rPr>
                <w:rFonts w:eastAsiaTheme="minorEastAsia"/>
              </w:rPr>
            </w:pPr>
            <w:proofErr w:type="spellStart"/>
            <w:r w:rsidRPr="00DB0FA9">
              <w:rPr>
                <w:rFonts w:eastAsiaTheme="minorEastAsia"/>
              </w:rPr>
              <w:t>ПРб</w:t>
            </w:r>
            <w:proofErr w:type="spellEnd"/>
            <w:r w:rsidRPr="00DB0FA9">
              <w:rPr>
                <w:rFonts w:eastAsiaTheme="minorEastAsia"/>
              </w:rPr>
              <w:t xml:space="preserve"> 01, ПРб06, ПРу02, ПРу03</w:t>
            </w:r>
          </w:p>
          <w:p w:rsidR="00DB0FA9" w:rsidRPr="00DB0FA9" w:rsidRDefault="00DB0FA9" w:rsidP="00DB0FA9">
            <w:pPr>
              <w:jc w:val="both"/>
              <w:rPr>
                <w:rFonts w:eastAsiaTheme="minorEastAsia"/>
              </w:rPr>
            </w:pPr>
            <w:r w:rsidRPr="00DB0FA9">
              <w:rPr>
                <w:rFonts w:eastAsiaTheme="minorEastAsia"/>
              </w:rPr>
              <w:t>ЛР 06, ЛР 07, ЛР 08</w:t>
            </w:r>
          </w:p>
          <w:p w:rsidR="00DB0FA9" w:rsidRPr="00DB0FA9" w:rsidRDefault="00DB0FA9" w:rsidP="00DB0FA9">
            <w:pPr>
              <w:jc w:val="both"/>
              <w:rPr>
                <w:rFonts w:eastAsiaTheme="minorEastAsia"/>
              </w:rPr>
            </w:pPr>
            <w:r w:rsidRPr="00DB0FA9">
              <w:rPr>
                <w:rFonts w:eastAsiaTheme="minorEastAsia"/>
              </w:rPr>
              <w:t xml:space="preserve">МР 02, МР </w:t>
            </w:r>
            <w:proofErr w:type="gramStart"/>
            <w:r w:rsidRPr="00DB0FA9">
              <w:rPr>
                <w:rFonts w:eastAsiaTheme="minorEastAsia"/>
              </w:rPr>
              <w:t>04,  МР</w:t>
            </w:r>
            <w:proofErr w:type="gramEnd"/>
            <w:r w:rsidRPr="00DB0FA9">
              <w:rPr>
                <w:rFonts w:eastAsiaTheme="minorEastAsia"/>
              </w:rPr>
              <w:t xml:space="preserve"> 05, МР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rPr>
              <w:t>ОК</w:t>
            </w:r>
            <w:proofErr w:type="gramStart"/>
            <w:r w:rsidRPr="00DB0FA9">
              <w:rPr>
                <w:rFonts w:eastAsiaTheme="minorEastAsia"/>
              </w:rPr>
              <w:t>2,ОК</w:t>
            </w:r>
            <w:proofErr w:type="gramEnd"/>
            <w:r w:rsidRPr="00DB0FA9">
              <w:rPr>
                <w:rFonts w:eastAsiaTheme="minorEastAsia"/>
              </w:rPr>
              <w:t>6,ОК8</w:t>
            </w:r>
          </w:p>
        </w:tc>
      </w:tr>
      <w:tr w:rsidR="00DB0FA9" w:rsidRPr="00DB0FA9" w:rsidTr="0010500C">
        <w:trPr>
          <w:trHeight w:val="103"/>
        </w:trPr>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8</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103"/>
        </w:trPr>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rPr>
              <w:t>Параллелепипед и куб</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Призма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Пирамида. Тетраэдр</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Усечённая пирамида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DB0FA9">
              <w:rPr>
                <w:rFonts w:eastAsiaTheme="minorEastAsia"/>
              </w:rPr>
              <w:t>Правильные многогранники</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134"/>
        </w:trPr>
        <w:tc>
          <w:tcPr>
            <w:tcW w:w="3032" w:type="dxa"/>
            <w:vMerge w:val="restart"/>
          </w:tcPr>
          <w:p w:rsidR="00DB0FA9" w:rsidRPr="00DB0FA9" w:rsidRDefault="00DB0FA9" w:rsidP="00DB0FA9">
            <w:pPr>
              <w:rPr>
                <w:rFonts w:eastAsiaTheme="minorEastAsia"/>
                <w:bCs/>
              </w:rPr>
            </w:pPr>
            <w:r w:rsidRPr="00DB0FA9">
              <w:rPr>
                <w:rFonts w:eastAsiaTheme="minorEastAsia"/>
                <w:bCs/>
              </w:rPr>
              <w:t>Тема 8.2</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Тела и поверхности вращения</w:t>
            </w:r>
          </w:p>
        </w:tc>
        <w:tc>
          <w:tcPr>
            <w:tcW w:w="9392" w:type="dxa"/>
          </w:tcPr>
          <w:p w:rsidR="00DB0FA9" w:rsidRPr="00DB0FA9" w:rsidRDefault="00DB0FA9" w:rsidP="00DB0FA9">
            <w:pPr>
              <w:jc w:val="both"/>
              <w:rPr>
                <w:rFonts w:eastAsiaTheme="minorEastAsia"/>
              </w:rPr>
            </w:pPr>
            <w:r w:rsidRPr="00DB0FA9">
              <w:rPr>
                <w:rFonts w:eastAsiaTheme="minorEastAsia"/>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DB0FA9">
              <w:rPr>
                <w:rFonts w:eastAsiaTheme="minorEastAsia"/>
                <w:bCs/>
              </w:rPr>
              <w:t xml:space="preserve"> Площадь сферы</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1134"/>
        </w:trPr>
        <w:tc>
          <w:tcPr>
            <w:tcW w:w="3032"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
                <w:bCs/>
              </w:rPr>
              <w:t>Практические занятия</w:t>
            </w:r>
          </w:p>
          <w:p w:rsidR="00DB0FA9" w:rsidRPr="00DB0FA9" w:rsidRDefault="00DB0FA9" w:rsidP="00DB0FA9">
            <w:pPr>
              <w:jc w:val="both"/>
              <w:rPr>
                <w:rFonts w:eastAsiaTheme="minorEastAsia"/>
              </w:rPr>
            </w:pPr>
            <w:r w:rsidRPr="00DB0FA9">
              <w:rPr>
                <w:rFonts w:eastAsiaTheme="minorEastAsia"/>
              </w:rPr>
              <w:t>Цилиндр</w:t>
            </w:r>
          </w:p>
          <w:p w:rsidR="00DB0FA9" w:rsidRPr="00DB0FA9" w:rsidRDefault="00DB0FA9" w:rsidP="00DB0FA9">
            <w:pPr>
              <w:jc w:val="both"/>
              <w:rPr>
                <w:rFonts w:eastAsiaTheme="minorEastAsia"/>
              </w:rPr>
            </w:pPr>
            <w:r w:rsidRPr="00DB0FA9">
              <w:rPr>
                <w:rFonts w:eastAsiaTheme="minorEastAsia"/>
              </w:rPr>
              <w:t>Конус. Усечённый конус</w:t>
            </w:r>
          </w:p>
          <w:p w:rsidR="00DB0FA9" w:rsidRPr="00DB0FA9" w:rsidRDefault="00DB0FA9" w:rsidP="00DB0FA9">
            <w:pPr>
              <w:jc w:val="both"/>
              <w:rPr>
                <w:rFonts w:eastAsiaTheme="minorEastAsia"/>
                <w:bCs/>
              </w:rPr>
            </w:pPr>
            <w:r w:rsidRPr="00DB0FA9">
              <w:rPr>
                <w:rFonts w:eastAsiaTheme="minorEastAsia"/>
              </w:rPr>
              <w:t>Шар и сфера</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4</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583"/>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Тема 8.3</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Измерения в геометрии</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 xml:space="preserve">Объем геометрического тела. Объемы призмы и цилиндра. </w:t>
            </w:r>
            <w:proofErr w:type="gramStart"/>
            <w:r w:rsidRPr="00DB0FA9">
              <w:rPr>
                <w:rFonts w:eastAsiaTheme="minorEastAsia"/>
                <w:bCs/>
              </w:rPr>
              <w:t>Объемы  пирамиды</w:t>
            </w:r>
            <w:proofErr w:type="gramEnd"/>
            <w:r w:rsidRPr="00DB0FA9">
              <w:rPr>
                <w:rFonts w:eastAsiaTheme="minorEastAsia"/>
                <w:bCs/>
              </w:rPr>
              <w:t xml:space="preserve"> и конуса. Объем шара</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562"/>
        </w:trPr>
        <w:tc>
          <w:tcPr>
            <w:tcW w:w="3032"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
                <w:bCs/>
              </w:rPr>
              <w:t>Практические занятия</w:t>
            </w:r>
          </w:p>
          <w:p w:rsidR="00DB0FA9" w:rsidRPr="00DB0FA9" w:rsidRDefault="00DB0FA9" w:rsidP="00DB0FA9">
            <w:pPr>
              <w:jc w:val="both"/>
              <w:rPr>
                <w:rFonts w:eastAsiaTheme="minorEastAsia"/>
                <w:bCs/>
              </w:rPr>
            </w:pPr>
            <w:r w:rsidRPr="00DB0FA9">
              <w:rPr>
                <w:rFonts w:eastAsiaTheme="minorEastAsia"/>
                <w:bCs/>
              </w:rPr>
              <w:t xml:space="preserve">Объём призмы. </w:t>
            </w:r>
            <w:proofErr w:type="gramStart"/>
            <w:r w:rsidRPr="00DB0FA9">
              <w:rPr>
                <w:rFonts w:eastAsiaTheme="minorEastAsia"/>
                <w:bCs/>
              </w:rPr>
              <w:t>Объём  пирамиды</w:t>
            </w:r>
            <w:proofErr w:type="gramEnd"/>
          </w:p>
          <w:p w:rsidR="00DB0FA9" w:rsidRPr="00DB0FA9" w:rsidRDefault="00DB0FA9" w:rsidP="00DB0FA9">
            <w:pPr>
              <w:jc w:val="both"/>
              <w:rPr>
                <w:rFonts w:eastAsiaTheme="minorEastAsia"/>
                <w:bCs/>
              </w:rPr>
            </w:pPr>
            <w:r w:rsidRPr="00DB0FA9">
              <w:rPr>
                <w:rFonts w:eastAsiaTheme="minorEastAsia"/>
                <w:bCs/>
              </w:rPr>
              <w:t>Объём цилиндра и конуса</w:t>
            </w:r>
          </w:p>
          <w:p w:rsidR="00DB0FA9" w:rsidRPr="00DB0FA9" w:rsidRDefault="00DB0FA9" w:rsidP="00DB0FA9">
            <w:pPr>
              <w:jc w:val="both"/>
              <w:rPr>
                <w:rFonts w:eastAsiaTheme="minorEastAsia"/>
                <w:bCs/>
              </w:rPr>
            </w:pPr>
            <w:r w:rsidRPr="00DB0FA9">
              <w:rPr>
                <w:rFonts w:eastAsiaTheme="minorEastAsia"/>
                <w:bCs/>
              </w:rPr>
              <w:t>Объём шара</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6</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DB0FA9" w:rsidRPr="00DB0FA9" w:rsidTr="0010500C">
        <w:tc>
          <w:tcPr>
            <w:tcW w:w="12424" w:type="dxa"/>
            <w:gridSpan w:val="2"/>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b/>
                <w:bCs/>
              </w:rPr>
              <w:t>Профессионально ориентированное содержание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6</w:t>
            </w:r>
          </w:p>
        </w:tc>
        <w:tc>
          <w:tcPr>
            <w:tcW w:w="1801" w:type="dxa"/>
            <w:vMerge/>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Площади поверхностей комбинированных геометрических тел</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Расчет объема вместимости веществ</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Примеры симметрий в профессиях и специальностях технологического профиля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12424" w:type="dxa"/>
            <w:gridSpan w:val="2"/>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
                <w:bCs/>
              </w:rPr>
              <w:lastRenderedPageBreak/>
              <w:t>Раздел 9. Начала математического анализа</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32</w:t>
            </w:r>
          </w:p>
        </w:tc>
        <w:tc>
          <w:tcPr>
            <w:tcW w:w="1801" w:type="dxa"/>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rPr>
          <w:trHeight w:val="395"/>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 xml:space="preserve">Тема 9.1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Последовательности</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 xml:space="preserve">Последовательности. Предел последовательности. Бесконечно убывающая геометрическая прогрессия и ее сумма. </w:t>
            </w:r>
            <w:r w:rsidRPr="00DB0FA9">
              <w:rPr>
                <w:rFonts w:eastAsiaTheme="minorEastAsia"/>
                <w:iCs/>
              </w:rPr>
              <w:t>Понятие о непрерывности функции</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ПРб01, ПРб05, ПРу02, ПРу03, ПРу04</w:t>
            </w:r>
          </w:p>
          <w:p w:rsidR="00DB0FA9" w:rsidRPr="00DB0FA9" w:rsidRDefault="00DB0FA9" w:rsidP="00DB0FA9">
            <w:pPr>
              <w:jc w:val="both"/>
              <w:rPr>
                <w:rFonts w:eastAsiaTheme="minorEastAsia"/>
                <w:bCs/>
              </w:rPr>
            </w:pPr>
            <w:r w:rsidRPr="00DB0FA9">
              <w:rPr>
                <w:rFonts w:eastAsiaTheme="minorEastAsia"/>
              </w:rPr>
              <w:t>ЛР 05, ЛР 09, ЛР 13</w:t>
            </w:r>
          </w:p>
        </w:tc>
      </w:tr>
      <w:tr w:rsidR="00DB0FA9" w:rsidRPr="00DB0FA9" w:rsidTr="0010500C">
        <w:trPr>
          <w:trHeight w:val="92"/>
        </w:trPr>
        <w:tc>
          <w:tcPr>
            <w:tcW w:w="3032"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261"/>
        </w:trPr>
        <w:tc>
          <w:tcPr>
            <w:tcW w:w="3032"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DB0FA9">
              <w:rPr>
                <w:rFonts w:eastAsiaTheme="minorEastAsia"/>
                <w:bCs/>
              </w:rPr>
              <w:t>Предел последовательности</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1545"/>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Cs/>
              </w:rPr>
              <w:t>Тема 9.2</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Производная функции</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Производная. Физический смысл производной. Правила дифференцирования. Производные элементарных функций. Определение сложной функции. Правила нахождения производной сложной функции. 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4</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 xml:space="preserve">МР 01, МР </w:t>
            </w:r>
            <w:proofErr w:type="gramStart"/>
            <w:r w:rsidRPr="00DB0FA9">
              <w:rPr>
                <w:rFonts w:eastAsiaTheme="minorEastAsia"/>
              </w:rPr>
              <w:t>04,  МР</w:t>
            </w:r>
            <w:proofErr w:type="gramEnd"/>
            <w:r w:rsidRPr="00DB0FA9">
              <w:rPr>
                <w:rFonts w:eastAsiaTheme="minorEastAsia"/>
              </w:rPr>
              <w:t xml:space="preserve"> 09</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ОК 3, ОК7, ОК9</w:t>
            </w: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Вычисление производной с помощью определения</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 xml:space="preserve">Вычисление производной суммы и разности. Вычисление производной произведения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Вычисление производной частного</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Нахождение производной сложной функции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 xml:space="preserve">Нахождение скорости движения точки по закону. </w:t>
            </w:r>
            <w:r w:rsidRPr="00DB0FA9">
              <w:rPr>
                <w:rFonts w:eastAsiaTheme="minorEastAsia"/>
                <w:bCs/>
              </w:rPr>
              <w:t xml:space="preserve">Уравнение касательной. </w:t>
            </w:r>
            <w:r w:rsidRPr="00DB0FA9">
              <w:rPr>
                <w:rFonts w:eastAsiaTheme="minorEastAsia"/>
              </w:rPr>
              <w:t>Исследование функции на монотонность, экстремум</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Вторая производная функции. Исследование функции на выпуклость</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Исследование функции и построение ее графика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Наибольшее и наименьшее значения функции</w:t>
            </w:r>
          </w:p>
        </w:tc>
        <w:tc>
          <w:tcPr>
            <w:tcW w:w="1067"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801" w:type="dxa"/>
            <w:vMerge/>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DB0FA9" w:rsidRPr="00DB0FA9" w:rsidTr="0010500C">
        <w:tc>
          <w:tcPr>
            <w:tcW w:w="12424" w:type="dxa"/>
            <w:gridSpan w:val="2"/>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b/>
                <w:bCs/>
              </w:rPr>
              <w:t>Профессионально ориентированное содержание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4</w:t>
            </w:r>
          </w:p>
        </w:tc>
        <w:tc>
          <w:tcPr>
            <w:tcW w:w="1801" w:type="dxa"/>
            <w:vMerge/>
            <w:shd w:val="clear" w:color="auto" w:fill="auto"/>
          </w:tcPr>
          <w:p w:rsidR="00DB0FA9" w:rsidRPr="00DB0FA9" w:rsidRDefault="00DB0FA9" w:rsidP="00DB0FA9">
            <w:pPr>
              <w:jc w:val="both"/>
              <w:rPr>
                <w:rFonts w:eastAsiaTheme="minorEastAsia"/>
              </w:rPr>
            </w:pPr>
          </w:p>
        </w:tc>
      </w:tr>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sz w:val="22"/>
                <w:szCs w:val="22"/>
              </w:rPr>
            </w:pPr>
            <w:r w:rsidRPr="00DB0FA9">
              <w:rPr>
                <w:rFonts w:eastAsiaTheme="minorEastAsia"/>
                <w:sz w:val="22"/>
                <w:szCs w:val="22"/>
              </w:rPr>
              <w:t>Физический смысл производной в профессиональных задачах технологического профиля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jc w:val="both"/>
              <w:rPr>
                <w:rFonts w:eastAsiaTheme="minorEastAsia"/>
              </w:rPr>
            </w:pPr>
          </w:p>
        </w:tc>
      </w:tr>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0"/>
                <w:szCs w:val="20"/>
              </w:rPr>
            </w:pPr>
            <w:r w:rsidRPr="00DB0FA9">
              <w:rPr>
                <w:rFonts w:eastAsiaTheme="minorEastAsia"/>
              </w:rPr>
              <w:t>Нахождение оптимального результата в задачах технологического профиля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shd w:val="clear" w:color="auto" w:fill="auto"/>
          </w:tcPr>
          <w:p w:rsidR="00DB0FA9" w:rsidRPr="00DB0FA9" w:rsidRDefault="00DB0FA9" w:rsidP="00DB0FA9">
            <w:pPr>
              <w:jc w:val="both"/>
              <w:rPr>
                <w:rFonts w:eastAsiaTheme="minorEastAsia"/>
              </w:rPr>
            </w:pPr>
          </w:p>
        </w:tc>
      </w:tr>
      <w:tr w:rsidR="00DB0FA9" w:rsidRPr="00DB0FA9" w:rsidTr="0010500C">
        <w:tc>
          <w:tcPr>
            <w:tcW w:w="12424" w:type="dxa"/>
            <w:gridSpan w:val="2"/>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
                <w:bCs/>
              </w:rPr>
              <w:t>Раздел 10. Интеграл и его применение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16</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ПРб01, ПРб05, ПРу02, ПРу03, ПРу04</w:t>
            </w:r>
          </w:p>
          <w:p w:rsidR="00DB0FA9" w:rsidRPr="00DB0FA9" w:rsidRDefault="00DB0FA9" w:rsidP="00DB0FA9">
            <w:pPr>
              <w:jc w:val="both"/>
              <w:rPr>
                <w:rFonts w:eastAsiaTheme="minorEastAsia"/>
              </w:rPr>
            </w:pPr>
            <w:r w:rsidRPr="00DB0FA9">
              <w:rPr>
                <w:rFonts w:eastAsiaTheme="minorEastAsia"/>
              </w:rPr>
              <w:t>ЛР 05, ЛР 09, ЛР 13</w:t>
            </w:r>
          </w:p>
          <w:p w:rsidR="00DB0FA9" w:rsidRPr="00DB0FA9" w:rsidRDefault="00DB0FA9" w:rsidP="00DB0FA9">
            <w:pPr>
              <w:jc w:val="both"/>
              <w:rPr>
                <w:rFonts w:eastAsiaTheme="minorEastAsia"/>
              </w:rPr>
            </w:pPr>
            <w:r w:rsidRPr="00DB0FA9">
              <w:rPr>
                <w:rFonts w:eastAsiaTheme="minorEastAsia"/>
              </w:rPr>
              <w:t xml:space="preserve">МР 01, МР </w:t>
            </w:r>
            <w:proofErr w:type="gramStart"/>
            <w:r w:rsidRPr="00DB0FA9">
              <w:rPr>
                <w:rFonts w:eastAsiaTheme="minorEastAsia"/>
              </w:rPr>
              <w:t>04,  МР</w:t>
            </w:r>
            <w:proofErr w:type="gramEnd"/>
            <w:r w:rsidRPr="00DB0FA9">
              <w:rPr>
                <w:rFonts w:eastAsiaTheme="minorEastAsia"/>
              </w:rPr>
              <w:t xml:space="preserve"> 09</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 xml:space="preserve">ОК </w:t>
            </w:r>
            <w:proofErr w:type="gramStart"/>
            <w:r w:rsidRPr="00DB0FA9">
              <w:rPr>
                <w:rFonts w:eastAsiaTheme="minorEastAsia"/>
              </w:rPr>
              <w:t>2,ОК</w:t>
            </w:r>
            <w:proofErr w:type="gramEnd"/>
            <w:r w:rsidRPr="00DB0FA9">
              <w:rPr>
                <w:rFonts w:eastAsiaTheme="minorEastAsia"/>
              </w:rPr>
              <w:t xml:space="preserve"> 4, ОК7</w:t>
            </w:r>
          </w:p>
        </w:tc>
      </w:tr>
      <w:tr w:rsidR="00DB0FA9" w:rsidRPr="00DB0FA9" w:rsidTr="0010500C">
        <w:trPr>
          <w:trHeight w:val="419"/>
        </w:trPr>
        <w:tc>
          <w:tcPr>
            <w:tcW w:w="3032" w:type="dxa"/>
            <w:vMerge w:val="restart"/>
          </w:tcPr>
          <w:p w:rsidR="00DB0FA9" w:rsidRPr="00DB0FA9" w:rsidRDefault="00DB0FA9" w:rsidP="00DB0FA9">
            <w:pPr>
              <w:rPr>
                <w:rFonts w:eastAsiaTheme="minorEastAsia"/>
                <w:bCs/>
              </w:rPr>
            </w:pPr>
            <w:r w:rsidRPr="00DB0FA9">
              <w:rPr>
                <w:rFonts w:eastAsiaTheme="minorEastAsia"/>
                <w:bCs/>
              </w:rPr>
              <w:t xml:space="preserve">Тема 10.1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Первообразная функции и интеграл</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Первообразная функции и неопределенный интеграл. Определённый интеграл. Свойства интеграла. Методы интегрирования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tcPr>
          <w:p w:rsidR="00DB0FA9" w:rsidRPr="00DB0FA9" w:rsidRDefault="00DB0FA9" w:rsidP="00DB0FA9">
            <w:pPr>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6</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c>
          <w:tcPr>
            <w:tcW w:w="3032" w:type="dxa"/>
            <w:vMerge/>
          </w:tcPr>
          <w:p w:rsidR="00DB0FA9" w:rsidRPr="00DB0FA9" w:rsidRDefault="00DB0FA9" w:rsidP="00DB0FA9">
            <w:pPr>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Методы интегрирования неопределенного интеграла</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 xml:space="preserve">Вычисление определенного интеграла  </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 xml:space="preserve">Методы интегрирования определенного интеграла  </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DB0FA9" w:rsidRPr="00DB0FA9" w:rsidTr="0010500C">
        <w:trPr>
          <w:trHeight w:val="580"/>
        </w:trPr>
        <w:tc>
          <w:tcPr>
            <w:tcW w:w="3032" w:type="dxa"/>
          </w:tcPr>
          <w:p w:rsidR="00DB0FA9" w:rsidRPr="00DB0FA9" w:rsidRDefault="00DB0FA9" w:rsidP="00DB0FA9">
            <w:pPr>
              <w:rPr>
                <w:rFonts w:eastAsiaTheme="minorEastAsia"/>
                <w:bCs/>
              </w:rPr>
            </w:pPr>
            <w:r w:rsidRPr="00DB0FA9">
              <w:rPr>
                <w:rFonts w:eastAsiaTheme="minorEastAsia"/>
              </w:rPr>
              <w:t xml:space="preserve">Тема 10.2 </w:t>
            </w:r>
            <w:r w:rsidRPr="00DB0FA9">
              <w:rPr>
                <w:rFonts w:eastAsiaTheme="minorEastAsia"/>
                <w:bCs/>
              </w:rPr>
              <w:t>Площадь криволинейной трапеции</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 xml:space="preserve">Применение определенного интеграла для нахождения площади криволинейной трапеции. Формула Ньютона—Лейбница. Примеры применения интеграла в физике и </w:t>
            </w:r>
            <w:r w:rsidRPr="00DB0FA9">
              <w:rPr>
                <w:rFonts w:eastAsiaTheme="minorEastAsia"/>
              </w:rPr>
              <w:lastRenderedPageBreak/>
              <w:t>геометрии</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lastRenderedPageBreak/>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4</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Площадь криволинейной трапеции</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Применение интеграла в физике и геометрии</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DB0FA9" w:rsidRPr="00DB0FA9" w:rsidTr="0010500C">
        <w:tc>
          <w:tcPr>
            <w:tcW w:w="12424" w:type="dxa"/>
            <w:gridSpan w:val="2"/>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
                <w:bCs/>
              </w:rPr>
              <w:t>Профессионально ориентированное содержание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w:t>
            </w:r>
          </w:p>
        </w:tc>
        <w:tc>
          <w:tcPr>
            <w:tcW w:w="1801" w:type="dxa"/>
            <w:shd w:val="clear" w:color="auto" w:fill="auto"/>
            <w:vAlign w:val="center"/>
          </w:tcPr>
          <w:p w:rsidR="00DB0FA9" w:rsidRPr="00DB0FA9" w:rsidRDefault="00DB0FA9" w:rsidP="00DB0FA9">
            <w:pPr>
              <w:jc w:val="both"/>
              <w:rPr>
                <w:rFonts w:eastAsiaTheme="minorEastAsia"/>
              </w:rPr>
            </w:pPr>
          </w:p>
        </w:tc>
      </w:tr>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 xml:space="preserve">Применения интеграла в задачах профессиональной </w:t>
            </w:r>
            <w:proofErr w:type="gramStart"/>
            <w:r w:rsidRPr="00DB0FA9">
              <w:rPr>
                <w:rFonts w:eastAsiaTheme="minorEastAsia"/>
              </w:rPr>
              <w:t>направленности  технологического</w:t>
            </w:r>
            <w:proofErr w:type="gramEnd"/>
            <w:r w:rsidRPr="00DB0FA9">
              <w:rPr>
                <w:rFonts w:eastAsiaTheme="minorEastAsia"/>
              </w:rPr>
              <w:t xml:space="preserve"> профиля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shd w:val="clear" w:color="auto" w:fill="auto"/>
            <w:vAlign w:val="center"/>
          </w:tcPr>
          <w:p w:rsidR="00DB0FA9" w:rsidRPr="00DB0FA9" w:rsidRDefault="00DB0FA9" w:rsidP="00DB0FA9">
            <w:pPr>
              <w:jc w:val="both"/>
              <w:rPr>
                <w:rFonts w:eastAsiaTheme="minorEastAsia"/>
              </w:rPr>
            </w:pPr>
          </w:p>
        </w:tc>
      </w:tr>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b/>
                <w:bCs/>
              </w:rPr>
              <w:t>Раздел 6. Комбинаторика</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6</w:t>
            </w:r>
          </w:p>
        </w:tc>
        <w:tc>
          <w:tcPr>
            <w:tcW w:w="1801" w:type="dxa"/>
            <w:vMerge w:val="restart"/>
            <w:shd w:val="clear" w:color="auto" w:fill="auto"/>
            <w:vAlign w:val="center"/>
          </w:tcPr>
          <w:p w:rsidR="00DB0FA9" w:rsidRPr="00DB0FA9" w:rsidRDefault="00DB0FA9" w:rsidP="00DB0FA9">
            <w:pPr>
              <w:jc w:val="both"/>
              <w:rPr>
                <w:rFonts w:eastAsiaTheme="minorEastAsia"/>
              </w:rPr>
            </w:pPr>
            <w:r w:rsidRPr="00DB0FA9">
              <w:rPr>
                <w:rFonts w:eastAsiaTheme="minorEastAsia"/>
              </w:rPr>
              <w:t>ПРб07, ПРб08, ПРу02, ПРу03, ПРу05</w:t>
            </w:r>
          </w:p>
          <w:p w:rsidR="00DB0FA9" w:rsidRPr="00DB0FA9" w:rsidRDefault="00DB0FA9" w:rsidP="00DB0FA9">
            <w:pPr>
              <w:jc w:val="both"/>
              <w:rPr>
                <w:rFonts w:eastAsiaTheme="minorEastAsia"/>
              </w:rPr>
            </w:pPr>
            <w:r w:rsidRPr="00DB0FA9">
              <w:rPr>
                <w:rFonts w:eastAsiaTheme="minorEastAsia"/>
              </w:rPr>
              <w:t>ЛР 05, ЛР 07, ЛР 13</w:t>
            </w:r>
          </w:p>
          <w:p w:rsidR="00DB0FA9" w:rsidRPr="00DB0FA9" w:rsidRDefault="00DB0FA9" w:rsidP="00DB0FA9">
            <w:pPr>
              <w:jc w:val="both"/>
              <w:rPr>
                <w:rFonts w:eastAsiaTheme="minorEastAsia"/>
              </w:rPr>
            </w:pPr>
            <w:r w:rsidRPr="00DB0FA9">
              <w:rPr>
                <w:rFonts w:eastAsiaTheme="minorEastAsia"/>
              </w:rPr>
              <w:t>МР 01, МР 05, МР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rPr>
              <w:t>ОК 3, ОК8, ОК9</w:t>
            </w:r>
          </w:p>
        </w:tc>
      </w:tr>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bCs/>
              </w:rPr>
              <w:t>Тема 6.1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Элементы комбинаторики</w:t>
            </w:r>
          </w:p>
        </w:tc>
        <w:tc>
          <w:tcPr>
            <w:tcW w:w="9392" w:type="dxa"/>
          </w:tcPr>
          <w:p w:rsidR="00DB0FA9" w:rsidRPr="00DB0FA9" w:rsidRDefault="00DB0FA9" w:rsidP="00DB0FA9">
            <w:pPr>
              <w:tabs>
                <w:tab w:val="left" w:pos="1736"/>
              </w:tabs>
              <w:autoSpaceDE w:val="0"/>
              <w:autoSpaceDN w:val="0"/>
              <w:adjustRightInd w:val="0"/>
              <w:jc w:val="both"/>
              <w:rPr>
                <w:rFonts w:eastAsia="Calibri"/>
                <w:bCs/>
              </w:rPr>
            </w:pPr>
            <w:r w:rsidRPr="00DB0FA9">
              <w:rPr>
                <w:rFonts w:eastAsia="Calibri"/>
                <w:bCs/>
              </w:rPr>
              <w:t>Изучение правила комбинаторики и применение при решении комбинаторных задач.</w:t>
            </w:r>
          </w:p>
          <w:p w:rsidR="00DB0FA9" w:rsidRPr="00DB0FA9" w:rsidRDefault="00DB0FA9" w:rsidP="00DB0FA9">
            <w:pPr>
              <w:tabs>
                <w:tab w:val="left" w:pos="1736"/>
              </w:tabs>
              <w:autoSpaceDE w:val="0"/>
              <w:autoSpaceDN w:val="0"/>
              <w:adjustRightInd w:val="0"/>
              <w:jc w:val="both"/>
              <w:rPr>
                <w:rFonts w:eastAsiaTheme="minorEastAsia"/>
                <w:bCs/>
              </w:rPr>
            </w:pPr>
            <w:r w:rsidRPr="00DB0FA9">
              <w:rPr>
                <w:rFonts w:eastAsia="Calibri"/>
                <w:bCs/>
              </w:rPr>
              <w:t>Решение комбинаторных задач методом перебора и по правилу умножения. Ознакомление с понятиями комбинаторики: размещениями, сочетаниями, перестановками и формулами для их вычисления. Объяснение и применение формул для вычисления размещений, перестановок и сочетаний при решении задач. Ознакомление с биномом Ньютона и треугольником Паскаля. Решение практических задач с использованием понятий и правил комбинаторики</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EastAsia"/>
                <w:b/>
                <w:bCs/>
              </w:rPr>
              <w:t>Практические занятия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4</w:t>
            </w:r>
          </w:p>
        </w:tc>
        <w:tc>
          <w:tcPr>
            <w:tcW w:w="1801" w:type="dxa"/>
            <w:vMerge/>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422"/>
        </w:trPr>
        <w:tc>
          <w:tcPr>
            <w:tcW w:w="303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rPr>
              <w:t>Задачи на подсчет числа размещений, перестановок</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Задачи на подсчет числа сочетаний</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12424" w:type="dxa"/>
            <w:gridSpan w:val="2"/>
            <w:vAlign w:val="center"/>
          </w:tcPr>
          <w:p w:rsidR="00DB0FA9" w:rsidRPr="00DB0FA9" w:rsidRDefault="00DB0FA9" w:rsidP="00DB0FA9">
            <w:pPr>
              <w:rPr>
                <w:rFonts w:eastAsiaTheme="minorEastAsia"/>
              </w:rPr>
            </w:pPr>
            <w:r w:rsidRPr="00DB0FA9">
              <w:rPr>
                <w:rFonts w:eastAsiaTheme="minorEastAsia"/>
                <w:b/>
                <w:bCs/>
              </w:rPr>
              <w:t>Раздел 11. Элементы теории вероятностей и математической статистики</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10</w:t>
            </w:r>
          </w:p>
        </w:tc>
        <w:tc>
          <w:tcPr>
            <w:tcW w:w="1801" w:type="dxa"/>
            <w:vMerge w:val="restart"/>
            <w:shd w:val="clear" w:color="auto" w:fill="auto"/>
          </w:tcPr>
          <w:p w:rsidR="00DB0FA9" w:rsidRPr="00DB0FA9" w:rsidRDefault="00DB0FA9" w:rsidP="00DB0FA9">
            <w:pPr>
              <w:jc w:val="both"/>
              <w:rPr>
                <w:rFonts w:eastAsiaTheme="minorEastAsia"/>
              </w:rPr>
            </w:pPr>
            <w:r w:rsidRPr="00DB0FA9">
              <w:rPr>
                <w:rFonts w:eastAsiaTheme="minorEastAsia"/>
              </w:rPr>
              <w:t>ПРб07, ПРб08, ПРу02, ПРу03, ПРу05</w:t>
            </w:r>
          </w:p>
          <w:p w:rsidR="00DB0FA9" w:rsidRPr="00DB0FA9" w:rsidRDefault="00DB0FA9" w:rsidP="00DB0FA9">
            <w:pPr>
              <w:jc w:val="both"/>
              <w:rPr>
                <w:rFonts w:eastAsiaTheme="minorEastAsia"/>
              </w:rPr>
            </w:pPr>
            <w:r w:rsidRPr="00DB0FA9">
              <w:rPr>
                <w:rFonts w:eastAsiaTheme="minorEastAsia"/>
              </w:rPr>
              <w:t>ЛР 05, ЛР 07, ЛР 13</w:t>
            </w:r>
          </w:p>
          <w:p w:rsidR="00DB0FA9" w:rsidRPr="00DB0FA9" w:rsidRDefault="00DB0FA9" w:rsidP="00DB0FA9">
            <w:pPr>
              <w:jc w:val="both"/>
              <w:rPr>
                <w:rFonts w:eastAsiaTheme="minorEastAsia"/>
              </w:rPr>
            </w:pPr>
            <w:r w:rsidRPr="00DB0FA9">
              <w:rPr>
                <w:rFonts w:eastAsiaTheme="minorEastAsia"/>
              </w:rPr>
              <w:t>МР 01, МР 05, МР 08</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rPr>
              <w:t>ОК5, ОК6, ОК8</w:t>
            </w:r>
          </w:p>
        </w:tc>
      </w:tr>
      <w:tr w:rsidR="00DB0FA9" w:rsidRPr="00DB0FA9" w:rsidTr="0010500C">
        <w:trPr>
          <w:trHeight w:val="738"/>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bCs/>
              </w:rPr>
              <w:t>Тема 11.1</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HAnsi"/>
                <w:lang w:eastAsia="en-US"/>
              </w:rPr>
              <w:t>Элементы теории вероятностей</w:t>
            </w: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Теория вероятности. Событие, вероятность события, сложение и умножение вероятностей.</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DB0FA9">
              <w:rPr>
                <w:rFonts w:eastAsiaTheme="minorEastAsia"/>
                <w:b/>
                <w:bCs/>
              </w:rPr>
              <w:t>Практические занятия</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454"/>
        </w:trPr>
        <w:tc>
          <w:tcPr>
            <w:tcW w:w="3032" w:type="dxa"/>
            <w:vMerge/>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Классическое определение вероятности. Вычисление вероятностей событий</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DB0FA9">
              <w:rPr>
                <w:rFonts w:eastAsiaTheme="minorEastAsia"/>
              </w:rPr>
              <w:t>Теоремы теории вероятностей</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79"/>
        </w:trPr>
        <w:tc>
          <w:tcPr>
            <w:tcW w:w="3032"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bCs/>
              </w:rPr>
              <w:t>Тема 11.2</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DB0FA9">
              <w:rPr>
                <w:rFonts w:eastAsiaTheme="minorHAnsi"/>
                <w:lang w:eastAsia="en-US"/>
              </w:rPr>
              <w:t>Элементы математической статистики</w:t>
            </w:r>
          </w:p>
        </w:tc>
        <w:tc>
          <w:tcPr>
            <w:tcW w:w="9392" w:type="dxa"/>
          </w:tcPr>
          <w:p w:rsidR="00DB0FA9" w:rsidRPr="00DB0FA9" w:rsidRDefault="00DB0FA9" w:rsidP="00DB0FA9">
            <w:pPr>
              <w:jc w:val="both"/>
              <w:rPr>
                <w:rFonts w:eastAsiaTheme="minorEastAsia"/>
              </w:rPr>
            </w:pPr>
            <w:r w:rsidRPr="00DB0FA9">
              <w:rPr>
                <w:rFonts w:eastAsiaTheme="minorEastAsia"/>
                <w:b/>
                <w:bCs/>
              </w:rPr>
              <w:t>Содержание учебного материала</w:t>
            </w:r>
          </w:p>
        </w:tc>
        <w:tc>
          <w:tcPr>
            <w:tcW w:w="1067" w:type="dxa"/>
            <w:vMerge w:val="restart"/>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rPr>
          <w:trHeight w:val="151"/>
        </w:trPr>
        <w:tc>
          <w:tcPr>
            <w:tcW w:w="3032"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392" w:type="dxa"/>
          </w:tcPr>
          <w:p w:rsidR="00DB0FA9" w:rsidRPr="00DB0FA9" w:rsidRDefault="00DB0FA9" w:rsidP="00DB0FA9">
            <w:pPr>
              <w:jc w:val="both"/>
              <w:rPr>
                <w:rFonts w:eastAsiaTheme="minorEastAsia"/>
              </w:rPr>
            </w:pPr>
            <w:r w:rsidRPr="00DB0FA9">
              <w:rPr>
                <w:rFonts w:eastAsiaTheme="minorEastAsia"/>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67" w:type="dxa"/>
            <w:vMerge/>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12424" w:type="dxa"/>
            <w:gridSpan w:val="2"/>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DB0FA9">
              <w:rPr>
                <w:rFonts w:eastAsiaTheme="minorEastAsia"/>
                <w:b/>
                <w:bCs/>
              </w:rPr>
              <w:t>Профессионально ориентированное содержание</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4</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c>
        <w:tc>
          <w:tcPr>
            <w:tcW w:w="9392" w:type="dxa"/>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DB0FA9">
              <w:rPr>
                <w:rFonts w:eastAsiaTheme="minorEastAsia"/>
              </w:rPr>
              <w:t>Вероятность в задачах технологического профиля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3032" w:type="dxa"/>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c>
        <w:tc>
          <w:tcPr>
            <w:tcW w:w="9392" w:type="dxa"/>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DB0FA9">
              <w:rPr>
                <w:rFonts w:eastAsiaTheme="minorEastAsia"/>
              </w:rPr>
              <w:t>Представление данных. Задачи математической статистики технологического профиля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DB0FA9">
              <w:rPr>
                <w:rFonts w:eastAsiaTheme="minorEastAsia"/>
                <w:bCs/>
              </w:rPr>
              <w:t>2</w:t>
            </w:r>
          </w:p>
        </w:tc>
        <w:tc>
          <w:tcPr>
            <w:tcW w:w="1801" w:type="dxa"/>
            <w:vMerge/>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12424" w:type="dxa"/>
            <w:gridSpan w:val="2"/>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DB0FA9">
              <w:rPr>
                <w:rFonts w:eastAsiaTheme="minorEastAsia"/>
              </w:rPr>
              <w:t xml:space="preserve">Консультация </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DB0FA9">
              <w:rPr>
                <w:rFonts w:eastAsiaTheme="minorEastAsia"/>
                <w:b/>
              </w:rPr>
              <w:t>4</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12424" w:type="dxa"/>
            <w:gridSpan w:val="2"/>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8"/>
                <w:szCs w:val="28"/>
              </w:rPr>
            </w:pPr>
            <w:r w:rsidRPr="00DB0FA9">
              <w:rPr>
                <w:sz w:val="28"/>
                <w:szCs w:val="28"/>
              </w:rPr>
              <w:t>Индивидуальный проект (</w:t>
            </w:r>
            <w:proofErr w:type="gramStart"/>
            <w:r w:rsidRPr="00DB0FA9">
              <w:rPr>
                <w:sz w:val="28"/>
                <w:szCs w:val="28"/>
              </w:rPr>
              <w:t>в рамках времени</w:t>
            </w:r>
            <w:proofErr w:type="gramEnd"/>
            <w:r w:rsidRPr="00DB0FA9">
              <w:rPr>
                <w:sz w:val="28"/>
                <w:szCs w:val="28"/>
              </w:rPr>
              <w:t xml:space="preserve"> отведенного на изучение дисциплины)</w:t>
            </w: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8"/>
                <w:szCs w:val="28"/>
              </w:rPr>
            </w:pPr>
            <w:r w:rsidRPr="00DB0FA9">
              <w:rPr>
                <w:rFonts w:eastAsiaTheme="minorEastAsia"/>
                <w:sz w:val="28"/>
                <w:szCs w:val="28"/>
              </w:rPr>
              <w:lastRenderedPageBreak/>
              <w:t>Примерная тематика:</w:t>
            </w:r>
          </w:p>
          <w:p w:rsidR="00DB0FA9" w:rsidRPr="00DB0FA9" w:rsidRDefault="00DB0FA9" w:rsidP="000A0139">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DB0FA9">
              <w:t>Математика в технике.</w:t>
            </w:r>
          </w:p>
          <w:p w:rsidR="00DB0FA9" w:rsidRPr="00DB0FA9" w:rsidRDefault="00DB0FA9" w:rsidP="000A0139">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DB0FA9">
              <w:t>Числа правят миром.</w:t>
            </w:r>
          </w:p>
          <w:p w:rsidR="00DB0FA9" w:rsidRPr="00DB0FA9" w:rsidRDefault="00DB0FA9" w:rsidP="000A0139">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DB0FA9">
              <w:t>Сотовая мобильная связь.</w:t>
            </w:r>
          </w:p>
          <w:p w:rsidR="00DB0FA9" w:rsidRPr="00DB0FA9" w:rsidRDefault="00DB0FA9" w:rsidP="000A0139">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DB0FA9">
              <w:t>Звезды и координатная плоскость.</w:t>
            </w:r>
          </w:p>
          <w:p w:rsidR="00DB0FA9" w:rsidRPr="00DB0FA9" w:rsidRDefault="00DB0FA9" w:rsidP="000A0139">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DB0FA9">
              <w:t>Великие женщины математики.</w:t>
            </w:r>
          </w:p>
          <w:p w:rsidR="00DB0FA9" w:rsidRPr="00DB0FA9" w:rsidRDefault="00DB0FA9" w:rsidP="000A0139">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DB0FA9">
              <w:t>Математики и математика в годы Великой Отечественной войны.</w:t>
            </w:r>
          </w:p>
          <w:p w:rsidR="00DB0FA9" w:rsidRPr="00DB0FA9" w:rsidRDefault="00DB0FA9" w:rsidP="000A0139">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DB0FA9">
              <w:rPr>
                <w:bCs/>
              </w:rPr>
              <w:t>Старинные задачи древних народов.</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12424" w:type="dxa"/>
            <w:gridSpan w:val="2"/>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DB0FA9">
              <w:rPr>
                <w:rFonts w:eastAsiaTheme="minorEastAsia"/>
                <w:b/>
              </w:rPr>
              <w:t>Консультации</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6</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12424" w:type="dxa"/>
            <w:gridSpan w:val="2"/>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DB0FA9">
              <w:rPr>
                <w:rFonts w:eastAsiaTheme="minorEastAsia"/>
                <w:b/>
              </w:rPr>
              <w:t>Промежуточная аттестация</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6</w:t>
            </w:r>
          </w:p>
        </w:tc>
        <w:tc>
          <w:tcPr>
            <w:tcW w:w="1801" w:type="dxa"/>
            <w:shd w:val="clear" w:color="auto" w:fill="auto"/>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DB0FA9" w:rsidRPr="00DB0FA9" w:rsidTr="0010500C">
        <w:tc>
          <w:tcPr>
            <w:tcW w:w="12424" w:type="dxa"/>
            <w:gridSpan w:val="2"/>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i/>
              </w:rPr>
            </w:pPr>
            <w:r w:rsidRPr="00DB0FA9">
              <w:rPr>
                <w:rFonts w:eastAsiaTheme="minorEastAsia"/>
                <w:b/>
                <w:bCs/>
              </w:rPr>
              <w:t>Всего:</w:t>
            </w:r>
          </w:p>
        </w:tc>
        <w:tc>
          <w:tcPr>
            <w:tcW w:w="1067" w:type="dxa"/>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DB0FA9">
              <w:rPr>
                <w:rFonts w:eastAsiaTheme="minorEastAsia"/>
                <w:b/>
                <w:bCs/>
              </w:rPr>
              <w:t>246</w:t>
            </w:r>
          </w:p>
        </w:tc>
        <w:tc>
          <w:tcPr>
            <w:tcW w:w="1801" w:type="dxa"/>
            <w:vAlign w:val="center"/>
          </w:tcPr>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bl>
    <w:p w:rsidR="00DB0FA9" w:rsidRPr="00DB0FA9" w:rsidRDefault="00DB0FA9" w:rsidP="00DB0F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p>
    <w:p w:rsidR="00DB0FA9" w:rsidRPr="00DB0FA9" w:rsidRDefault="00DB0FA9" w:rsidP="00DB0F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2"/>
          <w:szCs w:val="22"/>
        </w:rPr>
        <w:sectPr w:rsidR="00DB0FA9" w:rsidRPr="00DB0FA9" w:rsidSect="005C3A03">
          <w:pgSz w:w="16840" w:h="11907" w:orient="landscape"/>
          <w:pgMar w:top="851" w:right="1134" w:bottom="851" w:left="1134" w:header="709" w:footer="709" w:gutter="0"/>
          <w:cols w:space="720"/>
        </w:sectPr>
      </w:pPr>
    </w:p>
    <w:p w:rsidR="00DB0FA9" w:rsidRPr="00DB0FA9" w:rsidRDefault="00DB0FA9" w:rsidP="00DB0FA9">
      <w:pPr>
        <w:spacing w:after="200" w:line="276" w:lineRule="auto"/>
        <w:ind w:firstLine="567"/>
        <w:rPr>
          <w:b/>
          <w:bCs/>
          <w:sz w:val="28"/>
          <w:szCs w:val="28"/>
        </w:rPr>
      </w:pPr>
      <w:r w:rsidRPr="00DB0FA9">
        <w:rPr>
          <w:b/>
          <w:bCs/>
          <w:sz w:val="28"/>
          <w:szCs w:val="28"/>
        </w:rPr>
        <w:lastRenderedPageBreak/>
        <w:t>3. УСЛОВИЯ РЕАЛИЗАЦИИ ПРОГРАММЫ УЧЕБНОЙ ДИСЦИПЛИНЫ</w:t>
      </w:r>
    </w:p>
    <w:p w:rsidR="00DB0FA9" w:rsidRPr="00DB0FA9" w:rsidRDefault="00DB0FA9" w:rsidP="00DB0FA9">
      <w:pPr>
        <w:suppressAutoHyphens/>
        <w:spacing w:after="200" w:line="276" w:lineRule="auto"/>
        <w:ind w:firstLine="709"/>
        <w:jc w:val="both"/>
        <w:rPr>
          <w:rFonts w:eastAsia="Calibri"/>
          <w:sz w:val="28"/>
          <w:szCs w:val="28"/>
          <w:lang w:eastAsia="en-US"/>
        </w:rPr>
      </w:pPr>
      <w:r w:rsidRPr="00DB0FA9">
        <w:rPr>
          <w:b/>
          <w:bCs/>
          <w:sz w:val="28"/>
          <w:szCs w:val="28"/>
        </w:rPr>
        <w:t xml:space="preserve">3.1. </w:t>
      </w:r>
      <w:r w:rsidRPr="00DB0FA9">
        <w:rPr>
          <w:rFonts w:eastAsiaTheme="minorEastAsia"/>
          <w:bCs/>
          <w:sz w:val="28"/>
          <w:szCs w:val="28"/>
        </w:rPr>
        <w:t xml:space="preserve">Реализация программы учебной дисциплины осуществляется </w:t>
      </w:r>
      <w:proofErr w:type="gramStart"/>
      <w:r w:rsidRPr="00DB0FA9">
        <w:rPr>
          <w:rFonts w:eastAsiaTheme="minorEastAsia"/>
          <w:bCs/>
          <w:sz w:val="28"/>
          <w:szCs w:val="28"/>
        </w:rPr>
        <w:t>в  кабинете</w:t>
      </w:r>
      <w:proofErr w:type="gramEnd"/>
      <w:r w:rsidRPr="00DB0FA9">
        <w:rPr>
          <w:rFonts w:eastAsiaTheme="minorEastAsia"/>
          <w:bCs/>
          <w:sz w:val="28"/>
          <w:szCs w:val="28"/>
        </w:rPr>
        <w:t xml:space="preserve"> «Математика». </w:t>
      </w:r>
      <w:r w:rsidRPr="00DB0FA9">
        <w:rPr>
          <w:rFonts w:eastAsiaTheme="minorEastAsia"/>
          <w:sz w:val="28"/>
          <w:szCs w:val="28"/>
          <w:lang w:eastAsia="en-US"/>
        </w:rPr>
        <w:t>Помещение кабинета соответствует требованиям Санитарно-эпидемиологических правил и нормативов (СанПиН 2.4.2 № 178–02).</w:t>
      </w:r>
    </w:p>
    <w:p w:rsidR="00DB0FA9" w:rsidRPr="00DB0FA9" w:rsidRDefault="00DB0FA9" w:rsidP="00DB0FA9">
      <w:pPr>
        <w:suppressAutoHyphens/>
        <w:spacing w:line="276" w:lineRule="auto"/>
        <w:ind w:firstLine="567"/>
        <w:jc w:val="both"/>
        <w:rPr>
          <w:bCs/>
          <w:sz w:val="28"/>
          <w:szCs w:val="28"/>
        </w:rPr>
      </w:pPr>
    </w:p>
    <w:p w:rsidR="00DB0FA9" w:rsidRPr="00DB0FA9" w:rsidRDefault="00DB0FA9" w:rsidP="00DB0FA9">
      <w:pPr>
        <w:suppressAutoHyphens/>
        <w:spacing w:line="276" w:lineRule="auto"/>
        <w:ind w:firstLine="567"/>
        <w:jc w:val="both"/>
        <w:rPr>
          <w:bCs/>
          <w:sz w:val="28"/>
          <w:szCs w:val="28"/>
        </w:rPr>
      </w:pPr>
      <w:r w:rsidRPr="00DB0FA9">
        <w:rPr>
          <w:bCs/>
          <w:sz w:val="28"/>
          <w:szCs w:val="28"/>
        </w:rPr>
        <w:t>Оборудование учебного кабинета:</w:t>
      </w:r>
    </w:p>
    <w:p w:rsidR="00DB0FA9" w:rsidRPr="00DB0FA9" w:rsidRDefault="00DB0FA9" w:rsidP="00DB0FA9">
      <w:pPr>
        <w:suppressAutoHyphens/>
        <w:spacing w:line="276" w:lineRule="auto"/>
        <w:ind w:firstLine="567"/>
        <w:jc w:val="both"/>
        <w:rPr>
          <w:bCs/>
          <w:sz w:val="28"/>
          <w:szCs w:val="28"/>
        </w:rPr>
      </w:pPr>
      <w:r w:rsidRPr="00DB0FA9">
        <w:rPr>
          <w:bCs/>
          <w:sz w:val="28"/>
          <w:szCs w:val="28"/>
        </w:rPr>
        <w:t>- посадочные места по количеству обучающихся;</w:t>
      </w:r>
    </w:p>
    <w:p w:rsidR="00DB0FA9" w:rsidRPr="00DB0FA9" w:rsidRDefault="00DB0FA9" w:rsidP="00DB0FA9">
      <w:pPr>
        <w:suppressAutoHyphens/>
        <w:spacing w:line="276" w:lineRule="auto"/>
        <w:ind w:firstLine="567"/>
        <w:jc w:val="both"/>
        <w:rPr>
          <w:bCs/>
          <w:sz w:val="28"/>
          <w:szCs w:val="28"/>
        </w:rPr>
      </w:pPr>
      <w:r w:rsidRPr="00DB0FA9">
        <w:rPr>
          <w:bCs/>
          <w:sz w:val="28"/>
          <w:szCs w:val="28"/>
        </w:rPr>
        <w:t>- рабочее место преподавателя;</w:t>
      </w:r>
    </w:p>
    <w:p w:rsidR="00DB0FA9" w:rsidRPr="00DB0FA9" w:rsidRDefault="00DB0FA9" w:rsidP="00DB0FA9">
      <w:pPr>
        <w:suppressAutoHyphens/>
        <w:spacing w:line="276" w:lineRule="auto"/>
        <w:ind w:firstLine="567"/>
        <w:jc w:val="both"/>
        <w:rPr>
          <w:bCs/>
          <w:sz w:val="28"/>
          <w:szCs w:val="28"/>
        </w:rPr>
      </w:pPr>
      <w:r w:rsidRPr="00DB0FA9">
        <w:rPr>
          <w:bCs/>
          <w:sz w:val="28"/>
          <w:szCs w:val="28"/>
        </w:rPr>
        <w:t>- комплект учебно-наглядных пособий;</w:t>
      </w:r>
    </w:p>
    <w:p w:rsidR="00DB0FA9" w:rsidRPr="00DB0FA9" w:rsidRDefault="00DB0FA9" w:rsidP="00DB0FA9">
      <w:pPr>
        <w:suppressAutoHyphens/>
        <w:spacing w:line="276" w:lineRule="auto"/>
        <w:ind w:firstLine="567"/>
        <w:jc w:val="both"/>
        <w:rPr>
          <w:bCs/>
          <w:sz w:val="28"/>
          <w:szCs w:val="28"/>
        </w:rPr>
      </w:pPr>
      <w:r w:rsidRPr="00DB0FA9">
        <w:rPr>
          <w:bCs/>
          <w:sz w:val="28"/>
          <w:szCs w:val="28"/>
        </w:rPr>
        <w:t>- задания для контрольных работ;</w:t>
      </w:r>
    </w:p>
    <w:p w:rsidR="00DB0FA9" w:rsidRPr="00DB0FA9" w:rsidRDefault="00DB0FA9" w:rsidP="00DB0FA9">
      <w:pPr>
        <w:suppressAutoHyphens/>
        <w:spacing w:line="276" w:lineRule="auto"/>
        <w:ind w:firstLine="567"/>
        <w:jc w:val="both"/>
        <w:rPr>
          <w:bCs/>
          <w:sz w:val="28"/>
          <w:szCs w:val="28"/>
        </w:rPr>
      </w:pPr>
      <w:r w:rsidRPr="00DB0FA9">
        <w:rPr>
          <w:bCs/>
          <w:sz w:val="28"/>
          <w:szCs w:val="28"/>
        </w:rPr>
        <w:t>- профессионально ориентированные задания;</w:t>
      </w:r>
    </w:p>
    <w:p w:rsidR="00DB0FA9" w:rsidRPr="00DB0FA9" w:rsidRDefault="00DB0FA9" w:rsidP="00DB0FA9">
      <w:pPr>
        <w:suppressAutoHyphens/>
        <w:spacing w:line="276" w:lineRule="auto"/>
        <w:ind w:firstLine="567"/>
        <w:jc w:val="both"/>
        <w:rPr>
          <w:bCs/>
          <w:sz w:val="28"/>
          <w:szCs w:val="28"/>
        </w:rPr>
      </w:pPr>
      <w:r w:rsidRPr="00DB0FA9">
        <w:rPr>
          <w:bCs/>
          <w:sz w:val="28"/>
          <w:szCs w:val="28"/>
        </w:rPr>
        <w:t>- материалы экзамена.</w:t>
      </w:r>
    </w:p>
    <w:p w:rsidR="00DB0FA9" w:rsidRPr="00DB0FA9" w:rsidRDefault="00DB0FA9" w:rsidP="00DB0FA9">
      <w:pPr>
        <w:suppressAutoHyphens/>
        <w:spacing w:line="276" w:lineRule="auto"/>
        <w:ind w:firstLine="567"/>
        <w:jc w:val="both"/>
        <w:rPr>
          <w:bCs/>
          <w:sz w:val="28"/>
          <w:szCs w:val="28"/>
        </w:rPr>
      </w:pPr>
    </w:p>
    <w:p w:rsidR="00DB0FA9" w:rsidRPr="00DB0FA9" w:rsidRDefault="00DB0FA9" w:rsidP="00DB0FA9">
      <w:pPr>
        <w:suppressAutoHyphens/>
        <w:spacing w:line="276" w:lineRule="auto"/>
        <w:ind w:firstLine="567"/>
        <w:jc w:val="both"/>
        <w:rPr>
          <w:bCs/>
          <w:sz w:val="28"/>
          <w:szCs w:val="28"/>
        </w:rPr>
      </w:pPr>
      <w:r w:rsidRPr="00DB0FA9">
        <w:rPr>
          <w:bCs/>
          <w:sz w:val="28"/>
          <w:szCs w:val="28"/>
        </w:rPr>
        <w:t>Технические средства обучения:</w:t>
      </w:r>
    </w:p>
    <w:p w:rsidR="00DB0FA9" w:rsidRPr="00DB0FA9" w:rsidRDefault="00DB0FA9" w:rsidP="00DB0FA9">
      <w:pPr>
        <w:suppressAutoHyphens/>
        <w:spacing w:line="276" w:lineRule="auto"/>
        <w:ind w:firstLine="567"/>
        <w:jc w:val="both"/>
        <w:rPr>
          <w:bCs/>
          <w:sz w:val="28"/>
          <w:szCs w:val="28"/>
        </w:rPr>
      </w:pPr>
      <w:r w:rsidRPr="00DB0FA9">
        <w:rPr>
          <w:bCs/>
          <w:sz w:val="28"/>
          <w:szCs w:val="28"/>
        </w:rPr>
        <w:t>- персональный компьютер с лицензионным программным обеспечением;</w:t>
      </w:r>
    </w:p>
    <w:p w:rsidR="00DB0FA9" w:rsidRPr="00DB0FA9" w:rsidRDefault="00DB0FA9" w:rsidP="00DB0FA9">
      <w:pPr>
        <w:suppressAutoHyphens/>
        <w:spacing w:line="276" w:lineRule="auto"/>
        <w:ind w:firstLine="567"/>
        <w:jc w:val="both"/>
        <w:rPr>
          <w:bCs/>
          <w:sz w:val="28"/>
          <w:szCs w:val="28"/>
        </w:rPr>
      </w:pPr>
    </w:p>
    <w:p w:rsidR="00DB0FA9" w:rsidRPr="00DB0FA9" w:rsidRDefault="00DB0FA9" w:rsidP="00DB0FA9">
      <w:pPr>
        <w:suppressAutoHyphens/>
        <w:spacing w:line="276" w:lineRule="auto"/>
        <w:ind w:firstLine="567"/>
        <w:jc w:val="both"/>
        <w:rPr>
          <w:bCs/>
          <w:sz w:val="28"/>
          <w:szCs w:val="28"/>
        </w:rPr>
      </w:pPr>
      <w:r w:rsidRPr="00DB0FA9">
        <w:rPr>
          <w:bCs/>
          <w:sz w:val="28"/>
          <w:szCs w:val="28"/>
        </w:rPr>
        <w:t>Залы:</w:t>
      </w:r>
    </w:p>
    <w:p w:rsidR="00DB0FA9" w:rsidRPr="00DB0FA9" w:rsidRDefault="00DB0FA9" w:rsidP="00DB0FA9">
      <w:pPr>
        <w:suppressAutoHyphens/>
        <w:spacing w:line="276" w:lineRule="auto"/>
        <w:ind w:firstLine="567"/>
        <w:jc w:val="both"/>
        <w:rPr>
          <w:bCs/>
          <w:sz w:val="28"/>
          <w:szCs w:val="28"/>
        </w:rPr>
      </w:pPr>
      <w:r w:rsidRPr="00DB0FA9">
        <w:rPr>
          <w:bCs/>
          <w:sz w:val="28"/>
          <w:szCs w:val="28"/>
        </w:rPr>
        <w:t>Библиотека, читальный зал с выходом в сеть Интернет.</w:t>
      </w:r>
    </w:p>
    <w:p w:rsidR="00DB0FA9" w:rsidRPr="00DB0FA9" w:rsidRDefault="00DB0FA9" w:rsidP="00DB0FA9">
      <w:pPr>
        <w:suppressAutoHyphens/>
        <w:spacing w:line="276" w:lineRule="auto"/>
        <w:ind w:firstLine="567"/>
        <w:jc w:val="both"/>
        <w:rPr>
          <w:b/>
          <w:bCs/>
          <w:sz w:val="28"/>
          <w:szCs w:val="28"/>
        </w:rPr>
      </w:pPr>
    </w:p>
    <w:p w:rsidR="00DB0FA9" w:rsidRPr="00DB0FA9" w:rsidRDefault="00DB0FA9" w:rsidP="00DB0FA9">
      <w:pPr>
        <w:suppressAutoHyphens/>
        <w:spacing w:line="276" w:lineRule="auto"/>
        <w:ind w:firstLine="567"/>
        <w:jc w:val="both"/>
        <w:rPr>
          <w:b/>
          <w:bCs/>
          <w:sz w:val="28"/>
          <w:szCs w:val="28"/>
        </w:rPr>
      </w:pPr>
      <w:r w:rsidRPr="00DB0FA9">
        <w:rPr>
          <w:b/>
          <w:bCs/>
          <w:sz w:val="28"/>
          <w:szCs w:val="28"/>
        </w:rPr>
        <w:t>3.2. Информационное обеспечение реализации программы</w:t>
      </w:r>
    </w:p>
    <w:p w:rsidR="00DB0FA9" w:rsidRPr="00DB0FA9" w:rsidRDefault="00DB0FA9" w:rsidP="00DB0FA9">
      <w:pPr>
        <w:suppressAutoHyphens/>
        <w:spacing w:line="276" w:lineRule="auto"/>
        <w:ind w:firstLine="567"/>
        <w:jc w:val="both"/>
        <w:rPr>
          <w:sz w:val="28"/>
          <w:szCs w:val="28"/>
        </w:rPr>
      </w:pPr>
    </w:p>
    <w:p w:rsidR="00DB0FA9" w:rsidRPr="00DB0FA9" w:rsidRDefault="00DB0FA9" w:rsidP="00DB0FA9">
      <w:pPr>
        <w:ind w:firstLine="567"/>
        <w:contextualSpacing/>
        <w:rPr>
          <w:b/>
          <w:sz w:val="28"/>
          <w:szCs w:val="28"/>
        </w:rPr>
      </w:pPr>
      <w:r w:rsidRPr="00DB0FA9">
        <w:rPr>
          <w:b/>
          <w:sz w:val="28"/>
          <w:szCs w:val="28"/>
        </w:rPr>
        <w:t>3.2.1. Основные печатные издания</w:t>
      </w:r>
    </w:p>
    <w:p w:rsidR="00DB0FA9" w:rsidRPr="00DB0FA9" w:rsidRDefault="00DB0FA9" w:rsidP="00DB0FA9">
      <w:pPr>
        <w:ind w:firstLine="567"/>
        <w:contextualSpacing/>
        <w:rPr>
          <w:b/>
          <w:sz w:val="28"/>
          <w:szCs w:val="28"/>
        </w:rPr>
      </w:pPr>
    </w:p>
    <w:p w:rsidR="00DB0FA9" w:rsidRPr="00DB0FA9" w:rsidRDefault="00DB0FA9" w:rsidP="000A0139">
      <w:pPr>
        <w:numPr>
          <w:ilvl w:val="0"/>
          <w:numId w:val="26"/>
        </w:numPr>
        <w:spacing w:after="200" w:line="276" w:lineRule="auto"/>
        <w:ind w:left="0" w:firstLine="567"/>
        <w:contextualSpacing/>
        <w:jc w:val="both"/>
        <w:rPr>
          <w:sz w:val="28"/>
          <w:szCs w:val="28"/>
        </w:rPr>
      </w:pPr>
      <w:r w:rsidRPr="00DB0FA9">
        <w:rPr>
          <w:sz w:val="28"/>
          <w:szCs w:val="28"/>
        </w:rPr>
        <w:t xml:space="preserve">Александров, А.Д. Математика: алгебра и начала математического анализа, геометрия. Геометрия. 10-11 </w:t>
      </w:r>
      <w:proofErr w:type="gramStart"/>
      <w:r w:rsidRPr="00DB0FA9">
        <w:rPr>
          <w:sz w:val="28"/>
          <w:szCs w:val="28"/>
        </w:rPr>
        <w:t>классы :</w:t>
      </w:r>
      <w:proofErr w:type="gramEnd"/>
      <w:r w:rsidRPr="00DB0FA9">
        <w:rPr>
          <w:sz w:val="28"/>
          <w:szCs w:val="28"/>
        </w:rPr>
        <w:t xml:space="preserve"> учебник / А.Д. Александров, Л.А. Вернер, В.И. Рыжик. – </w:t>
      </w:r>
      <w:proofErr w:type="gramStart"/>
      <w:r w:rsidRPr="00DB0FA9">
        <w:rPr>
          <w:sz w:val="28"/>
          <w:szCs w:val="28"/>
        </w:rPr>
        <w:t>М. :</w:t>
      </w:r>
      <w:proofErr w:type="gramEnd"/>
      <w:r w:rsidRPr="00DB0FA9">
        <w:rPr>
          <w:sz w:val="28"/>
          <w:szCs w:val="28"/>
        </w:rPr>
        <w:t xml:space="preserve"> Издательство «Просвещение», 2020. – 257 с. – ISBN: 978-5-09-062551-7 / - </w:t>
      </w:r>
      <w:proofErr w:type="gramStart"/>
      <w:r w:rsidRPr="00DB0FA9">
        <w:rPr>
          <w:sz w:val="28"/>
          <w:szCs w:val="28"/>
        </w:rPr>
        <w:t>Текст :</w:t>
      </w:r>
      <w:proofErr w:type="gramEnd"/>
      <w:r w:rsidRPr="00DB0FA9">
        <w:rPr>
          <w:sz w:val="28"/>
          <w:szCs w:val="28"/>
        </w:rPr>
        <w:t xml:space="preserve"> непосредственный</w:t>
      </w:r>
    </w:p>
    <w:p w:rsidR="00DB0FA9" w:rsidRPr="00DB0FA9" w:rsidRDefault="00DB0FA9" w:rsidP="000A0139">
      <w:pPr>
        <w:numPr>
          <w:ilvl w:val="0"/>
          <w:numId w:val="26"/>
        </w:numPr>
        <w:spacing w:after="200" w:line="276" w:lineRule="auto"/>
        <w:ind w:left="0" w:firstLine="567"/>
        <w:contextualSpacing/>
        <w:jc w:val="both"/>
        <w:rPr>
          <w:sz w:val="28"/>
          <w:szCs w:val="28"/>
        </w:rPr>
      </w:pPr>
      <w:r w:rsidRPr="00DB0FA9">
        <w:rPr>
          <w:sz w:val="28"/>
          <w:szCs w:val="28"/>
        </w:rPr>
        <w:t xml:space="preserve">Мордкович, А.Г. Алгебра и начала математического анализа. 10 класс: В 2 ч. Ч. 1. Учебник для учащихся общеобразовательных учреждений (профильный уровень) / А.Г. Мордкович, П.В. Семенов. - </w:t>
      </w:r>
      <w:proofErr w:type="gramStart"/>
      <w:r w:rsidRPr="00DB0FA9">
        <w:rPr>
          <w:sz w:val="28"/>
          <w:szCs w:val="28"/>
        </w:rPr>
        <w:t>М. :</w:t>
      </w:r>
      <w:proofErr w:type="gramEnd"/>
      <w:r w:rsidRPr="00DB0FA9">
        <w:rPr>
          <w:sz w:val="28"/>
          <w:szCs w:val="28"/>
        </w:rPr>
        <w:t xml:space="preserve"> Мнемозина, 2020. - 457 с. – ISBN: 978-5-346-01200-9 / - </w:t>
      </w:r>
      <w:proofErr w:type="gramStart"/>
      <w:r w:rsidRPr="00DB0FA9">
        <w:rPr>
          <w:sz w:val="28"/>
          <w:szCs w:val="28"/>
        </w:rPr>
        <w:t>Текст :</w:t>
      </w:r>
      <w:proofErr w:type="gramEnd"/>
      <w:r w:rsidRPr="00DB0FA9">
        <w:rPr>
          <w:sz w:val="28"/>
          <w:szCs w:val="28"/>
        </w:rPr>
        <w:t xml:space="preserve"> непосредственный</w:t>
      </w:r>
    </w:p>
    <w:p w:rsidR="00DB0FA9" w:rsidRPr="00DB0FA9" w:rsidRDefault="00DB0FA9" w:rsidP="000A0139">
      <w:pPr>
        <w:numPr>
          <w:ilvl w:val="0"/>
          <w:numId w:val="26"/>
        </w:numPr>
        <w:spacing w:after="200" w:line="276" w:lineRule="auto"/>
        <w:ind w:left="0" w:firstLine="567"/>
        <w:contextualSpacing/>
        <w:jc w:val="both"/>
        <w:rPr>
          <w:sz w:val="28"/>
          <w:szCs w:val="28"/>
        </w:rPr>
      </w:pPr>
      <w:r w:rsidRPr="00DB0FA9">
        <w:rPr>
          <w:sz w:val="28"/>
          <w:szCs w:val="28"/>
        </w:rPr>
        <w:t xml:space="preserve">Мордкович, А.Г. Алгебра и начала математического анализа. 11 класс: В 2 ч. Ч. 1. Учебник для учащихся общеобразовательных учреждений (профильный уровень) / А.Г. Мордкович, П.В. Семенов. - </w:t>
      </w:r>
      <w:proofErr w:type="gramStart"/>
      <w:r w:rsidRPr="00DB0FA9">
        <w:rPr>
          <w:sz w:val="28"/>
          <w:szCs w:val="28"/>
        </w:rPr>
        <w:t>М. :</w:t>
      </w:r>
      <w:proofErr w:type="gramEnd"/>
      <w:r w:rsidRPr="00DB0FA9">
        <w:rPr>
          <w:sz w:val="28"/>
          <w:szCs w:val="28"/>
        </w:rPr>
        <w:t xml:space="preserve"> Мнемозина, 2020. - 351 с. – ISBN 978-5-346-03199-4/ - </w:t>
      </w:r>
      <w:proofErr w:type="gramStart"/>
      <w:r w:rsidRPr="00DB0FA9">
        <w:rPr>
          <w:sz w:val="28"/>
          <w:szCs w:val="28"/>
        </w:rPr>
        <w:t>Текст :</w:t>
      </w:r>
      <w:proofErr w:type="gramEnd"/>
      <w:r w:rsidRPr="00DB0FA9">
        <w:rPr>
          <w:sz w:val="28"/>
          <w:szCs w:val="28"/>
        </w:rPr>
        <w:t xml:space="preserve"> непосредственный</w:t>
      </w:r>
    </w:p>
    <w:p w:rsidR="00DB0FA9" w:rsidRPr="00DB0FA9" w:rsidRDefault="00DB0FA9" w:rsidP="000A0139">
      <w:pPr>
        <w:numPr>
          <w:ilvl w:val="0"/>
          <w:numId w:val="26"/>
        </w:numPr>
        <w:spacing w:after="200" w:line="276" w:lineRule="auto"/>
        <w:ind w:left="0" w:firstLine="567"/>
        <w:contextualSpacing/>
        <w:jc w:val="both"/>
        <w:rPr>
          <w:sz w:val="28"/>
          <w:szCs w:val="28"/>
        </w:rPr>
      </w:pPr>
      <w:r w:rsidRPr="00DB0FA9">
        <w:rPr>
          <w:sz w:val="28"/>
          <w:szCs w:val="28"/>
        </w:rPr>
        <w:t xml:space="preserve">Мордкович, А.Г. Алгебра и начала математического анализа. 10 класс: В 2 ч. Ч. 2. Задачник для учащихся общеобразовательных учреждений </w:t>
      </w:r>
      <w:r w:rsidRPr="00DB0FA9">
        <w:rPr>
          <w:sz w:val="28"/>
          <w:szCs w:val="28"/>
        </w:rPr>
        <w:lastRenderedPageBreak/>
        <w:t xml:space="preserve">(профильный уровень) /А.Г. Мордкович, Л.О. </w:t>
      </w:r>
      <w:proofErr w:type="spellStart"/>
      <w:r w:rsidRPr="00DB0FA9">
        <w:rPr>
          <w:sz w:val="28"/>
          <w:szCs w:val="28"/>
        </w:rPr>
        <w:t>Денищева</w:t>
      </w:r>
      <w:proofErr w:type="spellEnd"/>
      <w:r w:rsidRPr="00DB0FA9">
        <w:rPr>
          <w:sz w:val="28"/>
          <w:szCs w:val="28"/>
        </w:rPr>
        <w:t xml:space="preserve">, Л.И. </w:t>
      </w:r>
      <w:proofErr w:type="spellStart"/>
      <w:r w:rsidRPr="00DB0FA9">
        <w:rPr>
          <w:sz w:val="28"/>
          <w:szCs w:val="28"/>
        </w:rPr>
        <w:t>Звавич</w:t>
      </w:r>
      <w:proofErr w:type="spellEnd"/>
      <w:r w:rsidRPr="00DB0FA9">
        <w:rPr>
          <w:sz w:val="28"/>
          <w:szCs w:val="28"/>
        </w:rPr>
        <w:t xml:space="preserve"> [и др.] - </w:t>
      </w:r>
      <w:proofErr w:type="gramStart"/>
      <w:r w:rsidRPr="00DB0FA9">
        <w:rPr>
          <w:sz w:val="28"/>
          <w:szCs w:val="28"/>
        </w:rPr>
        <w:t>М. :</w:t>
      </w:r>
      <w:proofErr w:type="gramEnd"/>
      <w:r w:rsidRPr="00DB0FA9">
        <w:rPr>
          <w:sz w:val="28"/>
          <w:szCs w:val="28"/>
        </w:rPr>
        <w:t xml:space="preserve"> Мнемозина, 2020. - 336 с. – ISBN: 978-5-346-01202-3/ - </w:t>
      </w:r>
      <w:proofErr w:type="gramStart"/>
      <w:r w:rsidRPr="00DB0FA9">
        <w:rPr>
          <w:sz w:val="28"/>
          <w:szCs w:val="28"/>
        </w:rPr>
        <w:t>Текст :</w:t>
      </w:r>
      <w:proofErr w:type="gramEnd"/>
      <w:r w:rsidRPr="00DB0FA9">
        <w:rPr>
          <w:sz w:val="28"/>
          <w:szCs w:val="28"/>
        </w:rPr>
        <w:t xml:space="preserve"> непосредственный</w:t>
      </w:r>
    </w:p>
    <w:p w:rsidR="00DB0FA9" w:rsidRPr="00DB0FA9" w:rsidRDefault="00DB0FA9" w:rsidP="000A0139">
      <w:pPr>
        <w:numPr>
          <w:ilvl w:val="0"/>
          <w:numId w:val="26"/>
        </w:numPr>
        <w:spacing w:after="160" w:line="259" w:lineRule="auto"/>
        <w:ind w:left="0" w:firstLine="567"/>
        <w:contextualSpacing/>
        <w:rPr>
          <w:sz w:val="28"/>
          <w:szCs w:val="28"/>
        </w:rPr>
      </w:pPr>
      <w:r w:rsidRPr="00DB0FA9">
        <w:rPr>
          <w:sz w:val="28"/>
          <w:szCs w:val="28"/>
        </w:rPr>
        <w:t xml:space="preserve">Мордкович, А.Г. Алгебра и начала математического анализа. 11 класс: В 2 ч. Ч. 2. Задачник для учащихся общеобразовательных учреждений (профильный уровень) / А.Г. Мордкович, Л.О. </w:t>
      </w:r>
      <w:proofErr w:type="spellStart"/>
      <w:r w:rsidRPr="00DB0FA9">
        <w:rPr>
          <w:sz w:val="28"/>
          <w:szCs w:val="28"/>
        </w:rPr>
        <w:t>Денищева</w:t>
      </w:r>
      <w:proofErr w:type="spellEnd"/>
      <w:r w:rsidRPr="00DB0FA9">
        <w:rPr>
          <w:sz w:val="28"/>
          <w:szCs w:val="28"/>
        </w:rPr>
        <w:t xml:space="preserve">, Л.И. </w:t>
      </w:r>
      <w:proofErr w:type="spellStart"/>
      <w:r w:rsidRPr="00DB0FA9">
        <w:rPr>
          <w:sz w:val="28"/>
          <w:szCs w:val="28"/>
        </w:rPr>
        <w:t>Звавич</w:t>
      </w:r>
      <w:proofErr w:type="spellEnd"/>
      <w:r w:rsidRPr="00DB0FA9">
        <w:rPr>
          <w:sz w:val="28"/>
          <w:szCs w:val="28"/>
        </w:rPr>
        <w:t xml:space="preserve"> [и др.</w:t>
      </w:r>
      <w:proofErr w:type="gramStart"/>
      <w:r w:rsidRPr="00DB0FA9">
        <w:rPr>
          <w:sz w:val="28"/>
          <w:szCs w:val="28"/>
        </w:rPr>
        <w:t>],-</w:t>
      </w:r>
      <w:proofErr w:type="gramEnd"/>
      <w:r w:rsidRPr="00DB0FA9">
        <w:rPr>
          <w:sz w:val="28"/>
          <w:szCs w:val="28"/>
        </w:rPr>
        <w:t xml:space="preserve"> М. : Мнемозина, 2020. - 137 с. – ISBN: 978-5-346-02411-8/ - </w:t>
      </w:r>
      <w:proofErr w:type="gramStart"/>
      <w:r w:rsidRPr="00DB0FA9">
        <w:rPr>
          <w:sz w:val="28"/>
          <w:szCs w:val="28"/>
        </w:rPr>
        <w:t>Текст :</w:t>
      </w:r>
      <w:proofErr w:type="gramEnd"/>
      <w:r w:rsidRPr="00DB0FA9">
        <w:rPr>
          <w:sz w:val="28"/>
          <w:szCs w:val="28"/>
        </w:rPr>
        <w:t xml:space="preserve"> непосредственный</w:t>
      </w:r>
    </w:p>
    <w:p w:rsidR="00DB0FA9" w:rsidRPr="00DB0FA9" w:rsidRDefault="00DB0FA9" w:rsidP="00DB0FA9">
      <w:pPr>
        <w:spacing w:line="276" w:lineRule="auto"/>
        <w:ind w:firstLine="567"/>
        <w:contextualSpacing/>
        <w:jc w:val="both"/>
        <w:rPr>
          <w:sz w:val="28"/>
          <w:szCs w:val="28"/>
        </w:rPr>
      </w:pPr>
    </w:p>
    <w:p w:rsidR="00DB0FA9" w:rsidRPr="00DB0FA9" w:rsidRDefault="00DB0FA9" w:rsidP="00DB0FA9">
      <w:pPr>
        <w:tabs>
          <w:tab w:val="num" w:pos="644"/>
        </w:tabs>
        <w:suppressAutoHyphens/>
        <w:spacing w:line="276" w:lineRule="auto"/>
        <w:ind w:firstLine="567"/>
        <w:contextualSpacing/>
        <w:rPr>
          <w:b/>
          <w:bCs/>
          <w:sz w:val="28"/>
          <w:szCs w:val="28"/>
        </w:rPr>
      </w:pPr>
      <w:r w:rsidRPr="00DB0FA9">
        <w:rPr>
          <w:b/>
          <w:bCs/>
          <w:sz w:val="28"/>
          <w:szCs w:val="28"/>
        </w:rPr>
        <w:t xml:space="preserve">3.2.2. Дополнительные источники </w:t>
      </w:r>
    </w:p>
    <w:p w:rsidR="00DB0FA9" w:rsidRPr="00DB0FA9" w:rsidRDefault="00DB0FA9" w:rsidP="00DB0FA9">
      <w:pPr>
        <w:tabs>
          <w:tab w:val="num" w:pos="644"/>
        </w:tabs>
        <w:suppressAutoHyphens/>
        <w:ind w:firstLine="567"/>
        <w:contextualSpacing/>
        <w:rPr>
          <w:b/>
          <w:bCs/>
          <w:sz w:val="28"/>
          <w:szCs w:val="28"/>
        </w:rPr>
      </w:pPr>
    </w:p>
    <w:p w:rsidR="00DB0FA9" w:rsidRPr="00DB0FA9" w:rsidRDefault="00DB0FA9" w:rsidP="00DB0FA9">
      <w:pPr>
        <w:tabs>
          <w:tab w:val="num" w:pos="644"/>
        </w:tabs>
        <w:suppressAutoHyphens/>
        <w:ind w:firstLine="567"/>
        <w:contextualSpacing/>
        <w:jc w:val="both"/>
        <w:rPr>
          <w:sz w:val="28"/>
          <w:szCs w:val="28"/>
        </w:rPr>
      </w:pPr>
      <w:r w:rsidRPr="00DB0FA9">
        <w:rPr>
          <w:bCs/>
          <w:sz w:val="28"/>
          <w:szCs w:val="28"/>
        </w:rPr>
        <w:t xml:space="preserve">1. </w:t>
      </w:r>
      <w:r w:rsidRPr="00DB0FA9">
        <w:rPr>
          <w:sz w:val="28"/>
          <w:szCs w:val="28"/>
        </w:rPr>
        <w:t xml:space="preserve">Всероссийские интернет-олимпиады. - </w:t>
      </w:r>
      <w:r w:rsidRPr="00DB0FA9">
        <w:rPr>
          <w:sz w:val="28"/>
          <w:szCs w:val="28"/>
          <w:lang w:val="en-US"/>
        </w:rPr>
        <w:t>URL</w:t>
      </w:r>
      <w:r w:rsidRPr="00DB0FA9">
        <w:rPr>
          <w:sz w:val="28"/>
          <w:szCs w:val="28"/>
        </w:rPr>
        <w:t xml:space="preserve">: </w:t>
      </w:r>
      <w:hyperlink r:id="rId22" w:history="1">
        <w:r w:rsidRPr="00DB0FA9">
          <w:rPr>
            <w:rFonts w:asciiTheme="minorHAnsi" w:eastAsiaTheme="minorEastAsia" w:hAnsiTheme="minorHAnsi" w:cstheme="minorBidi"/>
            <w:color w:val="311FD0"/>
            <w:sz w:val="28"/>
            <w:szCs w:val="28"/>
            <w:u w:val="single"/>
          </w:rPr>
          <w:t>https://online-olympiad.ru</w:t>
        </w:r>
      </w:hyperlink>
      <w:r w:rsidRPr="00DB0FA9">
        <w:rPr>
          <w:rFonts w:eastAsiaTheme="minorEastAsia"/>
          <w:sz w:val="28"/>
          <w:szCs w:val="28"/>
        </w:rPr>
        <w:t>/</w:t>
      </w:r>
      <w:r w:rsidRPr="00DB0FA9">
        <w:rPr>
          <w:sz w:val="28"/>
          <w:szCs w:val="28"/>
        </w:rPr>
        <w:t xml:space="preserve"> (дата обращения: 12.07.2021). - Текст: электронный.</w:t>
      </w:r>
    </w:p>
    <w:p w:rsidR="00DB0FA9" w:rsidRPr="00DB0FA9" w:rsidRDefault="00DB0FA9" w:rsidP="000A0139">
      <w:pPr>
        <w:numPr>
          <w:ilvl w:val="0"/>
          <w:numId w:val="24"/>
        </w:numPr>
        <w:tabs>
          <w:tab w:val="num" w:pos="644"/>
        </w:tabs>
        <w:ind w:left="0" w:firstLine="567"/>
        <w:contextualSpacing/>
        <w:jc w:val="both"/>
        <w:rPr>
          <w:sz w:val="28"/>
          <w:szCs w:val="28"/>
        </w:rPr>
      </w:pPr>
      <w:r w:rsidRPr="00DB0FA9">
        <w:rPr>
          <w:sz w:val="28"/>
          <w:szCs w:val="28"/>
        </w:rPr>
        <w:t xml:space="preserve">Единая коллекция цифровых образовательных ресурсов. - </w:t>
      </w:r>
      <w:r w:rsidRPr="00DB0FA9">
        <w:rPr>
          <w:sz w:val="28"/>
          <w:szCs w:val="28"/>
          <w:lang w:val="en-US"/>
        </w:rPr>
        <w:t>URL</w:t>
      </w:r>
      <w:r w:rsidRPr="00DB0FA9">
        <w:rPr>
          <w:sz w:val="28"/>
          <w:szCs w:val="28"/>
        </w:rPr>
        <w:t xml:space="preserve">: </w:t>
      </w:r>
      <w:hyperlink w:history="1">
        <w:r w:rsidRPr="00DB0FA9">
          <w:rPr>
            <w:color w:val="311FD0"/>
            <w:sz w:val="28"/>
            <w:szCs w:val="28"/>
            <w:u w:val="single"/>
          </w:rPr>
          <w:t>http://school-collection.edu.ru /</w:t>
        </w:r>
      </w:hyperlink>
      <w:r w:rsidRPr="00DB0FA9">
        <w:rPr>
          <w:sz w:val="28"/>
          <w:szCs w:val="28"/>
        </w:rPr>
        <w:t xml:space="preserve"> (дата обращения: 08.07.2021). - Текст: электронный.</w:t>
      </w:r>
    </w:p>
    <w:p w:rsidR="00DB0FA9" w:rsidRPr="00DB0FA9" w:rsidRDefault="00DB0FA9" w:rsidP="000A0139">
      <w:pPr>
        <w:numPr>
          <w:ilvl w:val="0"/>
          <w:numId w:val="24"/>
        </w:numPr>
        <w:tabs>
          <w:tab w:val="num" w:pos="644"/>
        </w:tabs>
        <w:ind w:left="0" w:firstLine="567"/>
        <w:jc w:val="both"/>
        <w:rPr>
          <w:sz w:val="28"/>
          <w:szCs w:val="28"/>
        </w:rPr>
      </w:pPr>
      <w:r w:rsidRPr="00DB0FA9">
        <w:rPr>
          <w:sz w:val="28"/>
          <w:szCs w:val="28"/>
        </w:rPr>
        <w:t xml:space="preserve">Информационная система «Единое окно доступа к образовательным ресурсам». - </w:t>
      </w:r>
      <w:r w:rsidRPr="00DB0FA9">
        <w:rPr>
          <w:sz w:val="28"/>
          <w:szCs w:val="28"/>
          <w:lang w:val="en-US"/>
        </w:rPr>
        <w:t>URL</w:t>
      </w:r>
      <w:r w:rsidRPr="00DB0FA9">
        <w:rPr>
          <w:sz w:val="28"/>
          <w:szCs w:val="28"/>
        </w:rPr>
        <w:t xml:space="preserve">: </w:t>
      </w:r>
      <w:hyperlink w:history="1">
        <w:r w:rsidRPr="00DB0FA9">
          <w:rPr>
            <w:rFonts w:asciiTheme="minorHAnsi" w:eastAsiaTheme="minorEastAsia" w:hAnsiTheme="minorHAnsi" w:cstheme="minorBidi"/>
            <w:color w:val="311FD0"/>
            <w:sz w:val="28"/>
            <w:szCs w:val="28"/>
            <w:u w:val="single"/>
          </w:rPr>
          <w:t>http://window.edu.ru /</w:t>
        </w:r>
      </w:hyperlink>
      <w:r w:rsidRPr="00DB0FA9">
        <w:rPr>
          <w:sz w:val="28"/>
          <w:szCs w:val="28"/>
        </w:rPr>
        <w:t xml:space="preserve"> (дата обращения: 02.07.2021). - Текст: электронный.</w:t>
      </w:r>
    </w:p>
    <w:p w:rsidR="00DB0FA9" w:rsidRPr="00DB0FA9" w:rsidRDefault="00DB0FA9" w:rsidP="000A0139">
      <w:pPr>
        <w:numPr>
          <w:ilvl w:val="0"/>
          <w:numId w:val="24"/>
        </w:numPr>
        <w:tabs>
          <w:tab w:val="num" w:pos="644"/>
        </w:tabs>
        <w:ind w:left="0" w:firstLine="567"/>
        <w:jc w:val="both"/>
        <w:rPr>
          <w:sz w:val="28"/>
          <w:szCs w:val="28"/>
        </w:rPr>
      </w:pPr>
      <w:r w:rsidRPr="00DB0FA9">
        <w:rPr>
          <w:sz w:val="28"/>
          <w:szCs w:val="28"/>
        </w:rPr>
        <w:t xml:space="preserve">Научная электронная библиотека (НЭБ). - </w:t>
      </w:r>
      <w:r w:rsidRPr="00DB0FA9">
        <w:rPr>
          <w:sz w:val="28"/>
          <w:szCs w:val="28"/>
          <w:lang w:val="en-US"/>
        </w:rPr>
        <w:t>URL</w:t>
      </w:r>
      <w:r w:rsidRPr="00DB0FA9">
        <w:rPr>
          <w:sz w:val="28"/>
          <w:szCs w:val="28"/>
        </w:rPr>
        <w:t xml:space="preserve">: </w:t>
      </w:r>
      <w:hyperlink r:id="rId23" w:history="1">
        <w:r w:rsidRPr="00DB0FA9">
          <w:rPr>
            <w:rFonts w:asciiTheme="minorHAnsi" w:eastAsiaTheme="minorEastAsia" w:hAnsiTheme="minorHAnsi" w:cstheme="minorBidi"/>
            <w:color w:val="311FD0"/>
            <w:sz w:val="28"/>
            <w:szCs w:val="28"/>
            <w:u w:val="single"/>
          </w:rPr>
          <w:t>http://www.elibrary.ru</w:t>
        </w:r>
      </w:hyperlink>
      <w:r w:rsidRPr="00DB0FA9">
        <w:rPr>
          <w:sz w:val="28"/>
          <w:szCs w:val="28"/>
        </w:rPr>
        <w:t xml:space="preserve"> (дата обращения: 12.07.2021). - Текст: электронный.</w:t>
      </w:r>
    </w:p>
    <w:p w:rsidR="00DB0FA9" w:rsidRPr="00DB0FA9" w:rsidRDefault="00DB0FA9" w:rsidP="000A0139">
      <w:pPr>
        <w:numPr>
          <w:ilvl w:val="0"/>
          <w:numId w:val="24"/>
        </w:numPr>
        <w:tabs>
          <w:tab w:val="num" w:pos="644"/>
        </w:tabs>
        <w:ind w:left="0" w:firstLine="567"/>
        <w:jc w:val="both"/>
        <w:rPr>
          <w:sz w:val="28"/>
          <w:szCs w:val="28"/>
        </w:rPr>
      </w:pPr>
      <w:r w:rsidRPr="00DB0FA9">
        <w:rPr>
          <w:sz w:val="28"/>
          <w:szCs w:val="28"/>
        </w:rPr>
        <w:t xml:space="preserve">Открытый колледж. Математика. - </w:t>
      </w:r>
      <w:r w:rsidRPr="00DB0FA9">
        <w:rPr>
          <w:sz w:val="28"/>
          <w:szCs w:val="28"/>
          <w:lang w:val="en-US"/>
        </w:rPr>
        <w:t>URL</w:t>
      </w:r>
      <w:r w:rsidRPr="00DB0FA9">
        <w:rPr>
          <w:sz w:val="28"/>
          <w:szCs w:val="28"/>
        </w:rPr>
        <w:t xml:space="preserve">: </w:t>
      </w:r>
      <w:hyperlink r:id="rId24" w:history="1">
        <w:r w:rsidRPr="00DB0FA9">
          <w:rPr>
            <w:rFonts w:asciiTheme="minorHAnsi" w:eastAsiaTheme="minorEastAsia" w:hAnsiTheme="minorHAnsi" w:cstheme="minorBidi"/>
            <w:color w:val="311FD0"/>
            <w:sz w:val="28"/>
            <w:szCs w:val="28"/>
            <w:u w:val="single"/>
          </w:rPr>
          <w:t>https://mathematics.ru</w:t>
        </w:r>
      </w:hyperlink>
      <w:r w:rsidRPr="00DB0FA9">
        <w:rPr>
          <w:rFonts w:eastAsiaTheme="minorEastAsia"/>
          <w:sz w:val="28"/>
          <w:szCs w:val="28"/>
        </w:rPr>
        <w:t>/</w:t>
      </w:r>
      <w:r w:rsidRPr="00DB0FA9">
        <w:rPr>
          <w:sz w:val="28"/>
          <w:szCs w:val="28"/>
        </w:rPr>
        <w:t xml:space="preserve"> (дата обращения: 08.06.2021). - Текст: электронный.</w:t>
      </w:r>
    </w:p>
    <w:p w:rsidR="00DB0FA9" w:rsidRPr="00DB0FA9" w:rsidRDefault="00DB0FA9" w:rsidP="000A0139">
      <w:pPr>
        <w:numPr>
          <w:ilvl w:val="0"/>
          <w:numId w:val="24"/>
        </w:numPr>
        <w:ind w:left="0" w:firstLine="567"/>
        <w:jc w:val="both"/>
        <w:rPr>
          <w:sz w:val="28"/>
          <w:szCs w:val="28"/>
        </w:rPr>
      </w:pPr>
      <w:r w:rsidRPr="00DB0FA9">
        <w:rPr>
          <w:sz w:val="28"/>
          <w:szCs w:val="28"/>
        </w:rPr>
        <w:t xml:space="preserve">Повторим математику. - </w:t>
      </w:r>
      <w:r w:rsidRPr="00DB0FA9">
        <w:rPr>
          <w:sz w:val="28"/>
          <w:szCs w:val="28"/>
          <w:lang w:val="en-US"/>
        </w:rPr>
        <w:t>URL</w:t>
      </w:r>
      <w:r w:rsidRPr="00DB0FA9">
        <w:rPr>
          <w:sz w:val="28"/>
          <w:szCs w:val="28"/>
        </w:rPr>
        <w:t xml:space="preserve">: </w:t>
      </w:r>
      <w:hyperlink r:id="rId25" w:history="1">
        <w:r w:rsidRPr="00DB0FA9">
          <w:rPr>
            <w:rFonts w:asciiTheme="minorHAnsi" w:eastAsiaTheme="minorEastAsia" w:hAnsiTheme="minorHAnsi" w:cstheme="minorBidi"/>
            <w:color w:val="311FD0"/>
            <w:sz w:val="28"/>
            <w:szCs w:val="28"/>
            <w:u w:val="single"/>
          </w:rPr>
          <w:t>http://www.mathteachers.narod.ru</w:t>
        </w:r>
      </w:hyperlink>
      <w:r w:rsidRPr="00DB0FA9">
        <w:rPr>
          <w:rFonts w:eastAsiaTheme="minorEastAsia"/>
          <w:sz w:val="28"/>
          <w:szCs w:val="28"/>
        </w:rPr>
        <w:t xml:space="preserve">/ </w:t>
      </w:r>
      <w:r w:rsidRPr="00DB0FA9">
        <w:rPr>
          <w:sz w:val="28"/>
          <w:szCs w:val="28"/>
        </w:rPr>
        <w:t>(дата обращения: 12.07.2021). - Текст: электронный.</w:t>
      </w:r>
    </w:p>
    <w:p w:rsidR="00DB0FA9" w:rsidRPr="00DB0FA9" w:rsidRDefault="00DB0FA9" w:rsidP="000A0139">
      <w:pPr>
        <w:numPr>
          <w:ilvl w:val="0"/>
          <w:numId w:val="24"/>
        </w:numPr>
        <w:tabs>
          <w:tab w:val="num" w:pos="644"/>
        </w:tabs>
        <w:ind w:left="0" w:firstLine="567"/>
        <w:jc w:val="both"/>
        <w:rPr>
          <w:sz w:val="28"/>
          <w:szCs w:val="28"/>
        </w:rPr>
      </w:pPr>
      <w:r w:rsidRPr="00DB0FA9">
        <w:rPr>
          <w:sz w:val="28"/>
          <w:szCs w:val="28"/>
        </w:rPr>
        <w:t xml:space="preserve">Справочник по математике для школьников. - </w:t>
      </w:r>
      <w:r w:rsidRPr="00DB0FA9">
        <w:rPr>
          <w:sz w:val="28"/>
          <w:szCs w:val="28"/>
          <w:lang w:val="en-US"/>
        </w:rPr>
        <w:t>URL</w:t>
      </w:r>
      <w:r w:rsidRPr="00DB0FA9">
        <w:rPr>
          <w:sz w:val="28"/>
          <w:szCs w:val="28"/>
        </w:rPr>
        <w:t xml:space="preserve">: </w:t>
      </w:r>
      <w:hyperlink r:id="rId26" w:history="1">
        <w:r w:rsidRPr="00DB0FA9">
          <w:rPr>
            <w:rFonts w:asciiTheme="minorHAnsi" w:eastAsiaTheme="minorEastAsia" w:hAnsiTheme="minorHAnsi" w:cstheme="minorBidi"/>
            <w:color w:val="311FD0"/>
            <w:sz w:val="28"/>
            <w:szCs w:val="28"/>
            <w:u w:val="single"/>
            <w:lang w:val="en-US"/>
          </w:rPr>
          <w:t>https</w:t>
        </w:r>
        <w:r w:rsidRPr="00DB0FA9">
          <w:rPr>
            <w:rFonts w:asciiTheme="minorHAnsi" w:eastAsiaTheme="minorEastAsia" w:hAnsiTheme="minorHAnsi" w:cstheme="minorBidi"/>
            <w:color w:val="311FD0"/>
            <w:sz w:val="28"/>
            <w:szCs w:val="28"/>
            <w:u w:val="single"/>
          </w:rPr>
          <w:t>://</w:t>
        </w:r>
        <w:r w:rsidRPr="00DB0FA9">
          <w:rPr>
            <w:rFonts w:asciiTheme="minorHAnsi" w:eastAsiaTheme="minorEastAsia" w:hAnsiTheme="minorHAnsi" w:cstheme="minorBidi"/>
            <w:color w:val="311FD0"/>
            <w:sz w:val="28"/>
            <w:szCs w:val="28"/>
            <w:u w:val="single"/>
            <w:lang w:val="en-US"/>
          </w:rPr>
          <w:t>www</w:t>
        </w:r>
        <w:r w:rsidRPr="00DB0FA9">
          <w:rPr>
            <w:rFonts w:asciiTheme="minorHAnsi" w:eastAsiaTheme="minorEastAsia" w:hAnsiTheme="minorHAnsi" w:cstheme="minorBidi"/>
            <w:color w:val="311FD0"/>
            <w:sz w:val="28"/>
            <w:szCs w:val="28"/>
            <w:u w:val="single"/>
          </w:rPr>
          <w:t>.</w:t>
        </w:r>
        <w:proofErr w:type="spellStart"/>
        <w:r w:rsidRPr="00DB0FA9">
          <w:rPr>
            <w:rFonts w:asciiTheme="minorHAnsi" w:eastAsiaTheme="minorEastAsia" w:hAnsiTheme="minorHAnsi" w:cstheme="minorBidi"/>
            <w:color w:val="311FD0"/>
            <w:sz w:val="28"/>
            <w:szCs w:val="28"/>
            <w:u w:val="single"/>
            <w:lang w:val="en-US"/>
          </w:rPr>
          <w:t>resolventa</w:t>
        </w:r>
        <w:proofErr w:type="spellEnd"/>
        <w:r w:rsidRPr="00DB0FA9">
          <w:rPr>
            <w:rFonts w:asciiTheme="minorHAnsi" w:eastAsiaTheme="minorEastAsia" w:hAnsiTheme="minorHAnsi" w:cstheme="minorBidi"/>
            <w:color w:val="311FD0"/>
            <w:sz w:val="28"/>
            <w:szCs w:val="28"/>
            <w:u w:val="single"/>
          </w:rPr>
          <w:t>.</w:t>
        </w:r>
        <w:proofErr w:type="spellStart"/>
        <w:r w:rsidRPr="00DB0FA9">
          <w:rPr>
            <w:rFonts w:asciiTheme="minorHAnsi" w:eastAsiaTheme="minorEastAsia" w:hAnsiTheme="minorHAnsi" w:cstheme="minorBidi"/>
            <w:color w:val="311FD0"/>
            <w:sz w:val="28"/>
            <w:szCs w:val="28"/>
            <w:u w:val="single"/>
            <w:lang w:val="en-US"/>
          </w:rPr>
          <w:t>ru</w:t>
        </w:r>
        <w:proofErr w:type="spellEnd"/>
        <w:r w:rsidRPr="00DB0FA9">
          <w:rPr>
            <w:rFonts w:asciiTheme="minorHAnsi" w:eastAsiaTheme="minorEastAsia" w:hAnsiTheme="minorHAnsi" w:cstheme="minorBidi"/>
            <w:color w:val="311FD0"/>
            <w:sz w:val="28"/>
            <w:szCs w:val="28"/>
            <w:u w:val="single"/>
          </w:rPr>
          <w:t>/</w:t>
        </w:r>
        <w:r w:rsidRPr="00DB0FA9">
          <w:rPr>
            <w:rFonts w:asciiTheme="minorHAnsi" w:eastAsiaTheme="minorEastAsia" w:hAnsiTheme="minorHAnsi" w:cstheme="minorBidi"/>
            <w:color w:val="311FD0"/>
            <w:sz w:val="28"/>
            <w:szCs w:val="28"/>
            <w:u w:val="single"/>
            <w:lang w:val="en-US"/>
          </w:rPr>
          <w:t>demo</w:t>
        </w:r>
        <w:r w:rsidRPr="00DB0FA9">
          <w:rPr>
            <w:rFonts w:asciiTheme="minorHAnsi" w:eastAsiaTheme="minorEastAsia" w:hAnsiTheme="minorHAnsi" w:cstheme="minorBidi"/>
            <w:color w:val="311FD0"/>
            <w:sz w:val="28"/>
            <w:szCs w:val="28"/>
            <w:u w:val="single"/>
          </w:rPr>
          <w:t>/</w:t>
        </w:r>
        <w:proofErr w:type="spellStart"/>
        <w:r w:rsidRPr="00DB0FA9">
          <w:rPr>
            <w:rFonts w:asciiTheme="minorHAnsi" w:eastAsiaTheme="minorEastAsia" w:hAnsiTheme="minorHAnsi" w:cstheme="minorBidi"/>
            <w:color w:val="311FD0"/>
            <w:sz w:val="28"/>
            <w:szCs w:val="28"/>
            <w:u w:val="single"/>
            <w:lang w:val="en-US"/>
          </w:rPr>
          <w:t>demomath</w:t>
        </w:r>
        <w:proofErr w:type="spellEnd"/>
        <w:r w:rsidRPr="00DB0FA9">
          <w:rPr>
            <w:rFonts w:asciiTheme="minorHAnsi" w:eastAsiaTheme="minorEastAsia" w:hAnsiTheme="minorHAnsi" w:cstheme="minorBidi"/>
            <w:color w:val="311FD0"/>
            <w:sz w:val="28"/>
            <w:szCs w:val="28"/>
            <w:u w:val="single"/>
          </w:rPr>
          <w:t>.</w:t>
        </w:r>
        <w:r w:rsidRPr="00DB0FA9">
          <w:rPr>
            <w:rFonts w:asciiTheme="minorHAnsi" w:eastAsiaTheme="minorEastAsia" w:hAnsiTheme="minorHAnsi" w:cstheme="minorBidi"/>
            <w:color w:val="311FD0"/>
            <w:sz w:val="28"/>
            <w:szCs w:val="28"/>
            <w:u w:val="single"/>
            <w:lang w:val="en-US"/>
          </w:rPr>
          <w:t>htm</w:t>
        </w:r>
      </w:hyperlink>
      <w:r w:rsidRPr="00DB0FA9">
        <w:rPr>
          <w:sz w:val="28"/>
          <w:szCs w:val="28"/>
        </w:rPr>
        <w:t xml:space="preserve"> / (дата обращения: 12.07.2021). - Текст: электронный.</w:t>
      </w:r>
    </w:p>
    <w:p w:rsidR="00DB0FA9" w:rsidRPr="00DB0FA9" w:rsidRDefault="00DB0FA9" w:rsidP="000A0139">
      <w:pPr>
        <w:numPr>
          <w:ilvl w:val="0"/>
          <w:numId w:val="24"/>
        </w:numPr>
        <w:tabs>
          <w:tab w:val="num" w:pos="644"/>
        </w:tabs>
        <w:ind w:left="0" w:firstLine="567"/>
        <w:jc w:val="both"/>
        <w:rPr>
          <w:sz w:val="28"/>
          <w:szCs w:val="28"/>
        </w:rPr>
      </w:pPr>
      <w:r w:rsidRPr="00DB0FA9">
        <w:rPr>
          <w:sz w:val="28"/>
          <w:szCs w:val="28"/>
        </w:rPr>
        <w:t xml:space="preserve">Средняя математическая интернет школа. - </w:t>
      </w:r>
      <w:r w:rsidRPr="00DB0FA9">
        <w:rPr>
          <w:sz w:val="28"/>
          <w:szCs w:val="28"/>
          <w:lang w:val="en-US"/>
        </w:rPr>
        <w:t>URL</w:t>
      </w:r>
      <w:r w:rsidRPr="00DB0FA9">
        <w:rPr>
          <w:sz w:val="28"/>
          <w:szCs w:val="28"/>
        </w:rPr>
        <w:t xml:space="preserve">: </w:t>
      </w:r>
      <w:hyperlink w:history="1">
        <w:r w:rsidRPr="00DB0FA9">
          <w:rPr>
            <w:rFonts w:asciiTheme="minorHAnsi" w:eastAsiaTheme="minorEastAsia" w:hAnsiTheme="minorHAnsi" w:cstheme="minorBidi"/>
            <w:color w:val="311FD0"/>
            <w:sz w:val="28"/>
            <w:szCs w:val="28"/>
            <w:u w:val="single"/>
          </w:rPr>
          <w:t>http://www.bymath.net /</w:t>
        </w:r>
      </w:hyperlink>
      <w:r w:rsidRPr="00DB0FA9">
        <w:rPr>
          <w:sz w:val="28"/>
          <w:szCs w:val="28"/>
        </w:rPr>
        <w:t xml:space="preserve"> (дата обращения: 12.07.2021). - Текст: электронный.</w:t>
      </w:r>
    </w:p>
    <w:p w:rsidR="00DB0FA9" w:rsidRPr="00DB0FA9" w:rsidRDefault="00DB0FA9" w:rsidP="000A0139">
      <w:pPr>
        <w:numPr>
          <w:ilvl w:val="0"/>
          <w:numId w:val="24"/>
        </w:numPr>
        <w:tabs>
          <w:tab w:val="num" w:pos="644"/>
        </w:tabs>
        <w:ind w:left="0" w:firstLine="567"/>
        <w:jc w:val="both"/>
        <w:rPr>
          <w:sz w:val="28"/>
          <w:szCs w:val="28"/>
        </w:rPr>
      </w:pPr>
      <w:r w:rsidRPr="00DB0FA9">
        <w:rPr>
          <w:sz w:val="28"/>
          <w:szCs w:val="28"/>
        </w:rPr>
        <w:t xml:space="preserve">Федеральный портал «Российское образование». - </w:t>
      </w:r>
      <w:r w:rsidRPr="00DB0FA9">
        <w:rPr>
          <w:sz w:val="28"/>
          <w:szCs w:val="28"/>
          <w:lang w:val="en-US"/>
        </w:rPr>
        <w:t>URL</w:t>
      </w:r>
      <w:r w:rsidRPr="00DB0FA9">
        <w:rPr>
          <w:sz w:val="28"/>
          <w:szCs w:val="28"/>
        </w:rPr>
        <w:t xml:space="preserve">: </w:t>
      </w:r>
      <w:hyperlink w:history="1">
        <w:r w:rsidRPr="00DB0FA9">
          <w:rPr>
            <w:rFonts w:asciiTheme="minorHAnsi" w:eastAsiaTheme="minorEastAsia" w:hAnsiTheme="minorHAnsi" w:cstheme="minorBidi"/>
            <w:color w:val="311FD0"/>
            <w:sz w:val="28"/>
            <w:szCs w:val="28"/>
            <w:u w:val="single"/>
            <w:lang w:val="en-US"/>
          </w:rPr>
          <w:t>http</w:t>
        </w:r>
        <w:r w:rsidRPr="00DB0FA9">
          <w:rPr>
            <w:rFonts w:asciiTheme="minorHAnsi" w:eastAsiaTheme="minorEastAsia" w:hAnsiTheme="minorHAnsi" w:cstheme="minorBidi"/>
            <w:color w:val="311FD0"/>
            <w:sz w:val="28"/>
            <w:szCs w:val="28"/>
            <w:u w:val="single"/>
          </w:rPr>
          <w:t>://</w:t>
        </w:r>
        <w:r w:rsidRPr="00DB0FA9">
          <w:rPr>
            <w:rFonts w:asciiTheme="minorHAnsi" w:eastAsiaTheme="minorEastAsia" w:hAnsiTheme="minorHAnsi" w:cstheme="minorBidi"/>
            <w:color w:val="311FD0"/>
            <w:sz w:val="28"/>
            <w:szCs w:val="28"/>
            <w:u w:val="single"/>
            <w:lang w:val="en-US"/>
          </w:rPr>
          <w:t>www</w:t>
        </w:r>
        <w:r w:rsidRPr="00DB0FA9">
          <w:rPr>
            <w:rFonts w:asciiTheme="minorHAnsi" w:eastAsiaTheme="minorEastAsia" w:hAnsiTheme="minorHAnsi" w:cstheme="minorBidi"/>
            <w:color w:val="311FD0"/>
            <w:sz w:val="28"/>
            <w:szCs w:val="28"/>
            <w:u w:val="single"/>
          </w:rPr>
          <w:t>.</w:t>
        </w:r>
        <w:proofErr w:type="spellStart"/>
        <w:r w:rsidRPr="00DB0FA9">
          <w:rPr>
            <w:rFonts w:asciiTheme="minorHAnsi" w:eastAsiaTheme="minorEastAsia" w:hAnsiTheme="minorHAnsi" w:cstheme="minorBidi"/>
            <w:color w:val="311FD0"/>
            <w:sz w:val="28"/>
            <w:szCs w:val="28"/>
            <w:u w:val="single"/>
            <w:lang w:val="en-US"/>
          </w:rPr>
          <w:t>edu</w:t>
        </w:r>
        <w:proofErr w:type="spellEnd"/>
        <w:r w:rsidRPr="00DB0FA9">
          <w:rPr>
            <w:rFonts w:asciiTheme="minorHAnsi" w:eastAsiaTheme="minorEastAsia" w:hAnsiTheme="minorHAnsi" w:cstheme="minorBidi"/>
            <w:color w:val="311FD0"/>
            <w:sz w:val="28"/>
            <w:szCs w:val="28"/>
            <w:u w:val="single"/>
          </w:rPr>
          <w:t>.</w:t>
        </w:r>
        <w:proofErr w:type="spellStart"/>
        <w:r w:rsidRPr="00DB0FA9">
          <w:rPr>
            <w:rFonts w:asciiTheme="minorHAnsi" w:eastAsiaTheme="minorEastAsia" w:hAnsiTheme="minorHAnsi" w:cstheme="minorBidi"/>
            <w:color w:val="311FD0"/>
            <w:sz w:val="28"/>
            <w:szCs w:val="28"/>
            <w:u w:val="single"/>
            <w:lang w:val="en-US"/>
          </w:rPr>
          <w:t>ru</w:t>
        </w:r>
        <w:proofErr w:type="spellEnd"/>
        <w:r w:rsidRPr="00DB0FA9">
          <w:rPr>
            <w:rFonts w:asciiTheme="minorHAnsi" w:eastAsiaTheme="minorEastAsia" w:hAnsiTheme="minorHAnsi" w:cstheme="minorBidi"/>
            <w:color w:val="311FD0"/>
            <w:sz w:val="28"/>
            <w:szCs w:val="28"/>
            <w:u w:val="single"/>
          </w:rPr>
          <w:t xml:space="preserve"> /</w:t>
        </w:r>
      </w:hyperlink>
      <w:r w:rsidRPr="00DB0FA9">
        <w:rPr>
          <w:sz w:val="28"/>
          <w:szCs w:val="28"/>
        </w:rPr>
        <w:t xml:space="preserve"> (дата обращения: 02.07.2021). - Текст: электронный.</w:t>
      </w:r>
    </w:p>
    <w:p w:rsidR="00DB0FA9" w:rsidRPr="00DB0FA9" w:rsidRDefault="00DB0FA9" w:rsidP="000A0139">
      <w:pPr>
        <w:numPr>
          <w:ilvl w:val="0"/>
          <w:numId w:val="24"/>
        </w:numPr>
        <w:tabs>
          <w:tab w:val="num" w:pos="644"/>
        </w:tabs>
        <w:ind w:left="0" w:firstLine="567"/>
        <w:jc w:val="both"/>
        <w:rPr>
          <w:sz w:val="28"/>
          <w:szCs w:val="28"/>
        </w:rPr>
      </w:pPr>
      <w:r w:rsidRPr="00DB0FA9">
        <w:rPr>
          <w:sz w:val="28"/>
          <w:szCs w:val="28"/>
        </w:rPr>
        <w:t xml:space="preserve">Федеральный центр информационно-образовательных ресурсов. - </w:t>
      </w:r>
      <w:r w:rsidRPr="00DB0FA9">
        <w:rPr>
          <w:sz w:val="28"/>
          <w:szCs w:val="28"/>
          <w:lang w:val="en-US"/>
        </w:rPr>
        <w:t>URL</w:t>
      </w:r>
      <w:r w:rsidRPr="00DB0FA9">
        <w:rPr>
          <w:sz w:val="28"/>
          <w:szCs w:val="28"/>
        </w:rPr>
        <w:t xml:space="preserve">: </w:t>
      </w:r>
      <w:hyperlink w:history="1">
        <w:r w:rsidRPr="00DB0FA9">
          <w:rPr>
            <w:rFonts w:asciiTheme="minorHAnsi" w:eastAsiaTheme="minorEastAsia" w:hAnsiTheme="minorHAnsi" w:cstheme="minorBidi"/>
            <w:color w:val="311FD0"/>
            <w:sz w:val="28"/>
            <w:szCs w:val="28"/>
            <w:u w:val="single"/>
          </w:rPr>
          <w:t>http://fcior.edu.ru /</w:t>
        </w:r>
      </w:hyperlink>
      <w:r w:rsidRPr="00DB0FA9">
        <w:rPr>
          <w:sz w:val="28"/>
          <w:szCs w:val="28"/>
        </w:rPr>
        <w:t xml:space="preserve"> (дата обращения: 01.07.2021). - Текст: электронный.</w:t>
      </w:r>
    </w:p>
    <w:p w:rsidR="00DB0FA9" w:rsidRPr="00DB0FA9" w:rsidRDefault="00DB0FA9" w:rsidP="00DB0FA9">
      <w:pPr>
        <w:ind w:firstLine="567"/>
        <w:jc w:val="both"/>
        <w:rPr>
          <w:rFonts w:eastAsia="Calibri"/>
          <w:sz w:val="28"/>
          <w:szCs w:val="28"/>
        </w:rPr>
      </w:pPr>
    </w:p>
    <w:p w:rsidR="00DB0FA9" w:rsidRPr="00DB0FA9" w:rsidRDefault="00DB0FA9" w:rsidP="00DB0FA9">
      <w:pPr>
        <w:spacing w:after="200" w:line="276" w:lineRule="auto"/>
        <w:contextualSpacing/>
        <w:jc w:val="center"/>
        <w:rPr>
          <w:b/>
          <w:sz w:val="28"/>
          <w:szCs w:val="28"/>
        </w:rPr>
      </w:pPr>
    </w:p>
    <w:p w:rsidR="00DB0FA9" w:rsidRPr="00DB0FA9" w:rsidRDefault="00DB0FA9" w:rsidP="00DB0FA9">
      <w:pPr>
        <w:spacing w:after="200" w:line="276" w:lineRule="auto"/>
        <w:contextualSpacing/>
        <w:jc w:val="center"/>
        <w:rPr>
          <w:b/>
          <w:sz w:val="28"/>
          <w:szCs w:val="28"/>
        </w:rPr>
      </w:pPr>
    </w:p>
    <w:p w:rsidR="00DB0FA9" w:rsidRPr="00DB0FA9" w:rsidRDefault="00DB0FA9" w:rsidP="00DB0FA9">
      <w:pPr>
        <w:spacing w:after="200" w:line="276" w:lineRule="auto"/>
        <w:contextualSpacing/>
        <w:jc w:val="center"/>
        <w:rPr>
          <w:b/>
          <w:sz w:val="28"/>
          <w:szCs w:val="28"/>
        </w:rPr>
      </w:pPr>
    </w:p>
    <w:p w:rsidR="00DB0FA9" w:rsidRPr="00DB0FA9" w:rsidRDefault="00DB0FA9" w:rsidP="00DB0FA9">
      <w:pPr>
        <w:spacing w:after="200" w:line="276" w:lineRule="auto"/>
        <w:contextualSpacing/>
        <w:jc w:val="center"/>
        <w:rPr>
          <w:b/>
          <w:sz w:val="28"/>
          <w:szCs w:val="28"/>
        </w:rPr>
      </w:pPr>
      <w:r w:rsidRPr="00DB0FA9">
        <w:rPr>
          <w:b/>
          <w:sz w:val="28"/>
          <w:szCs w:val="28"/>
        </w:rPr>
        <w:t xml:space="preserve">4. КОНТРОЛЬ И ОЦЕНКА РЕЗУЛЬТАТОВ ОСВОЕНИЯ </w:t>
      </w:r>
      <w:r w:rsidRPr="00DB0FA9">
        <w:rPr>
          <w:b/>
          <w:sz w:val="28"/>
          <w:szCs w:val="28"/>
        </w:rPr>
        <w:br/>
        <w:t>УЧЕБНОЙ ДИСЦИПЛИНЫ</w:t>
      </w:r>
    </w:p>
    <w:p w:rsidR="00DB0FA9" w:rsidRPr="00DB0FA9" w:rsidRDefault="00DB0FA9" w:rsidP="00DB0FA9">
      <w:pPr>
        <w:spacing w:after="200" w:line="276" w:lineRule="auto"/>
        <w:contextualSpacing/>
        <w:jc w:val="center"/>
        <w:rPr>
          <w:b/>
          <w:sz w:val="28"/>
          <w:szCs w:val="28"/>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2"/>
        <w:gridCol w:w="4959"/>
      </w:tblGrid>
      <w:tr w:rsidR="00DB0FA9" w:rsidRPr="00DB0FA9" w:rsidTr="0010500C">
        <w:tc>
          <w:tcPr>
            <w:tcW w:w="2457" w:type="pct"/>
          </w:tcPr>
          <w:p w:rsidR="00DB0FA9" w:rsidRPr="00DB0FA9" w:rsidRDefault="00DB0FA9" w:rsidP="00DB0FA9">
            <w:pPr>
              <w:spacing w:after="200"/>
              <w:jc w:val="center"/>
              <w:rPr>
                <w:b/>
                <w:bCs/>
              </w:rPr>
            </w:pPr>
            <w:r w:rsidRPr="00DB0FA9">
              <w:rPr>
                <w:b/>
                <w:bCs/>
              </w:rPr>
              <w:t>Результаты обучения</w:t>
            </w:r>
          </w:p>
        </w:tc>
        <w:tc>
          <w:tcPr>
            <w:tcW w:w="2543" w:type="pct"/>
          </w:tcPr>
          <w:p w:rsidR="00DB0FA9" w:rsidRPr="00DB0FA9" w:rsidRDefault="00DB0FA9" w:rsidP="00DB0FA9">
            <w:pPr>
              <w:spacing w:after="200"/>
              <w:jc w:val="center"/>
              <w:rPr>
                <w:b/>
                <w:bCs/>
              </w:rPr>
            </w:pPr>
            <w:r w:rsidRPr="00DB0FA9">
              <w:rPr>
                <w:b/>
                <w:bCs/>
              </w:rPr>
              <w:t>Методы оценки</w:t>
            </w:r>
          </w:p>
        </w:tc>
      </w:tr>
      <w:tr w:rsidR="00DB0FA9" w:rsidRPr="00DB0FA9" w:rsidTr="0010500C">
        <w:tc>
          <w:tcPr>
            <w:tcW w:w="2457" w:type="pct"/>
          </w:tcPr>
          <w:p w:rsidR="00DB0FA9" w:rsidRPr="00DB0FA9" w:rsidRDefault="00DB0FA9" w:rsidP="00DB0FA9">
            <w:pPr>
              <w:jc w:val="center"/>
              <w:rPr>
                <w:bCs/>
              </w:rPr>
            </w:pPr>
            <w:r w:rsidRPr="00DB0FA9">
              <w:rPr>
                <w:bCs/>
              </w:rPr>
              <w:t>ПРб01</w:t>
            </w:r>
          </w:p>
          <w:p w:rsidR="00DB0FA9" w:rsidRPr="00DB0FA9" w:rsidRDefault="00DB0FA9" w:rsidP="00DB0FA9">
            <w:pPr>
              <w:jc w:val="center"/>
              <w:rPr>
                <w:bCs/>
              </w:rPr>
            </w:pPr>
            <w:r w:rsidRPr="00DB0FA9">
              <w:rPr>
                <w:bCs/>
              </w:rPr>
              <w:lastRenderedPageBreak/>
              <w:t>ПРб02</w:t>
            </w:r>
          </w:p>
          <w:p w:rsidR="00DB0FA9" w:rsidRPr="00DB0FA9" w:rsidRDefault="00DB0FA9" w:rsidP="00DB0FA9">
            <w:pPr>
              <w:jc w:val="center"/>
              <w:rPr>
                <w:bCs/>
              </w:rPr>
            </w:pPr>
            <w:r w:rsidRPr="00DB0FA9">
              <w:rPr>
                <w:bCs/>
              </w:rPr>
              <w:t>ПРб03</w:t>
            </w:r>
          </w:p>
          <w:p w:rsidR="00DB0FA9" w:rsidRPr="00DB0FA9" w:rsidRDefault="00DB0FA9" w:rsidP="00DB0FA9">
            <w:pPr>
              <w:jc w:val="center"/>
              <w:rPr>
                <w:bCs/>
              </w:rPr>
            </w:pPr>
            <w:r w:rsidRPr="00DB0FA9">
              <w:rPr>
                <w:bCs/>
              </w:rPr>
              <w:t>ПРб04</w:t>
            </w:r>
          </w:p>
          <w:p w:rsidR="00DB0FA9" w:rsidRPr="00DB0FA9" w:rsidRDefault="00DB0FA9" w:rsidP="00DB0FA9">
            <w:pPr>
              <w:jc w:val="center"/>
              <w:rPr>
                <w:bCs/>
              </w:rPr>
            </w:pPr>
            <w:r w:rsidRPr="00DB0FA9">
              <w:rPr>
                <w:bCs/>
              </w:rPr>
              <w:t>ПРб05</w:t>
            </w:r>
          </w:p>
          <w:p w:rsidR="00DB0FA9" w:rsidRPr="00DB0FA9" w:rsidRDefault="00DB0FA9" w:rsidP="00DB0FA9">
            <w:pPr>
              <w:jc w:val="center"/>
              <w:rPr>
                <w:bCs/>
              </w:rPr>
            </w:pPr>
            <w:r w:rsidRPr="00DB0FA9">
              <w:rPr>
                <w:bCs/>
              </w:rPr>
              <w:t>ПРб06</w:t>
            </w:r>
          </w:p>
          <w:p w:rsidR="00DB0FA9" w:rsidRPr="00DB0FA9" w:rsidRDefault="00DB0FA9" w:rsidP="00DB0FA9">
            <w:pPr>
              <w:jc w:val="center"/>
              <w:rPr>
                <w:bCs/>
              </w:rPr>
            </w:pPr>
            <w:r w:rsidRPr="00DB0FA9">
              <w:rPr>
                <w:bCs/>
              </w:rPr>
              <w:t>ПРб07</w:t>
            </w:r>
          </w:p>
          <w:p w:rsidR="00DB0FA9" w:rsidRPr="00DB0FA9" w:rsidRDefault="00DB0FA9" w:rsidP="00DB0FA9">
            <w:pPr>
              <w:jc w:val="center"/>
              <w:rPr>
                <w:bCs/>
              </w:rPr>
            </w:pPr>
            <w:r w:rsidRPr="00DB0FA9">
              <w:rPr>
                <w:bCs/>
              </w:rPr>
              <w:t>ПРб08</w:t>
            </w:r>
          </w:p>
          <w:p w:rsidR="00DB0FA9" w:rsidRPr="00DB0FA9" w:rsidRDefault="00DB0FA9" w:rsidP="00DB0FA9">
            <w:pPr>
              <w:jc w:val="center"/>
              <w:rPr>
                <w:bCs/>
              </w:rPr>
            </w:pPr>
            <w:r w:rsidRPr="00DB0FA9">
              <w:rPr>
                <w:bCs/>
              </w:rPr>
              <w:t>ПРу01</w:t>
            </w:r>
          </w:p>
          <w:p w:rsidR="00DB0FA9" w:rsidRPr="00DB0FA9" w:rsidRDefault="00DB0FA9" w:rsidP="00DB0FA9">
            <w:pPr>
              <w:jc w:val="center"/>
              <w:rPr>
                <w:bCs/>
              </w:rPr>
            </w:pPr>
            <w:r w:rsidRPr="00DB0FA9">
              <w:rPr>
                <w:bCs/>
              </w:rPr>
              <w:t>ПРу02</w:t>
            </w:r>
          </w:p>
          <w:p w:rsidR="00DB0FA9" w:rsidRPr="00DB0FA9" w:rsidRDefault="00DB0FA9" w:rsidP="00DB0FA9">
            <w:pPr>
              <w:jc w:val="center"/>
              <w:rPr>
                <w:bCs/>
              </w:rPr>
            </w:pPr>
            <w:r w:rsidRPr="00DB0FA9">
              <w:rPr>
                <w:bCs/>
              </w:rPr>
              <w:t>ПРу03</w:t>
            </w:r>
          </w:p>
          <w:p w:rsidR="00DB0FA9" w:rsidRPr="00DB0FA9" w:rsidRDefault="00DB0FA9" w:rsidP="00DB0FA9">
            <w:pPr>
              <w:jc w:val="center"/>
              <w:rPr>
                <w:bCs/>
              </w:rPr>
            </w:pPr>
            <w:r w:rsidRPr="00DB0FA9">
              <w:rPr>
                <w:bCs/>
              </w:rPr>
              <w:t>ПРу04</w:t>
            </w:r>
          </w:p>
          <w:p w:rsidR="00DB0FA9" w:rsidRPr="00DB0FA9" w:rsidRDefault="00DB0FA9" w:rsidP="00DB0FA9">
            <w:pPr>
              <w:jc w:val="center"/>
              <w:rPr>
                <w:bCs/>
              </w:rPr>
            </w:pPr>
            <w:r w:rsidRPr="00DB0FA9">
              <w:rPr>
                <w:bCs/>
              </w:rPr>
              <w:t>ПРу05</w:t>
            </w:r>
          </w:p>
        </w:tc>
        <w:tc>
          <w:tcPr>
            <w:tcW w:w="2543" w:type="pct"/>
          </w:tcPr>
          <w:p w:rsidR="00DB0FA9" w:rsidRPr="00DB0FA9" w:rsidRDefault="00DB0FA9" w:rsidP="00DB0FA9">
            <w:pPr>
              <w:spacing w:after="200"/>
              <w:jc w:val="both"/>
              <w:rPr>
                <w:bCs/>
              </w:rPr>
            </w:pPr>
            <w:r w:rsidRPr="00DB0FA9">
              <w:rPr>
                <w:bCs/>
              </w:rPr>
              <w:lastRenderedPageBreak/>
              <w:t xml:space="preserve">Оценка результатов устных ответов, решения </w:t>
            </w:r>
            <w:r w:rsidRPr="00DB0FA9">
              <w:rPr>
                <w:bCs/>
              </w:rPr>
              <w:lastRenderedPageBreak/>
              <w:t>задач (в том числе профессионально ориентированных), контрольных работ, заданий экзамена</w:t>
            </w:r>
          </w:p>
        </w:tc>
      </w:tr>
    </w:tbl>
    <w:p w:rsidR="00DB0FA9" w:rsidRPr="00DB0FA9" w:rsidRDefault="00DB0FA9" w:rsidP="00DB0FA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p>
    <w:p w:rsidR="00DB0FA9" w:rsidRPr="00DB0FA9" w:rsidRDefault="00DB0FA9" w:rsidP="00DB0FA9">
      <w:pPr>
        <w:spacing w:after="200" w:line="276" w:lineRule="auto"/>
        <w:jc w:val="both"/>
        <w:rPr>
          <w:rFonts w:eastAsiaTheme="minorEastAsia"/>
          <w:color w:val="000000"/>
          <w:sz w:val="28"/>
          <w:szCs w:val="28"/>
        </w:rPr>
      </w:pPr>
      <w:r w:rsidRPr="00DB0FA9">
        <w:rPr>
          <w:rFonts w:eastAsiaTheme="minorEastAsia"/>
          <w:b/>
          <w:bCs/>
          <w:color w:val="000000"/>
          <w:sz w:val="28"/>
          <w:szCs w:val="28"/>
        </w:rPr>
        <w:t>Контроль и оценка</w:t>
      </w:r>
      <w:r w:rsidRPr="00DB0FA9">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B0FA9">
        <w:rPr>
          <w:rFonts w:eastAsia="Calibri"/>
          <w:sz w:val="28"/>
          <w:szCs w:val="28"/>
          <w:lang w:eastAsia="en-US"/>
        </w:rPr>
        <w:t>результативностью участия во внеурочной деятельности по дисциплине.</w:t>
      </w:r>
    </w:p>
    <w:p w:rsidR="00DB0FA9" w:rsidRPr="00DB0FA9" w:rsidRDefault="00DB0FA9" w:rsidP="00DB0FA9">
      <w:pPr>
        <w:spacing w:after="200" w:line="276" w:lineRule="auto"/>
        <w:rPr>
          <w:rFonts w:asciiTheme="minorHAnsi" w:eastAsiaTheme="minorEastAsia" w:hAnsiTheme="minorHAnsi" w:cstheme="minorBidi"/>
          <w:sz w:val="22"/>
          <w:szCs w:val="22"/>
        </w:rPr>
      </w:pPr>
    </w:p>
    <w:p w:rsidR="00DB0FA9" w:rsidRDefault="00DB0FA9"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E31050">
        <w:rPr>
          <w:sz w:val="28"/>
          <w:szCs w:val="28"/>
        </w:rPr>
        <w:t>Министерство образования и науки Республики Татарстан</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E31050">
        <w:rPr>
          <w:sz w:val="28"/>
          <w:szCs w:val="28"/>
        </w:rPr>
        <w:t>ГАПОУ «Бугульминский машиностроительный техникум»</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1050" w:rsidRPr="00E31050" w:rsidRDefault="00E31050" w:rsidP="00E31050">
      <w:pPr>
        <w:spacing w:after="200" w:line="276" w:lineRule="auto"/>
        <w:ind w:left="-360" w:right="639" w:firstLine="540"/>
        <w:jc w:val="center"/>
        <w:rPr>
          <w:b/>
          <w:sz w:val="22"/>
          <w:szCs w:val="22"/>
        </w:rPr>
      </w:pPr>
    </w:p>
    <w:p w:rsidR="00E31050" w:rsidRPr="00E31050" w:rsidRDefault="00E31050" w:rsidP="00E31050">
      <w:pPr>
        <w:widowControl w:val="0"/>
        <w:suppressAutoHyphens/>
        <w:autoSpaceDE w:val="0"/>
        <w:autoSpaceDN w:val="0"/>
        <w:adjustRightInd w:val="0"/>
        <w:jc w:val="right"/>
        <w:rPr>
          <w:i/>
          <w:iCs/>
          <w:sz w:val="32"/>
          <w:szCs w:val="32"/>
          <w:vertAlign w:val="superscript"/>
        </w:rPr>
      </w:pPr>
    </w:p>
    <w:p w:rsidR="00E31050" w:rsidRPr="00E31050" w:rsidRDefault="00E31050" w:rsidP="00E31050">
      <w:pPr>
        <w:widowControl w:val="0"/>
        <w:suppressAutoHyphens/>
        <w:autoSpaceDE w:val="0"/>
        <w:autoSpaceDN w:val="0"/>
        <w:adjustRightInd w:val="0"/>
        <w:jc w:val="right"/>
        <w:rPr>
          <w:caps/>
          <w:sz w:val="28"/>
          <w:szCs w:val="28"/>
        </w:rPr>
      </w:pPr>
    </w:p>
    <w:p w:rsidR="00E31050" w:rsidRPr="00E31050" w:rsidRDefault="00E31050" w:rsidP="00E31050">
      <w:pPr>
        <w:widowControl w:val="0"/>
        <w:suppressAutoHyphens/>
        <w:autoSpaceDE w:val="0"/>
        <w:autoSpaceDN w:val="0"/>
        <w:adjustRightInd w:val="0"/>
        <w:jc w:val="center"/>
        <w:rPr>
          <w:caps/>
          <w:sz w:val="28"/>
          <w:szCs w:val="28"/>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bCs/>
          <w:caps/>
          <w:sz w:val="28"/>
          <w:szCs w:val="28"/>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 w:val="28"/>
          <w:szCs w:val="28"/>
        </w:rPr>
      </w:pPr>
      <w:r w:rsidRPr="00E31050">
        <w:rPr>
          <w:bCs/>
          <w:caps/>
          <w:sz w:val="28"/>
          <w:szCs w:val="28"/>
        </w:rPr>
        <w:t>Рабочая ПРОГРАММа УЧЕБНОЙ ДИСЦИПЛИНЫ</w:t>
      </w: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Cs/>
          <w:caps/>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31050">
        <w:rPr>
          <w:sz w:val="28"/>
          <w:szCs w:val="28"/>
        </w:rPr>
        <w:t xml:space="preserve">ОУД. </w:t>
      </w:r>
      <w:proofErr w:type="gramStart"/>
      <w:r w:rsidRPr="00E31050">
        <w:rPr>
          <w:sz w:val="28"/>
          <w:szCs w:val="28"/>
        </w:rPr>
        <w:t>05  История</w:t>
      </w:r>
      <w:proofErr w:type="gramEnd"/>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31050">
        <w:rPr>
          <w:sz w:val="28"/>
          <w:szCs w:val="28"/>
        </w:rPr>
        <w:t xml:space="preserve">профиль профессионального образования: </w:t>
      </w:r>
      <w:r w:rsidRPr="00E31050">
        <w:rPr>
          <w:sz w:val="28"/>
          <w:szCs w:val="28"/>
          <w:shd w:val="clear" w:color="auto" w:fill="FFFFFF"/>
        </w:rPr>
        <w:t>технологический</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E31050" w:rsidRPr="00E31050" w:rsidRDefault="00E31050" w:rsidP="00E31050">
      <w:pPr>
        <w:tabs>
          <w:tab w:val="left" w:pos="9360"/>
        </w:tabs>
        <w:ind w:right="639"/>
        <w:jc w:val="center"/>
        <w:rPr>
          <w:sz w:val="28"/>
          <w:szCs w:val="28"/>
        </w:rPr>
      </w:pPr>
      <w:r w:rsidRPr="00E31050">
        <w:rPr>
          <w:sz w:val="28"/>
          <w:szCs w:val="28"/>
        </w:rPr>
        <w:t>по специальности</w:t>
      </w:r>
      <w:r w:rsidRPr="00E31050">
        <w:rPr>
          <w:color w:val="00B050"/>
          <w:sz w:val="28"/>
          <w:szCs w:val="28"/>
        </w:rPr>
        <w:t xml:space="preserve"> </w:t>
      </w:r>
      <w:r w:rsidRPr="00E31050">
        <w:rPr>
          <w:sz w:val="28"/>
          <w:szCs w:val="28"/>
        </w:rPr>
        <w:t>15.02.09 Аддитивные технологии</w:t>
      </w:r>
    </w:p>
    <w:p w:rsidR="00E31050" w:rsidRPr="00E31050" w:rsidRDefault="00E31050" w:rsidP="00E31050">
      <w:pPr>
        <w:tabs>
          <w:tab w:val="left" w:pos="9360"/>
        </w:tabs>
        <w:ind w:right="639"/>
        <w:jc w:val="center"/>
        <w:rPr>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48"/>
          <w:szCs w:val="48"/>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sidRPr="00E31050">
        <w:t>Бугульма, 2022 г.</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tbl>
      <w:tblPr>
        <w:tblW w:w="0" w:type="auto"/>
        <w:tblLook w:val="01E0" w:firstRow="1" w:lastRow="1" w:firstColumn="1" w:lastColumn="1" w:noHBand="0" w:noVBand="0"/>
      </w:tblPr>
      <w:tblGrid>
        <w:gridCol w:w="5495"/>
        <w:gridCol w:w="4075"/>
      </w:tblGrid>
      <w:tr w:rsidR="00E31050" w:rsidRPr="00E31050" w:rsidTr="0010500C">
        <w:tc>
          <w:tcPr>
            <w:tcW w:w="5495" w:type="dxa"/>
          </w:tcPr>
          <w:p w:rsidR="00E31050" w:rsidRPr="00E31050" w:rsidRDefault="00E31050" w:rsidP="00E31050">
            <w:pPr>
              <w:numPr>
                <w:ilvl w:val="12"/>
                <w:numId w:val="0"/>
              </w:numPr>
              <w:jc w:val="both"/>
            </w:pPr>
            <w:r w:rsidRPr="00E31050">
              <w:rPr>
                <w:bCs/>
                <w:i/>
                <w:sz w:val="28"/>
                <w:szCs w:val="28"/>
              </w:rPr>
              <w:br w:type="page"/>
            </w:r>
            <w:r w:rsidRPr="00E31050">
              <w:t xml:space="preserve">Одобрена на заседании </w:t>
            </w:r>
          </w:p>
          <w:p w:rsidR="00E31050" w:rsidRPr="00E31050" w:rsidRDefault="00E31050" w:rsidP="00E31050">
            <w:pPr>
              <w:numPr>
                <w:ilvl w:val="12"/>
                <w:numId w:val="0"/>
              </w:numPr>
              <w:ind w:right="1310"/>
              <w:jc w:val="both"/>
            </w:pPr>
            <w:r w:rsidRPr="00E31050">
              <w:t xml:space="preserve">предметно-цикловой комиссии </w:t>
            </w:r>
          </w:p>
          <w:p w:rsidR="00E31050" w:rsidRPr="00E31050" w:rsidRDefault="00E31050" w:rsidP="00E31050">
            <w:pPr>
              <w:numPr>
                <w:ilvl w:val="12"/>
                <w:numId w:val="0"/>
              </w:numPr>
              <w:ind w:right="-108"/>
              <w:jc w:val="both"/>
            </w:pPr>
            <w:r w:rsidRPr="00E31050">
              <w:t>общеобразовательных дисциплин</w:t>
            </w:r>
          </w:p>
          <w:p w:rsidR="00E31050" w:rsidRPr="00E31050" w:rsidRDefault="00E31050" w:rsidP="00E31050">
            <w:pPr>
              <w:numPr>
                <w:ilvl w:val="12"/>
                <w:numId w:val="0"/>
              </w:numPr>
              <w:jc w:val="both"/>
            </w:pPr>
          </w:p>
          <w:p w:rsidR="00E31050" w:rsidRPr="00E31050" w:rsidRDefault="00E31050" w:rsidP="00E31050">
            <w:pPr>
              <w:numPr>
                <w:ilvl w:val="12"/>
                <w:numId w:val="0"/>
              </w:numPr>
              <w:jc w:val="both"/>
            </w:pPr>
            <w:r w:rsidRPr="00E31050">
              <w:t>Протокол №___</w:t>
            </w:r>
          </w:p>
          <w:p w:rsidR="00E31050" w:rsidRPr="00E31050" w:rsidRDefault="00E31050" w:rsidP="00E31050">
            <w:pPr>
              <w:numPr>
                <w:ilvl w:val="12"/>
                <w:numId w:val="0"/>
              </w:numPr>
              <w:jc w:val="both"/>
            </w:pPr>
            <w:r w:rsidRPr="00E31050">
              <w:t>от «__</w:t>
            </w:r>
            <w:proofErr w:type="gramStart"/>
            <w:r w:rsidRPr="00E31050">
              <w:t>_»_</w:t>
            </w:r>
            <w:proofErr w:type="gramEnd"/>
            <w:r w:rsidRPr="00E31050">
              <w:t>__________20___г.</w:t>
            </w:r>
          </w:p>
          <w:p w:rsidR="00E31050" w:rsidRPr="00E31050" w:rsidRDefault="00E31050" w:rsidP="00E31050">
            <w:pPr>
              <w:numPr>
                <w:ilvl w:val="12"/>
                <w:numId w:val="0"/>
              </w:numPr>
              <w:jc w:val="both"/>
            </w:pPr>
          </w:p>
          <w:p w:rsidR="00E31050" w:rsidRPr="00E31050" w:rsidRDefault="00E31050" w:rsidP="00E31050">
            <w:pPr>
              <w:numPr>
                <w:ilvl w:val="12"/>
                <w:numId w:val="0"/>
              </w:numPr>
              <w:jc w:val="both"/>
            </w:pPr>
            <w:r w:rsidRPr="00E31050">
              <w:t>Председатель ПЦК</w:t>
            </w:r>
          </w:p>
          <w:p w:rsidR="00E31050" w:rsidRPr="00E31050" w:rsidRDefault="00E31050" w:rsidP="00E31050">
            <w:pPr>
              <w:numPr>
                <w:ilvl w:val="12"/>
                <w:numId w:val="0"/>
              </w:numPr>
              <w:jc w:val="both"/>
            </w:pPr>
            <w:r w:rsidRPr="00E31050">
              <w:t xml:space="preserve">_____________________________ </w:t>
            </w:r>
          </w:p>
        </w:tc>
        <w:tc>
          <w:tcPr>
            <w:tcW w:w="4075" w:type="dxa"/>
          </w:tcPr>
          <w:p w:rsidR="00E31050" w:rsidRPr="00E31050" w:rsidRDefault="00E31050" w:rsidP="00E31050">
            <w:pPr>
              <w:numPr>
                <w:ilvl w:val="12"/>
                <w:numId w:val="0"/>
              </w:numPr>
              <w:jc w:val="right"/>
            </w:pPr>
            <w:r w:rsidRPr="00E31050">
              <w:t>УТВЕРЖДАЮ</w:t>
            </w:r>
          </w:p>
          <w:p w:rsidR="00E31050" w:rsidRPr="00E31050" w:rsidRDefault="00E31050" w:rsidP="00E31050">
            <w:pPr>
              <w:numPr>
                <w:ilvl w:val="12"/>
                <w:numId w:val="0"/>
              </w:numPr>
              <w:jc w:val="right"/>
            </w:pPr>
            <w:r w:rsidRPr="00E31050">
              <w:t>Зам. директора по УР</w:t>
            </w:r>
          </w:p>
          <w:p w:rsidR="00E31050" w:rsidRPr="00E31050" w:rsidRDefault="00E31050" w:rsidP="00E31050">
            <w:pPr>
              <w:numPr>
                <w:ilvl w:val="12"/>
                <w:numId w:val="0"/>
              </w:numPr>
              <w:jc w:val="right"/>
            </w:pPr>
            <w:r w:rsidRPr="00E31050">
              <w:t xml:space="preserve">_____________Э. М. </w:t>
            </w:r>
            <w:proofErr w:type="spellStart"/>
            <w:r w:rsidRPr="00E31050">
              <w:t>Минхаерова</w:t>
            </w:r>
            <w:proofErr w:type="spellEnd"/>
          </w:p>
          <w:p w:rsidR="00E31050" w:rsidRPr="00E31050" w:rsidRDefault="00E31050" w:rsidP="00E31050">
            <w:pPr>
              <w:numPr>
                <w:ilvl w:val="12"/>
                <w:numId w:val="0"/>
              </w:numPr>
              <w:jc w:val="right"/>
            </w:pPr>
            <w:r w:rsidRPr="00E31050">
              <w:t>«__</w:t>
            </w:r>
            <w:proofErr w:type="gramStart"/>
            <w:r w:rsidRPr="00E31050">
              <w:t>_»_</w:t>
            </w:r>
            <w:proofErr w:type="gramEnd"/>
            <w:r w:rsidRPr="00E31050">
              <w:t>______________20__ г.</w:t>
            </w:r>
          </w:p>
        </w:tc>
      </w:tr>
    </w:tbl>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E31050" w:rsidRPr="00E31050" w:rsidRDefault="00E31050" w:rsidP="00E31050">
      <w:pPr>
        <w:autoSpaceDE w:val="0"/>
        <w:autoSpaceDN w:val="0"/>
        <w:adjustRightInd w:val="0"/>
        <w:jc w:val="both"/>
        <w:rPr>
          <w:rFonts w:eastAsia="Calibri"/>
        </w:rPr>
      </w:pPr>
      <w:r w:rsidRPr="00E31050">
        <w:t xml:space="preserve">Рабочая программа </w:t>
      </w:r>
      <w:r w:rsidRPr="00E31050">
        <w:rPr>
          <w:rFonts w:eastAsia="Calibri"/>
        </w:rPr>
        <w:t>разработана:</w:t>
      </w:r>
    </w:p>
    <w:p w:rsidR="00E31050" w:rsidRPr="00E31050" w:rsidRDefault="00E31050" w:rsidP="00E31050">
      <w:pPr>
        <w:autoSpaceDE w:val="0"/>
        <w:autoSpaceDN w:val="0"/>
        <w:adjustRightInd w:val="0"/>
        <w:jc w:val="both"/>
        <w:rPr>
          <w:rFonts w:eastAsia="Calibri"/>
        </w:rPr>
      </w:pPr>
      <w:r w:rsidRPr="00E31050">
        <w:rPr>
          <w:rFonts w:eastAsia="Calibri"/>
        </w:rPr>
        <w:t xml:space="preserve">на основе требований ФГОС среднего общего </w:t>
      </w:r>
      <w:proofErr w:type="gramStart"/>
      <w:r w:rsidRPr="00E31050">
        <w:rPr>
          <w:rFonts w:eastAsia="Calibri"/>
        </w:rPr>
        <w:t>образования,  утвержденного</w:t>
      </w:r>
      <w:proofErr w:type="gramEnd"/>
      <w:r w:rsidRPr="00E31050">
        <w:rPr>
          <w:rFonts w:eastAsia="Calibri"/>
        </w:rPr>
        <w:t xml:space="preserve">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p>
    <w:p w:rsidR="00E31050" w:rsidRPr="00E31050" w:rsidRDefault="00E31050" w:rsidP="00E31050">
      <w:pPr>
        <w:autoSpaceDE w:val="0"/>
        <w:autoSpaceDN w:val="0"/>
        <w:adjustRightInd w:val="0"/>
        <w:ind w:firstLine="567"/>
        <w:jc w:val="both"/>
        <w:rPr>
          <w:rFonts w:eastAsia="Calibri"/>
          <w:bCs/>
        </w:rPr>
      </w:pPr>
      <w:r w:rsidRPr="00E31050">
        <w:rPr>
          <w:rFonts w:eastAsia="Calibri"/>
          <w:bCs/>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27" w:history="1">
        <w:r w:rsidRPr="00E31050">
          <w:rPr>
            <w:rFonts w:eastAsia="Calibri"/>
            <w:bCs/>
            <w:color w:val="0000FF"/>
            <w:u w:val="single"/>
          </w:rPr>
          <w:t>https://reestrspo.firpo.ru/listView/SP_unregistered</w:t>
        </w:r>
      </w:hyperlink>
      <w:r w:rsidRPr="00E31050">
        <w:rPr>
          <w:rFonts w:eastAsia="Calibri"/>
          <w:bCs/>
        </w:rPr>
        <w:t xml:space="preserve"> </w:t>
      </w:r>
    </w:p>
    <w:p w:rsidR="00E31050" w:rsidRPr="00E31050" w:rsidRDefault="00E31050" w:rsidP="00E31050">
      <w:pPr>
        <w:autoSpaceDE w:val="0"/>
        <w:autoSpaceDN w:val="0"/>
        <w:adjustRightInd w:val="0"/>
        <w:ind w:firstLine="567"/>
        <w:jc w:val="both"/>
        <w:rPr>
          <w:rFonts w:eastAsia="Calibri"/>
          <w:color w:val="000000"/>
        </w:rPr>
      </w:pPr>
      <w:r w:rsidRPr="00E31050">
        <w:rPr>
          <w:rFonts w:eastAsia="Calibri"/>
          <w:color w:val="000000"/>
        </w:rPr>
        <w:t xml:space="preserve">на основе Рабочей программы воспитания по специальности </w:t>
      </w:r>
      <w:r w:rsidRPr="00E31050">
        <w:rPr>
          <w:color w:val="000000"/>
        </w:rPr>
        <w:t>15.02.09 Аддитивные технологии</w:t>
      </w:r>
      <w:r w:rsidRPr="00E31050">
        <w:rPr>
          <w:rFonts w:eastAsia="Calibri"/>
          <w:color w:val="000000"/>
        </w:rPr>
        <w:t xml:space="preserve"> </w:t>
      </w:r>
    </w:p>
    <w:p w:rsidR="00E31050" w:rsidRPr="00E31050" w:rsidRDefault="00E31050" w:rsidP="00E31050">
      <w:pPr>
        <w:autoSpaceDE w:val="0"/>
        <w:autoSpaceDN w:val="0"/>
        <w:adjustRightInd w:val="0"/>
        <w:jc w:val="both"/>
        <w:rPr>
          <w:rFonts w:eastAsia="Calibri"/>
          <w:color w:val="00B050"/>
        </w:rPr>
      </w:pPr>
    </w:p>
    <w:p w:rsidR="00E31050" w:rsidRPr="00E31050" w:rsidRDefault="00E31050" w:rsidP="00E31050">
      <w:pPr>
        <w:autoSpaceDE w:val="0"/>
        <w:autoSpaceDN w:val="0"/>
        <w:adjustRightInd w:val="0"/>
        <w:ind w:firstLine="709"/>
        <w:jc w:val="both"/>
        <w:rPr>
          <w:rFonts w:eastAsia="Calibri"/>
          <w:color w:val="00B050"/>
        </w:rPr>
      </w:pPr>
    </w:p>
    <w:p w:rsidR="00E31050" w:rsidRPr="00E31050" w:rsidRDefault="00E31050" w:rsidP="00E31050">
      <w:pPr>
        <w:autoSpaceDE w:val="0"/>
        <w:autoSpaceDN w:val="0"/>
        <w:adjustRightInd w:val="0"/>
        <w:jc w:val="both"/>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1050">
        <w:t>Организация-разработчик: ГАПОУ «Бугульминский машиностроительный техникум»</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31050">
        <w:t>Разработчики:</w:t>
      </w:r>
    </w:p>
    <w:p w:rsidR="00E31050" w:rsidRPr="00E31050" w:rsidRDefault="00E31050" w:rsidP="00E3105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pPr>
      <w:proofErr w:type="spellStart"/>
      <w:r w:rsidRPr="00E31050">
        <w:t>Будник</w:t>
      </w:r>
      <w:proofErr w:type="spellEnd"/>
      <w:r w:rsidRPr="00E31050">
        <w:t xml:space="preserve"> Оксана Николаевна, преподаватель ГАПОУ «Бугульминский машиностроительный техникум»</w:t>
      </w:r>
    </w:p>
    <w:p w:rsidR="00E31050" w:rsidRPr="00E31050" w:rsidRDefault="00E31050" w:rsidP="00E31050">
      <w:pPr>
        <w:jc w:val="both"/>
      </w:pPr>
    </w:p>
    <w:p w:rsidR="00E31050" w:rsidRPr="00E31050" w:rsidRDefault="00E31050" w:rsidP="00E31050">
      <w:pPr>
        <w:numPr>
          <w:ilvl w:val="12"/>
          <w:numId w:val="0"/>
        </w:numPr>
        <w:jc w:val="both"/>
      </w:pPr>
      <w:r w:rsidRPr="00E31050">
        <w:t xml:space="preserve">Технический эксперт: </w:t>
      </w:r>
      <w:proofErr w:type="spellStart"/>
      <w:r w:rsidRPr="00E31050">
        <w:t>Бубекова</w:t>
      </w:r>
      <w:proofErr w:type="spellEnd"/>
      <w:r w:rsidRPr="00E31050">
        <w:t xml:space="preserve"> И.С., председатель ПЦК </w:t>
      </w:r>
    </w:p>
    <w:p w:rsidR="00E31050" w:rsidRPr="00E31050" w:rsidRDefault="00E31050" w:rsidP="00E31050">
      <w:pPr>
        <w:numPr>
          <w:ilvl w:val="12"/>
          <w:numId w:val="0"/>
        </w:numPr>
        <w:jc w:val="both"/>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31050" w:rsidRPr="00E31050" w:rsidRDefault="00E31050" w:rsidP="00E31050">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eastAsia="x-none"/>
        </w:rPr>
      </w:pPr>
    </w:p>
    <w:p w:rsidR="00E31050" w:rsidRPr="00E31050" w:rsidRDefault="00E31050" w:rsidP="00E31050">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val="x-none" w:eastAsia="x-none"/>
        </w:rPr>
      </w:pPr>
      <w:r w:rsidRPr="00E31050">
        <w:rPr>
          <w:kern w:val="32"/>
          <w:sz w:val="28"/>
          <w:szCs w:val="28"/>
          <w:lang w:val="x-none" w:eastAsia="x-none"/>
        </w:rPr>
        <w:t>СОДЕРЖАНИЕ</w:t>
      </w:r>
    </w:p>
    <w:p w:rsidR="00E31050" w:rsidRPr="00E31050" w:rsidRDefault="00E31050" w:rsidP="00E31050">
      <w:pPr>
        <w:tabs>
          <w:tab w:val="left" w:pos="9360"/>
        </w:tabs>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center"/>
        <w:rPr>
          <w:sz w:val="28"/>
          <w:szCs w:val="28"/>
        </w:rPr>
      </w:pPr>
    </w:p>
    <w:tbl>
      <w:tblPr>
        <w:tblW w:w="0" w:type="auto"/>
        <w:tblLook w:val="01E0" w:firstRow="1" w:lastRow="1" w:firstColumn="1" w:lastColumn="1" w:noHBand="0" w:noVBand="0"/>
      </w:tblPr>
      <w:tblGrid>
        <w:gridCol w:w="7668"/>
        <w:gridCol w:w="1903"/>
      </w:tblGrid>
      <w:tr w:rsidR="00E31050" w:rsidRPr="00E31050" w:rsidTr="0010500C">
        <w:tc>
          <w:tcPr>
            <w:tcW w:w="7668" w:type="dxa"/>
          </w:tcPr>
          <w:p w:rsidR="00E31050" w:rsidRPr="00E31050" w:rsidRDefault="00E31050" w:rsidP="00E31050">
            <w:pPr>
              <w:keepNext/>
              <w:tabs>
                <w:tab w:val="left" w:pos="9360"/>
              </w:tabs>
              <w:autoSpaceDE w:val="0"/>
              <w:autoSpaceDN w:val="0"/>
              <w:ind w:left="284"/>
              <w:outlineLvl w:val="0"/>
              <w:rPr>
                <w:b/>
                <w:bCs/>
                <w:caps/>
                <w:sz w:val="28"/>
                <w:szCs w:val="28"/>
              </w:rPr>
            </w:pPr>
          </w:p>
        </w:tc>
        <w:tc>
          <w:tcPr>
            <w:tcW w:w="1903" w:type="dxa"/>
          </w:tcPr>
          <w:p w:rsidR="00E31050" w:rsidRPr="00E31050" w:rsidRDefault="00E31050" w:rsidP="00E31050">
            <w:pPr>
              <w:tabs>
                <w:tab w:val="left" w:pos="9360"/>
              </w:tabs>
              <w:jc w:val="center"/>
              <w:rPr>
                <w:sz w:val="28"/>
                <w:szCs w:val="28"/>
              </w:rPr>
            </w:pPr>
            <w:r w:rsidRPr="00E31050">
              <w:rPr>
                <w:sz w:val="28"/>
                <w:szCs w:val="28"/>
              </w:rPr>
              <w:t>стр.</w:t>
            </w:r>
          </w:p>
        </w:tc>
      </w:tr>
      <w:tr w:rsidR="00E31050" w:rsidRPr="00E31050" w:rsidTr="0010500C">
        <w:tc>
          <w:tcPr>
            <w:tcW w:w="7668" w:type="dxa"/>
          </w:tcPr>
          <w:p w:rsidR="00E31050" w:rsidRPr="00E31050" w:rsidRDefault="00E31050" w:rsidP="00E31050">
            <w:pPr>
              <w:keepNext/>
              <w:numPr>
                <w:ilvl w:val="0"/>
                <w:numId w:val="1"/>
              </w:numPr>
              <w:tabs>
                <w:tab w:val="left" w:pos="9360"/>
              </w:tabs>
              <w:autoSpaceDE w:val="0"/>
              <w:autoSpaceDN w:val="0"/>
              <w:outlineLvl w:val="0"/>
              <w:rPr>
                <w:bCs/>
                <w:caps/>
                <w:sz w:val="28"/>
                <w:szCs w:val="28"/>
              </w:rPr>
            </w:pPr>
            <w:r w:rsidRPr="00E31050">
              <w:rPr>
                <w:bCs/>
                <w:caps/>
                <w:sz w:val="28"/>
                <w:szCs w:val="28"/>
              </w:rPr>
              <w:t xml:space="preserve">Общая </w:t>
            </w:r>
            <w:proofErr w:type="gramStart"/>
            <w:r w:rsidRPr="00E31050">
              <w:rPr>
                <w:bCs/>
                <w:caps/>
                <w:sz w:val="28"/>
                <w:szCs w:val="28"/>
              </w:rPr>
              <w:t>характеристика  рабочей</w:t>
            </w:r>
            <w:proofErr w:type="gramEnd"/>
            <w:r w:rsidRPr="00E31050">
              <w:rPr>
                <w:bCs/>
                <w:caps/>
                <w:sz w:val="28"/>
                <w:szCs w:val="28"/>
              </w:rPr>
              <w:t xml:space="preserve">  ПРОГРАММЫ  УЧЕБНОЙ ДИСЦИПЛИНЫ</w:t>
            </w:r>
          </w:p>
          <w:p w:rsidR="00E31050" w:rsidRPr="00E31050" w:rsidRDefault="00E31050" w:rsidP="00E31050">
            <w:pPr>
              <w:tabs>
                <w:tab w:val="left" w:pos="9360"/>
              </w:tabs>
              <w:rPr>
                <w:sz w:val="28"/>
                <w:szCs w:val="28"/>
              </w:rPr>
            </w:pPr>
          </w:p>
        </w:tc>
        <w:tc>
          <w:tcPr>
            <w:tcW w:w="1903" w:type="dxa"/>
          </w:tcPr>
          <w:p w:rsidR="00E31050" w:rsidRPr="00E31050" w:rsidRDefault="00E31050" w:rsidP="00E31050">
            <w:pPr>
              <w:tabs>
                <w:tab w:val="left" w:pos="9360"/>
              </w:tabs>
              <w:jc w:val="center"/>
              <w:rPr>
                <w:sz w:val="28"/>
                <w:szCs w:val="28"/>
              </w:rPr>
            </w:pPr>
          </w:p>
          <w:p w:rsidR="00E31050" w:rsidRPr="00E31050" w:rsidRDefault="00E31050" w:rsidP="00E31050">
            <w:pPr>
              <w:tabs>
                <w:tab w:val="left" w:pos="9360"/>
              </w:tabs>
              <w:jc w:val="center"/>
              <w:rPr>
                <w:sz w:val="28"/>
                <w:szCs w:val="28"/>
              </w:rPr>
            </w:pPr>
            <w:r w:rsidRPr="00E31050">
              <w:rPr>
                <w:sz w:val="28"/>
                <w:szCs w:val="28"/>
              </w:rPr>
              <w:t>4</w:t>
            </w:r>
          </w:p>
        </w:tc>
      </w:tr>
      <w:tr w:rsidR="00E31050" w:rsidRPr="00E31050" w:rsidTr="0010500C">
        <w:tc>
          <w:tcPr>
            <w:tcW w:w="7668" w:type="dxa"/>
          </w:tcPr>
          <w:p w:rsidR="00E31050" w:rsidRPr="00E31050" w:rsidRDefault="00E31050" w:rsidP="00E31050">
            <w:pPr>
              <w:keepNext/>
              <w:numPr>
                <w:ilvl w:val="0"/>
                <w:numId w:val="1"/>
              </w:numPr>
              <w:tabs>
                <w:tab w:val="left" w:pos="9360"/>
              </w:tabs>
              <w:autoSpaceDE w:val="0"/>
              <w:autoSpaceDN w:val="0"/>
              <w:outlineLvl w:val="0"/>
              <w:rPr>
                <w:bCs/>
                <w:caps/>
                <w:sz w:val="28"/>
                <w:szCs w:val="28"/>
              </w:rPr>
            </w:pPr>
            <w:proofErr w:type="gramStart"/>
            <w:r w:rsidRPr="00E31050">
              <w:rPr>
                <w:bCs/>
                <w:caps/>
                <w:sz w:val="28"/>
                <w:szCs w:val="28"/>
              </w:rPr>
              <w:t>СТРУКТУРА  и</w:t>
            </w:r>
            <w:proofErr w:type="gramEnd"/>
            <w:r w:rsidRPr="00E31050">
              <w:rPr>
                <w:bCs/>
                <w:caps/>
                <w:sz w:val="28"/>
                <w:szCs w:val="28"/>
              </w:rPr>
              <w:t xml:space="preserve">   содержание УЧЕБНОЙ  ДИСЦИПЛИНЫ</w:t>
            </w:r>
          </w:p>
          <w:p w:rsidR="00E31050" w:rsidRPr="00E31050" w:rsidRDefault="00E31050" w:rsidP="00E31050">
            <w:pPr>
              <w:keepNext/>
              <w:tabs>
                <w:tab w:val="left" w:pos="9360"/>
              </w:tabs>
              <w:autoSpaceDE w:val="0"/>
              <w:autoSpaceDN w:val="0"/>
              <w:ind w:left="284"/>
              <w:outlineLvl w:val="0"/>
              <w:rPr>
                <w:bCs/>
                <w:caps/>
                <w:sz w:val="28"/>
                <w:szCs w:val="28"/>
              </w:rPr>
            </w:pPr>
          </w:p>
        </w:tc>
        <w:tc>
          <w:tcPr>
            <w:tcW w:w="1903" w:type="dxa"/>
          </w:tcPr>
          <w:p w:rsidR="00E31050" w:rsidRPr="00E31050" w:rsidRDefault="00E31050" w:rsidP="00E31050">
            <w:pPr>
              <w:tabs>
                <w:tab w:val="left" w:pos="9360"/>
              </w:tabs>
              <w:jc w:val="center"/>
              <w:rPr>
                <w:sz w:val="28"/>
                <w:szCs w:val="28"/>
              </w:rPr>
            </w:pPr>
          </w:p>
          <w:p w:rsidR="00E31050" w:rsidRPr="00E31050" w:rsidRDefault="00E31050" w:rsidP="00E31050">
            <w:pPr>
              <w:tabs>
                <w:tab w:val="left" w:pos="9360"/>
              </w:tabs>
              <w:jc w:val="center"/>
              <w:rPr>
                <w:sz w:val="28"/>
                <w:szCs w:val="28"/>
              </w:rPr>
            </w:pPr>
            <w:r w:rsidRPr="00E31050">
              <w:rPr>
                <w:sz w:val="28"/>
                <w:szCs w:val="28"/>
              </w:rPr>
              <w:t>8</w:t>
            </w:r>
          </w:p>
        </w:tc>
      </w:tr>
      <w:tr w:rsidR="00E31050" w:rsidRPr="00E31050" w:rsidTr="0010500C">
        <w:trPr>
          <w:trHeight w:val="670"/>
        </w:trPr>
        <w:tc>
          <w:tcPr>
            <w:tcW w:w="7668" w:type="dxa"/>
          </w:tcPr>
          <w:p w:rsidR="00E31050" w:rsidRPr="00E31050" w:rsidRDefault="00E31050" w:rsidP="00E31050">
            <w:pPr>
              <w:keepNext/>
              <w:numPr>
                <w:ilvl w:val="0"/>
                <w:numId w:val="1"/>
              </w:numPr>
              <w:tabs>
                <w:tab w:val="left" w:pos="9360"/>
              </w:tabs>
              <w:autoSpaceDE w:val="0"/>
              <w:autoSpaceDN w:val="0"/>
              <w:outlineLvl w:val="0"/>
              <w:rPr>
                <w:rFonts w:ascii="Cambria" w:hAnsi="Cambria"/>
                <w:b/>
                <w:bCs/>
                <w:kern w:val="32"/>
                <w:sz w:val="32"/>
                <w:szCs w:val="32"/>
                <w:lang w:val="x-none" w:eastAsia="x-none"/>
              </w:rPr>
            </w:pPr>
            <w:r w:rsidRPr="00E31050">
              <w:rPr>
                <w:rFonts w:ascii="Cambria" w:hAnsi="Cambria"/>
                <w:bCs/>
                <w:kern w:val="32"/>
                <w:sz w:val="28"/>
                <w:szCs w:val="28"/>
                <w:lang w:val="x-none" w:eastAsia="x-none"/>
              </w:rPr>
              <w:t>УСЛОВИЯ РЕАЛИЗАЦИИ УЧЕБНОЙ ДИСЦИПЛИНЫ</w:t>
            </w:r>
          </w:p>
        </w:tc>
        <w:tc>
          <w:tcPr>
            <w:tcW w:w="1903" w:type="dxa"/>
          </w:tcPr>
          <w:p w:rsidR="00E31050" w:rsidRPr="00E31050" w:rsidRDefault="00E31050" w:rsidP="00E31050">
            <w:pPr>
              <w:tabs>
                <w:tab w:val="left" w:pos="9360"/>
              </w:tabs>
              <w:jc w:val="center"/>
              <w:rPr>
                <w:sz w:val="28"/>
                <w:szCs w:val="28"/>
              </w:rPr>
            </w:pPr>
          </w:p>
          <w:p w:rsidR="00E31050" w:rsidRPr="00E31050" w:rsidRDefault="00E31050" w:rsidP="00E31050">
            <w:pPr>
              <w:tabs>
                <w:tab w:val="left" w:pos="9360"/>
              </w:tabs>
              <w:jc w:val="center"/>
              <w:rPr>
                <w:sz w:val="28"/>
                <w:szCs w:val="28"/>
              </w:rPr>
            </w:pPr>
            <w:r w:rsidRPr="00E31050">
              <w:rPr>
                <w:sz w:val="28"/>
                <w:szCs w:val="28"/>
              </w:rPr>
              <w:t>29</w:t>
            </w:r>
          </w:p>
        </w:tc>
      </w:tr>
      <w:tr w:rsidR="00E31050" w:rsidRPr="00E31050" w:rsidTr="0010500C">
        <w:tc>
          <w:tcPr>
            <w:tcW w:w="7668" w:type="dxa"/>
          </w:tcPr>
          <w:p w:rsidR="00E31050" w:rsidRPr="00E31050" w:rsidRDefault="00E31050" w:rsidP="00E31050">
            <w:pPr>
              <w:keepNext/>
              <w:tabs>
                <w:tab w:val="left" w:pos="9360"/>
              </w:tabs>
              <w:autoSpaceDE w:val="0"/>
              <w:autoSpaceDN w:val="0"/>
              <w:ind w:firstLine="284"/>
              <w:outlineLvl w:val="0"/>
              <w:rPr>
                <w:rFonts w:ascii="Cambria" w:hAnsi="Cambria"/>
                <w:bCs/>
                <w:caps/>
                <w:kern w:val="32"/>
                <w:sz w:val="28"/>
                <w:szCs w:val="28"/>
                <w:lang w:eastAsia="x-none"/>
              </w:rPr>
            </w:pPr>
            <w:r w:rsidRPr="00E31050">
              <w:rPr>
                <w:bCs/>
                <w:caps/>
                <w:kern w:val="32"/>
                <w:sz w:val="28"/>
                <w:szCs w:val="28"/>
                <w:lang w:eastAsia="x-none"/>
              </w:rPr>
              <w:t xml:space="preserve">4. </w:t>
            </w:r>
            <w:r w:rsidRPr="00E31050">
              <w:rPr>
                <w:rFonts w:ascii="Cambria" w:hAnsi="Cambria"/>
                <w:bCs/>
                <w:caps/>
                <w:kern w:val="32"/>
                <w:sz w:val="28"/>
                <w:szCs w:val="28"/>
                <w:lang w:val="x-none" w:eastAsia="x-none"/>
              </w:rPr>
              <w:t xml:space="preserve">КОНТРОЛЬ И ОЦЕНКА РЕЗУЛЬТАТОВ ОСВОЕНИЯ </w:t>
            </w:r>
            <w:r w:rsidRPr="00E31050">
              <w:rPr>
                <w:rFonts w:ascii="Cambria" w:hAnsi="Cambria"/>
                <w:bCs/>
                <w:caps/>
                <w:kern w:val="32"/>
                <w:sz w:val="28"/>
                <w:szCs w:val="28"/>
                <w:lang w:eastAsia="x-none"/>
              </w:rPr>
              <w:t xml:space="preserve"> </w:t>
            </w:r>
          </w:p>
          <w:p w:rsidR="00E31050" w:rsidRPr="00E31050" w:rsidRDefault="00E31050" w:rsidP="00E31050">
            <w:pPr>
              <w:keepNext/>
              <w:tabs>
                <w:tab w:val="left" w:pos="9360"/>
              </w:tabs>
              <w:autoSpaceDE w:val="0"/>
              <w:autoSpaceDN w:val="0"/>
              <w:ind w:firstLine="284"/>
              <w:outlineLvl w:val="0"/>
              <w:rPr>
                <w:bCs/>
                <w:caps/>
                <w:sz w:val="28"/>
                <w:szCs w:val="28"/>
              </w:rPr>
            </w:pPr>
            <w:r w:rsidRPr="00E31050">
              <w:rPr>
                <w:rFonts w:ascii="Cambria" w:hAnsi="Cambria"/>
                <w:bCs/>
                <w:caps/>
                <w:kern w:val="32"/>
                <w:sz w:val="28"/>
                <w:szCs w:val="28"/>
                <w:lang w:eastAsia="x-none"/>
              </w:rPr>
              <w:t xml:space="preserve">      </w:t>
            </w:r>
            <w:r w:rsidRPr="00E31050">
              <w:rPr>
                <w:rFonts w:ascii="Cambria" w:hAnsi="Cambria"/>
                <w:bCs/>
                <w:caps/>
                <w:kern w:val="32"/>
                <w:sz w:val="28"/>
                <w:szCs w:val="28"/>
                <w:lang w:val="x-none" w:eastAsia="x-none"/>
              </w:rPr>
              <w:t>УЧЕБНОЙ ДИСЦИПЛИНЫ</w:t>
            </w:r>
            <w:r w:rsidRPr="00E31050">
              <w:rPr>
                <w:bCs/>
                <w:caps/>
                <w:kern w:val="32"/>
                <w:sz w:val="28"/>
                <w:szCs w:val="28"/>
                <w:lang w:eastAsia="x-none"/>
              </w:rPr>
              <w:t xml:space="preserve"> </w:t>
            </w:r>
          </w:p>
        </w:tc>
        <w:tc>
          <w:tcPr>
            <w:tcW w:w="1903" w:type="dxa"/>
          </w:tcPr>
          <w:p w:rsidR="00E31050" w:rsidRPr="00E31050" w:rsidRDefault="00E31050" w:rsidP="00E31050">
            <w:pPr>
              <w:tabs>
                <w:tab w:val="left" w:pos="9360"/>
              </w:tabs>
              <w:jc w:val="center"/>
              <w:rPr>
                <w:sz w:val="28"/>
                <w:szCs w:val="28"/>
              </w:rPr>
            </w:pPr>
          </w:p>
          <w:p w:rsidR="00E31050" w:rsidRPr="00E31050" w:rsidRDefault="00E31050" w:rsidP="00E31050">
            <w:pPr>
              <w:tabs>
                <w:tab w:val="left" w:pos="9360"/>
              </w:tabs>
              <w:jc w:val="center"/>
              <w:rPr>
                <w:sz w:val="28"/>
                <w:szCs w:val="28"/>
              </w:rPr>
            </w:pPr>
            <w:r w:rsidRPr="00E31050">
              <w:rPr>
                <w:sz w:val="28"/>
                <w:szCs w:val="28"/>
              </w:rPr>
              <w:t>33</w:t>
            </w:r>
          </w:p>
        </w:tc>
      </w:tr>
    </w:tbl>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r w:rsidRPr="00E31050">
        <w:rPr>
          <w:b/>
          <w:bCs/>
          <w:caps/>
          <w:sz w:val="28"/>
          <w:szCs w:val="28"/>
        </w:rPr>
        <w:t xml:space="preserve">1. Общая характеристика </w:t>
      </w:r>
      <w:proofErr w:type="gramStart"/>
      <w:r w:rsidRPr="00E31050">
        <w:rPr>
          <w:b/>
          <w:bCs/>
          <w:caps/>
          <w:sz w:val="28"/>
          <w:szCs w:val="28"/>
        </w:rPr>
        <w:t>рабочей  ПРОГРАММЫ</w:t>
      </w:r>
      <w:proofErr w:type="gramEnd"/>
      <w:r w:rsidRPr="00E31050">
        <w:rPr>
          <w:b/>
          <w:bCs/>
          <w:caps/>
          <w:sz w:val="28"/>
          <w:szCs w:val="28"/>
        </w:rPr>
        <w:t xml:space="preserve"> учебной дисциплины</w:t>
      </w: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position w:val="-2"/>
          <w:sz w:val="28"/>
          <w:szCs w:val="28"/>
        </w:rPr>
      </w:pPr>
      <w:r w:rsidRPr="00E31050">
        <w:rPr>
          <w:b/>
          <w:bCs/>
          <w:caps/>
          <w:sz w:val="28"/>
          <w:szCs w:val="28"/>
        </w:rPr>
        <w:t xml:space="preserve"> ОУД. </w:t>
      </w:r>
      <w:proofErr w:type="gramStart"/>
      <w:r w:rsidRPr="00E31050">
        <w:rPr>
          <w:b/>
          <w:bCs/>
          <w:caps/>
          <w:sz w:val="28"/>
          <w:szCs w:val="28"/>
        </w:rPr>
        <w:t xml:space="preserve">05  </w:t>
      </w:r>
      <w:r w:rsidRPr="00E31050">
        <w:rPr>
          <w:b/>
          <w:position w:val="-2"/>
          <w:sz w:val="28"/>
          <w:szCs w:val="28"/>
        </w:rPr>
        <w:t>ИСТОРИЯ</w:t>
      </w:r>
      <w:proofErr w:type="gramEnd"/>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jc w:val="both"/>
        <w:rPr>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E31050">
        <w:rPr>
          <w:b/>
          <w:sz w:val="28"/>
          <w:szCs w:val="28"/>
        </w:rPr>
        <w:t xml:space="preserve">1.1. Место дисциплины в учебном плане </w:t>
      </w:r>
    </w:p>
    <w:p w:rsidR="00E31050" w:rsidRPr="00E31050" w:rsidRDefault="00E31050" w:rsidP="00E31050">
      <w:pPr>
        <w:autoSpaceDE w:val="0"/>
        <w:autoSpaceDN w:val="0"/>
        <w:adjustRightInd w:val="0"/>
        <w:ind w:firstLine="567"/>
        <w:jc w:val="both"/>
        <w:rPr>
          <w:rFonts w:eastAsia="Calibri"/>
          <w:color w:val="000000"/>
        </w:rPr>
      </w:pPr>
      <w:r w:rsidRPr="00E31050">
        <w:rPr>
          <w:sz w:val="28"/>
          <w:szCs w:val="28"/>
        </w:rPr>
        <w:tab/>
        <w:t xml:space="preserve">Учебная дисциплина «История» является обязательной частью общеобразовательного цикла основной образовательной программы в соответствии с ФГОС </w:t>
      </w:r>
      <w:proofErr w:type="gramStart"/>
      <w:r w:rsidRPr="00E31050">
        <w:rPr>
          <w:sz w:val="28"/>
          <w:szCs w:val="28"/>
        </w:rPr>
        <w:t xml:space="preserve">по </w:t>
      </w:r>
      <w:r w:rsidRPr="00E31050">
        <w:rPr>
          <w:rFonts w:eastAsia="Calibri"/>
          <w:color w:val="000000"/>
          <w:sz w:val="28"/>
          <w:szCs w:val="28"/>
        </w:rPr>
        <w:t xml:space="preserve"> специальности</w:t>
      </w:r>
      <w:proofErr w:type="gramEnd"/>
      <w:r w:rsidRPr="00E31050">
        <w:rPr>
          <w:rFonts w:eastAsia="Calibri"/>
          <w:color w:val="000000"/>
          <w:sz w:val="28"/>
          <w:szCs w:val="28"/>
        </w:rPr>
        <w:t xml:space="preserve"> </w:t>
      </w:r>
      <w:r w:rsidRPr="00E31050">
        <w:rPr>
          <w:color w:val="000000"/>
          <w:sz w:val="28"/>
          <w:szCs w:val="28"/>
        </w:rPr>
        <w:t>15.02.09 Аддитивные</w:t>
      </w:r>
      <w:r w:rsidRPr="00E31050">
        <w:rPr>
          <w:color w:val="000000"/>
        </w:rPr>
        <w:t xml:space="preserve"> технологии</w:t>
      </w:r>
      <w:r w:rsidRPr="00E31050">
        <w:rPr>
          <w:rFonts w:eastAsia="Calibri"/>
          <w:color w:val="000000"/>
        </w:rPr>
        <w:t xml:space="preserve"> </w:t>
      </w:r>
    </w:p>
    <w:p w:rsidR="00E31050" w:rsidRPr="00E31050" w:rsidRDefault="00E31050" w:rsidP="00E3105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E31050" w:rsidRPr="00E31050" w:rsidRDefault="00E31050" w:rsidP="00E31050">
      <w:pPr>
        <w:jc w:val="both"/>
        <w:rPr>
          <w:b/>
          <w:sz w:val="28"/>
          <w:szCs w:val="28"/>
        </w:rPr>
      </w:pPr>
      <w:r w:rsidRPr="00E31050">
        <w:rPr>
          <w:b/>
          <w:sz w:val="28"/>
          <w:szCs w:val="28"/>
        </w:rPr>
        <w:t>1.2. Планируемые результаты освоения дисциплины:</w:t>
      </w:r>
    </w:p>
    <w:p w:rsidR="00E31050" w:rsidRPr="00E31050" w:rsidRDefault="00E31050" w:rsidP="00E3105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E31050">
        <w:rPr>
          <w:sz w:val="28"/>
          <w:szCs w:val="28"/>
        </w:rPr>
        <w:t xml:space="preserve">Особое значение дисциплина имеет при формировании и развитии общих компетенций: </w:t>
      </w:r>
    </w:p>
    <w:p w:rsidR="00E31050" w:rsidRPr="00E31050" w:rsidRDefault="00E31050" w:rsidP="00E31050">
      <w:pPr>
        <w:jc w:val="both"/>
        <w:rPr>
          <w:sz w:val="28"/>
          <w:szCs w:val="28"/>
        </w:rPr>
      </w:pPr>
      <w:r w:rsidRPr="00E31050">
        <w:rPr>
          <w:b/>
          <w:bCs/>
          <w:sz w:val="28"/>
          <w:szCs w:val="28"/>
        </w:rPr>
        <w:t xml:space="preserve">ОК 1. </w:t>
      </w:r>
      <w:r w:rsidRPr="00E31050">
        <w:rPr>
          <w:sz w:val="28"/>
          <w:szCs w:val="28"/>
        </w:rPr>
        <w:t>Понимать сущность и социальную значимость своей будущей профессии, проявлять к ней устойчивый интерес.</w:t>
      </w:r>
    </w:p>
    <w:p w:rsidR="00E31050" w:rsidRPr="00E31050" w:rsidRDefault="00E31050" w:rsidP="00E31050">
      <w:pPr>
        <w:jc w:val="both"/>
        <w:rPr>
          <w:sz w:val="28"/>
          <w:szCs w:val="28"/>
        </w:rPr>
      </w:pPr>
      <w:r w:rsidRPr="00E31050">
        <w:rPr>
          <w:b/>
          <w:bCs/>
          <w:sz w:val="28"/>
          <w:szCs w:val="28"/>
        </w:rPr>
        <w:t xml:space="preserve">ОК 2. </w:t>
      </w:r>
      <w:r w:rsidRPr="00E31050">
        <w:rPr>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E31050" w:rsidRPr="00E31050" w:rsidRDefault="00E31050" w:rsidP="00E31050">
      <w:pPr>
        <w:jc w:val="both"/>
        <w:rPr>
          <w:sz w:val="28"/>
          <w:szCs w:val="28"/>
        </w:rPr>
      </w:pPr>
      <w:r w:rsidRPr="00E31050">
        <w:rPr>
          <w:b/>
          <w:bCs/>
          <w:sz w:val="28"/>
          <w:szCs w:val="28"/>
        </w:rPr>
        <w:t xml:space="preserve">ОК 3. </w:t>
      </w:r>
      <w:r w:rsidRPr="00E31050">
        <w:rPr>
          <w:sz w:val="28"/>
          <w:szCs w:val="28"/>
        </w:rPr>
        <w:t>Принимать решения в стандартных и нестандартных ситуациях и нести за них ответственность.</w:t>
      </w:r>
    </w:p>
    <w:p w:rsidR="00E31050" w:rsidRPr="00E31050" w:rsidRDefault="00E31050" w:rsidP="00E31050">
      <w:pPr>
        <w:jc w:val="both"/>
        <w:rPr>
          <w:sz w:val="28"/>
          <w:szCs w:val="28"/>
        </w:rPr>
      </w:pPr>
      <w:r w:rsidRPr="00E31050">
        <w:rPr>
          <w:b/>
          <w:bCs/>
          <w:sz w:val="28"/>
          <w:szCs w:val="28"/>
        </w:rPr>
        <w:t xml:space="preserve">ОК 4. </w:t>
      </w:r>
      <w:r w:rsidRPr="00E31050">
        <w:rPr>
          <w:sz w:val="28"/>
          <w:szCs w:val="28"/>
        </w:rPr>
        <w:t>Осуществлять поиск информации, необходимой для эффективного выполнения профессиональных задач.</w:t>
      </w:r>
    </w:p>
    <w:p w:rsidR="00E31050" w:rsidRPr="00E31050" w:rsidRDefault="00E31050" w:rsidP="00E31050">
      <w:pPr>
        <w:jc w:val="both"/>
        <w:rPr>
          <w:sz w:val="28"/>
          <w:szCs w:val="28"/>
        </w:rPr>
      </w:pPr>
      <w:r w:rsidRPr="00E31050">
        <w:rPr>
          <w:b/>
          <w:bCs/>
          <w:sz w:val="28"/>
          <w:szCs w:val="28"/>
        </w:rPr>
        <w:t>ОК 5</w:t>
      </w:r>
      <w:r w:rsidRPr="00E31050">
        <w:rPr>
          <w:sz w:val="28"/>
          <w:szCs w:val="28"/>
        </w:rPr>
        <w:t xml:space="preserve">. Использовать информационно-коммуникационные технологии в профессиональной деятельности. </w:t>
      </w:r>
    </w:p>
    <w:p w:rsidR="00E31050" w:rsidRPr="00E31050" w:rsidRDefault="00E31050" w:rsidP="00E31050">
      <w:pPr>
        <w:jc w:val="both"/>
        <w:rPr>
          <w:sz w:val="28"/>
          <w:szCs w:val="28"/>
        </w:rPr>
      </w:pPr>
      <w:r w:rsidRPr="00E31050">
        <w:rPr>
          <w:b/>
          <w:bCs/>
          <w:sz w:val="28"/>
          <w:szCs w:val="28"/>
        </w:rPr>
        <w:t>ОК 6</w:t>
      </w:r>
      <w:r w:rsidRPr="00E31050">
        <w:rPr>
          <w:sz w:val="28"/>
          <w:szCs w:val="28"/>
        </w:rPr>
        <w:t>. Работать в коллективе и команде, эффективно общаться с коллегами, руководством, клиентами.</w:t>
      </w:r>
    </w:p>
    <w:p w:rsidR="00E31050" w:rsidRPr="00E31050" w:rsidRDefault="00E31050" w:rsidP="00E31050">
      <w:pPr>
        <w:jc w:val="both"/>
        <w:rPr>
          <w:sz w:val="28"/>
          <w:szCs w:val="28"/>
        </w:rPr>
      </w:pPr>
      <w:r w:rsidRPr="00E31050">
        <w:rPr>
          <w:b/>
          <w:bCs/>
          <w:sz w:val="28"/>
          <w:szCs w:val="28"/>
        </w:rPr>
        <w:t xml:space="preserve">ОК 7.  </w:t>
      </w:r>
      <w:r w:rsidRPr="00E31050">
        <w:rPr>
          <w:sz w:val="28"/>
          <w:szCs w:val="28"/>
        </w:rPr>
        <w:t>Брать на себя ответственность за работу членов команды (подчиненных), результат выполнения заданий.</w:t>
      </w:r>
    </w:p>
    <w:p w:rsidR="00E31050" w:rsidRPr="00E31050" w:rsidRDefault="00E31050" w:rsidP="00E31050">
      <w:pPr>
        <w:jc w:val="both"/>
        <w:rPr>
          <w:sz w:val="28"/>
          <w:szCs w:val="28"/>
        </w:rPr>
      </w:pPr>
      <w:r w:rsidRPr="00E31050">
        <w:rPr>
          <w:b/>
          <w:bCs/>
          <w:sz w:val="28"/>
          <w:szCs w:val="28"/>
        </w:rPr>
        <w:t xml:space="preserve">ОК 8. </w:t>
      </w:r>
      <w:r w:rsidRPr="00E31050">
        <w:rPr>
          <w:sz w:val="28"/>
          <w:szCs w:val="28"/>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E31050" w:rsidRPr="00E31050" w:rsidRDefault="00E31050" w:rsidP="00E31050">
      <w:pPr>
        <w:jc w:val="both"/>
        <w:rPr>
          <w:sz w:val="28"/>
          <w:szCs w:val="28"/>
        </w:rPr>
      </w:pPr>
      <w:r w:rsidRPr="00E31050">
        <w:rPr>
          <w:b/>
          <w:bCs/>
          <w:sz w:val="28"/>
          <w:szCs w:val="28"/>
        </w:rPr>
        <w:lastRenderedPageBreak/>
        <w:t xml:space="preserve">ОК 9. </w:t>
      </w:r>
      <w:r w:rsidRPr="00E31050">
        <w:rPr>
          <w:sz w:val="28"/>
          <w:szCs w:val="28"/>
        </w:rPr>
        <w:t>Ориентироваться в условиях частой смены технологий в профессиональной деятельности.</w:t>
      </w:r>
    </w:p>
    <w:p w:rsidR="00E31050" w:rsidRPr="00E31050" w:rsidRDefault="00E31050" w:rsidP="00E31050">
      <w:pPr>
        <w:jc w:val="both"/>
        <w:rPr>
          <w:b/>
          <w:bCs/>
          <w:sz w:val="28"/>
          <w:szCs w:val="28"/>
        </w:rPr>
      </w:pPr>
      <w:r w:rsidRPr="00E31050">
        <w:rPr>
          <w:b/>
          <w:bCs/>
          <w:sz w:val="28"/>
          <w:szCs w:val="28"/>
        </w:rPr>
        <w:t xml:space="preserve">ОК 10. </w:t>
      </w:r>
      <w:r w:rsidRPr="00E31050">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E31050" w:rsidRPr="00E31050" w:rsidRDefault="00E31050" w:rsidP="00E31050">
      <w:pPr>
        <w:jc w:val="both"/>
        <w:rPr>
          <w:sz w:val="28"/>
          <w:szCs w:val="28"/>
        </w:rPr>
      </w:pPr>
      <w:r w:rsidRPr="00E31050">
        <w:rPr>
          <w:b/>
          <w:bCs/>
          <w:sz w:val="28"/>
          <w:szCs w:val="28"/>
        </w:rPr>
        <w:t xml:space="preserve">ОК 11. </w:t>
      </w:r>
      <w:r w:rsidRPr="00E31050">
        <w:rPr>
          <w:sz w:val="28"/>
          <w:szCs w:val="28"/>
        </w:rPr>
        <w:t>Использовать знания по финансовой грамотности, планировать предпринимательскую деятельность в профессиональной сфере.</w:t>
      </w:r>
    </w:p>
    <w:p w:rsidR="00E31050" w:rsidRPr="00E31050" w:rsidRDefault="00E31050" w:rsidP="00E31050">
      <w:pPr>
        <w:jc w:val="both"/>
        <w:rPr>
          <w:b/>
          <w:bCs/>
          <w:sz w:val="28"/>
          <w:szCs w:val="28"/>
        </w:rPr>
      </w:pPr>
    </w:p>
    <w:p w:rsidR="00E31050" w:rsidRPr="00E31050" w:rsidRDefault="00E31050" w:rsidP="00E31050">
      <w:pPr>
        <w:suppressAutoHyphens/>
        <w:ind w:firstLine="709"/>
        <w:jc w:val="both"/>
        <w:rPr>
          <w:sz w:val="28"/>
          <w:szCs w:val="28"/>
        </w:rPr>
      </w:pPr>
      <w:r w:rsidRPr="00E31050">
        <w:rPr>
          <w:sz w:val="28"/>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w:t>
      </w:r>
      <w:proofErr w:type="spellStart"/>
      <w:r w:rsidRPr="00E31050">
        <w:rPr>
          <w:sz w:val="28"/>
          <w:szCs w:val="28"/>
        </w:rPr>
        <w:t>ПРб</w:t>
      </w:r>
      <w:proofErr w:type="spellEnd"/>
      <w:r w:rsidRPr="00E31050">
        <w:rPr>
          <w:sz w:val="28"/>
          <w:szCs w:val="28"/>
        </w:rPr>
        <w:t>).</w:t>
      </w:r>
    </w:p>
    <w:p w:rsidR="00E31050" w:rsidRPr="00E31050" w:rsidRDefault="00E31050" w:rsidP="00E31050">
      <w:pPr>
        <w:suppressAutoHyphens/>
        <w:ind w:firstLine="709"/>
        <w:jc w:val="both"/>
        <w:rPr>
          <w:lang w:eastAsia="en-US"/>
        </w:rPr>
      </w:pPr>
    </w:p>
    <w:p w:rsidR="00E31050" w:rsidRPr="00E31050" w:rsidRDefault="00E31050" w:rsidP="00E31050">
      <w:pPr>
        <w:suppressAutoHyphens/>
        <w:ind w:firstLine="709"/>
        <w:jc w:val="both"/>
        <w:rPr>
          <w:lang w:eastAsia="en-US"/>
        </w:rPr>
      </w:pPr>
    </w:p>
    <w:p w:rsidR="00E31050" w:rsidRPr="00E31050" w:rsidRDefault="00E31050" w:rsidP="00E31050">
      <w:pPr>
        <w:suppressAutoHyphens/>
        <w:ind w:firstLine="709"/>
        <w:jc w:val="both"/>
        <w:rPr>
          <w:lang w:eastAsia="en-US"/>
        </w:rPr>
      </w:pPr>
    </w:p>
    <w:p w:rsidR="00E31050" w:rsidRPr="00E31050" w:rsidRDefault="00E31050" w:rsidP="00E31050">
      <w:pPr>
        <w:suppressAutoHyphens/>
        <w:ind w:firstLine="709"/>
        <w:jc w:val="both"/>
        <w:rPr>
          <w:lang w:eastAsia="en-US"/>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101"/>
        <w:gridCol w:w="8505"/>
      </w:tblGrid>
      <w:tr w:rsidR="00E31050" w:rsidRPr="00E31050" w:rsidTr="0010500C">
        <w:trPr>
          <w:trHeight w:val="649"/>
        </w:trPr>
        <w:tc>
          <w:tcPr>
            <w:tcW w:w="1101" w:type="dxa"/>
            <w:hideMark/>
          </w:tcPr>
          <w:p w:rsidR="00E31050" w:rsidRPr="00E31050" w:rsidRDefault="00E31050" w:rsidP="00E31050">
            <w:pPr>
              <w:suppressAutoHyphens/>
              <w:jc w:val="center"/>
              <w:rPr>
                <w:b/>
                <w:bCs/>
              </w:rPr>
            </w:pPr>
            <w:r w:rsidRPr="00E31050">
              <w:rPr>
                <w:b/>
                <w:bCs/>
              </w:rPr>
              <w:t>Коды результатов</w:t>
            </w:r>
          </w:p>
        </w:tc>
        <w:tc>
          <w:tcPr>
            <w:tcW w:w="8505" w:type="dxa"/>
            <w:hideMark/>
          </w:tcPr>
          <w:p w:rsidR="00E31050" w:rsidRPr="00E31050" w:rsidRDefault="00E31050" w:rsidP="00E31050">
            <w:pPr>
              <w:suppressAutoHyphens/>
              <w:jc w:val="center"/>
              <w:rPr>
                <w:b/>
                <w:bCs/>
              </w:rPr>
            </w:pPr>
            <w:r w:rsidRPr="00E31050">
              <w:rPr>
                <w:b/>
                <w:bCs/>
              </w:rPr>
              <w:t>Планируемые результаты освоения дисциплины включают:</w:t>
            </w:r>
          </w:p>
          <w:p w:rsidR="00E31050" w:rsidRPr="00E31050" w:rsidRDefault="00E31050" w:rsidP="00E31050">
            <w:pPr>
              <w:suppressAutoHyphens/>
              <w:ind w:firstLine="709"/>
              <w:jc w:val="center"/>
              <w:rPr>
                <w:b/>
                <w:bCs/>
              </w:rPr>
            </w:pP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p>
          <w:p w:rsidR="00E31050" w:rsidRPr="00E31050" w:rsidRDefault="00E31050" w:rsidP="00E31050">
            <w:pPr>
              <w:suppressAutoHyphens/>
              <w:jc w:val="center"/>
              <w:rPr>
                <w:bCs/>
              </w:rPr>
            </w:pPr>
            <w:r w:rsidRPr="00E31050">
              <w:rPr>
                <w:bCs/>
              </w:rPr>
              <w:t>ЛР 1</w:t>
            </w:r>
          </w:p>
        </w:tc>
        <w:tc>
          <w:tcPr>
            <w:tcW w:w="8505" w:type="dxa"/>
          </w:tcPr>
          <w:p w:rsidR="00E31050" w:rsidRPr="00E31050" w:rsidRDefault="00E31050" w:rsidP="00E31050">
            <w:pPr>
              <w:suppressAutoHyphens/>
              <w:ind w:firstLine="33"/>
              <w:jc w:val="both"/>
              <w:rPr>
                <w:szCs w:val="20"/>
                <w:lang w:eastAsia="ar-SA"/>
              </w:rPr>
            </w:pPr>
            <w:r w:rsidRPr="00E31050">
              <w:rPr>
                <w:szCs w:val="20"/>
                <w:lang w:eastAsia="ar-SA"/>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ЛР 2</w:t>
            </w:r>
          </w:p>
        </w:tc>
        <w:tc>
          <w:tcPr>
            <w:tcW w:w="8505" w:type="dxa"/>
          </w:tcPr>
          <w:p w:rsidR="00E31050" w:rsidRPr="00E31050" w:rsidRDefault="00E31050" w:rsidP="00E31050">
            <w:pPr>
              <w:suppressAutoHyphens/>
              <w:ind w:firstLine="33"/>
              <w:jc w:val="both"/>
              <w:rPr>
                <w:b/>
                <w:bCs/>
                <w:szCs w:val="20"/>
                <w:lang w:eastAsia="ar-SA"/>
              </w:rPr>
            </w:pPr>
            <w:r w:rsidRPr="00E31050">
              <w:rPr>
                <w:szCs w:val="20"/>
                <w:lang w:eastAsia="ar-SA"/>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ЛР 3</w:t>
            </w:r>
          </w:p>
        </w:tc>
        <w:tc>
          <w:tcPr>
            <w:tcW w:w="8505" w:type="dxa"/>
          </w:tcPr>
          <w:p w:rsidR="00E31050" w:rsidRPr="00E31050" w:rsidRDefault="00E31050" w:rsidP="00E31050">
            <w:pPr>
              <w:suppressAutoHyphens/>
              <w:ind w:firstLine="33"/>
              <w:jc w:val="both"/>
              <w:rPr>
                <w:szCs w:val="20"/>
                <w:lang w:eastAsia="ar-SA"/>
              </w:rPr>
            </w:pPr>
            <w:r w:rsidRPr="00E31050">
              <w:rPr>
                <w:szCs w:val="20"/>
                <w:lang w:eastAsia="ar-SA"/>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lastRenderedPageBreak/>
              <w:t>ЛР5</w:t>
            </w:r>
          </w:p>
        </w:tc>
        <w:tc>
          <w:tcPr>
            <w:tcW w:w="8505" w:type="dxa"/>
          </w:tcPr>
          <w:p w:rsidR="00E31050" w:rsidRPr="00E31050" w:rsidRDefault="00E31050" w:rsidP="00E31050">
            <w:pPr>
              <w:suppressAutoHyphens/>
              <w:ind w:firstLine="33"/>
              <w:jc w:val="both"/>
              <w:rPr>
                <w:szCs w:val="20"/>
                <w:lang w:eastAsia="ar-SA"/>
              </w:rPr>
            </w:pPr>
            <w:r w:rsidRPr="00E31050">
              <w:rPr>
                <w:szCs w:val="20"/>
                <w:lang w:eastAsia="ar-SA"/>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E31050" w:rsidRPr="00E31050" w:rsidTr="0010500C">
        <w:trPr>
          <w:trHeight w:val="424"/>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ЛР 8</w:t>
            </w:r>
          </w:p>
        </w:tc>
        <w:tc>
          <w:tcPr>
            <w:tcW w:w="8505" w:type="dxa"/>
          </w:tcPr>
          <w:p w:rsidR="00E31050" w:rsidRPr="00E31050" w:rsidRDefault="00E31050" w:rsidP="00E31050">
            <w:pPr>
              <w:suppressAutoHyphens/>
              <w:ind w:firstLine="33"/>
              <w:jc w:val="both"/>
              <w:rPr>
                <w:szCs w:val="20"/>
                <w:lang w:eastAsia="ar-SA"/>
              </w:rPr>
            </w:pPr>
            <w:r w:rsidRPr="00E31050">
              <w:rPr>
                <w:szCs w:val="20"/>
                <w:lang w:eastAsia="ar-SA"/>
              </w:rPr>
              <w:t xml:space="preserve">Проявляющий и демонстрирующий уважение законных интересов </w:t>
            </w:r>
          </w:p>
          <w:p w:rsidR="00E31050" w:rsidRPr="00E31050" w:rsidRDefault="00E31050" w:rsidP="00E31050">
            <w:pPr>
              <w:suppressAutoHyphens/>
              <w:ind w:firstLine="33"/>
              <w:jc w:val="both"/>
              <w:rPr>
                <w:szCs w:val="20"/>
                <w:lang w:eastAsia="ar-SA"/>
              </w:rPr>
            </w:pPr>
            <w:r w:rsidRPr="00E31050">
              <w:rPr>
                <w:szCs w:val="20"/>
                <w:lang w:eastAsia="ar-SA"/>
              </w:rP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ЛР 11</w:t>
            </w:r>
          </w:p>
        </w:tc>
        <w:tc>
          <w:tcPr>
            <w:tcW w:w="8505" w:type="dxa"/>
          </w:tcPr>
          <w:p w:rsidR="00E31050" w:rsidRPr="00E31050" w:rsidRDefault="00E31050" w:rsidP="00E31050">
            <w:pPr>
              <w:suppressAutoHyphens/>
              <w:ind w:firstLine="33"/>
              <w:jc w:val="both"/>
              <w:rPr>
                <w:szCs w:val="20"/>
                <w:lang w:eastAsia="ar-SA"/>
              </w:rPr>
            </w:pPr>
            <w:r w:rsidRPr="00E31050">
              <w:rPr>
                <w:szCs w:val="20"/>
                <w:lang w:eastAsia="ar-SA"/>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ЛР 13</w:t>
            </w:r>
          </w:p>
        </w:tc>
        <w:tc>
          <w:tcPr>
            <w:tcW w:w="8505" w:type="dxa"/>
          </w:tcPr>
          <w:p w:rsidR="00E31050" w:rsidRPr="00E31050" w:rsidRDefault="00E31050" w:rsidP="00E31050">
            <w:pPr>
              <w:suppressAutoHyphens/>
              <w:rPr>
                <w:b/>
                <w:bCs/>
                <w:szCs w:val="20"/>
                <w:lang w:eastAsia="ar-SA"/>
              </w:rPr>
            </w:pPr>
            <w:r w:rsidRPr="00E31050">
              <w:rPr>
                <w:szCs w:val="20"/>
                <w:lang w:eastAsia="ar-SA"/>
              </w:rPr>
              <w:t>Демонстрирующий умение эффективно взаимодействовать в команде, вести диалог, в том числе с использованием средств коммуникации</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ЛР 14</w:t>
            </w:r>
          </w:p>
        </w:tc>
        <w:tc>
          <w:tcPr>
            <w:tcW w:w="8505" w:type="dxa"/>
          </w:tcPr>
          <w:p w:rsidR="00E31050" w:rsidRPr="00E31050" w:rsidRDefault="00E31050" w:rsidP="00E31050">
            <w:pPr>
              <w:suppressAutoHyphens/>
              <w:rPr>
                <w:b/>
                <w:bCs/>
                <w:szCs w:val="20"/>
                <w:lang w:eastAsia="ar-SA"/>
              </w:rPr>
            </w:pPr>
            <w:r w:rsidRPr="00E31050">
              <w:rPr>
                <w:szCs w:val="20"/>
                <w:lang w:eastAsia="ar-SA"/>
              </w:rPr>
              <w:t>Демонстрирующий навыки анализа и интерпретации информации из различных источников с учетом нормативно-правовых норм</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ЛР 16</w:t>
            </w:r>
          </w:p>
        </w:tc>
        <w:tc>
          <w:tcPr>
            <w:tcW w:w="8505" w:type="dxa"/>
          </w:tcPr>
          <w:p w:rsidR="00E31050" w:rsidRPr="00E31050" w:rsidRDefault="00E31050" w:rsidP="00E31050">
            <w:pPr>
              <w:suppressAutoHyphens/>
              <w:rPr>
                <w:szCs w:val="20"/>
                <w:lang w:eastAsia="ar-SA"/>
              </w:rPr>
            </w:pPr>
            <w:r w:rsidRPr="00E31050">
              <w:rPr>
                <w:szCs w:val="20"/>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ЛР 19</w:t>
            </w:r>
          </w:p>
        </w:tc>
        <w:tc>
          <w:tcPr>
            <w:tcW w:w="8505" w:type="dxa"/>
          </w:tcPr>
          <w:p w:rsidR="00E31050" w:rsidRPr="00E31050" w:rsidRDefault="00E31050" w:rsidP="00E31050">
            <w:pPr>
              <w:suppressAutoHyphens/>
              <w:rPr>
                <w:color w:val="000000"/>
                <w:szCs w:val="20"/>
                <w:lang w:eastAsia="ar-SA"/>
              </w:rPr>
            </w:pPr>
            <w:r w:rsidRPr="00E31050">
              <w:rPr>
                <w:color w:val="000000"/>
                <w:szCs w:val="20"/>
                <w:lang w:eastAsia="ar-SA"/>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ЛР 20</w:t>
            </w:r>
          </w:p>
        </w:tc>
        <w:tc>
          <w:tcPr>
            <w:tcW w:w="8505" w:type="dxa"/>
          </w:tcPr>
          <w:p w:rsidR="00E31050" w:rsidRPr="00E31050" w:rsidRDefault="00E31050" w:rsidP="00E31050">
            <w:pPr>
              <w:suppressAutoHyphens/>
              <w:rPr>
                <w:color w:val="000000"/>
                <w:szCs w:val="20"/>
                <w:lang w:eastAsia="ar-SA"/>
              </w:rPr>
            </w:pPr>
            <w:r w:rsidRPr="00E31050">
              <w:rPr>
                <w:color w:val="000000"/>
                <w:szCs w:val="20"/>
                <w:lang w:eastAsia="ar-SA"/>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ЛР 21</w:t>
            </w:r>
          </w:p>
          <w:p w:rsidR="00E31050" w:rsidRPr="00E31050" w:rsidRDefault="00E31050" w:rsidP="00E31050">
            <w:pPr>
              <w:suppressAutoHyphens/>
              <w:jc w:val="center"/>
              <w:rPr>
                <w:rFonts w:eastAsia="Calibri"/>
                <w:lang w:eastAsia="en-US"/>
              </w:rPr>
            </w:pPr>
          </w:p>
        </w:tc>
        <w:tc>
          <w:tcPr>
            <w:tcW w:w="8505" w:type="dxa"/>
          </w:tcPr>
          <w:p w:rsidR="00E31050" w:rsidRPr="00E31050" w:rsidRDefault="00E31050" w:rsidP="00E31050">
            <w:pPr>
              <w:suppressAutoHyphens/>
              <w:ind w:firstLine="33"/>
              <w:jc w:val="both"/>
              <w:rPr>
                <w:color w:val="000000"/>
                <w:szCs w:val="20"/>
                <w:lang w:eastAsia="ar-SA"/>
              </w:rPr>
            </w:pPr>
            <w:r w:rsidRPr="00E31050">
              <w:rPr>
                <w:color w:val="000000"/>
                <w:szCs w:val="20"/>
                <w:lang w:eastAsia="ar-SA"/>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lastRenderedPageBreak/>
              <w:t>ЛР 22</w:t>
            </w:r>
          </w:p>
        </w:tc>
        <w:tc>
          <w:tcPr>
            <w:tcW w:w="8505" w:type="dxa"/>
          </w:tcPr>
          <w:p w:rsidR="00E31050" w:rsidRPr="00E31050" w:rsidRDefault="00E31050" w:rsidP="00E31050">
            <w:pPr>
              <w:suppressAutoHyphens/>
              <w:ind w:firstLine="33"/>
              <w:jc w:val="both"/>
              <w:rPr>
                <w:color w:val="000000"/>
                <w:szCs w:val="20"/>
                <w:lang w:eastAsia="ar-SA"/>
              </w:rPr>
            </w:pPr>
            <w:r w:rsidRPr="00E31050">
              <w:rPr>
                <w:color w:val="000000"/>
                <w:szCs w:val="20"/>
                <w:lang w:eastAsia="ar-SA"/>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r w:rsidRPr="00E31050">
              <w:rPr>
                <w:rFonts w:eastAsia="Calibri"/>
                <w:lang w:eastAsia="en-US"/>
              </w:rPr>
              <w:t>МР 1-16</w:t>
            </w:r>
          </w:p>
          <w:p w:rsidR="00E31050" w:rsidRPr="00E31050" w:rsidRDefault="00E31050" w:rsidP="00E31050">
            <w:pPr>
              <w:suppressAutoHyphens/>
              <w:jc w:val="center"/>
              <w:rPr>
                <w:rFonts w:eastAsia="Calibri"/>
                <w:lang w:eastAsia="en-US"/>
              </w:rPr>
            </w:pPr>
          </w:p>
        </w:tc>
        <w:tc>
          <w:tcPr>
            <w:tcW w:w="8505" w:type="dxa"/>
          </w:tcPr>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самостоятельно составлять план решения проблемы с учетом имеющихся ресурсов, собственных возможностей и предпочтений;</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xml:space="preserve">- давать оценку новым ситуациям; </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делать осознанный выбор, аргументировать его, брать ответственность за решение;</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оценивать приобретенный опыт;</w:t>
            </w:r>
          </w:p>
          <w:p w:rsidR="00E31050" w:rsidRPr="00E31050" w:rsidRDefault="00E31050" w:rsidP="00E31050">
            <w:pPr>
              <w:tabs>
                <w:tab w:val="left" w:pos="2835"/>
              </w:tabs>
              <w:contextualSpacing/>
              <w:jc w:val="both"/>
              <w:rPr>
                <w:rFonts w:eastAsia="Calibri"/>
                <w:color w:val="000000"/>
                <w:lang w:eastAsia="en-US"/>
              </w:rPr>
            </w:pPr>
            <w:r w:rsidRPr="00E31050">
              <w:rPr>
                <w:rFonts w:eastAsia="Calibri"/>
                <w:color w:val="000000"/>
                <w:lang w:eastAsia="en-US"/>
              </w:rPr>
              <w:t>- уметь оценивать риски и своевременно принимать решения по их снижению</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осуществлять позитивное стратегическое поведение в различных ситуациях проявлять творчество и воображение, быть инициативным;</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предлагать новые проекты, оценивать идеи с позиции новизны, оригинальности, практической значимости</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владеть различными способами общения и взаимодействия; аргументированно вести диалог, уметь смягчать конфликтные ситуации;</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понимать и использовать преимущества командной и индивидуальной работы;</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xml:space="preserve">- выбирать тематику и методы совместных действий с учетом общих интересов и возможностей каждого члена коллектива; </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оценивать качество своего вклада и каждого участника команды в общий результат по разработанным критериям</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-осуществлять коммуникации во всех сферах жизни;</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E31050" w:rsidRPr="00E31050" w:rsidRDefault="00E31050" w:rsidP="00E31050">
            <w:pPr>
              <w:contextualSpacing/>
              <w:jc w:val="both"/>
              <w:rPr>
                <w:rFonts w:eastAsia="Calibri"/>
                <w:color w:val="000000"/>
                <w:lang w:eastAsia="en-US"/>
              </w:rPr>
            </w:pPr>
            <w:r w:rsidRPr="00E31050">
              <w:rPr>
                <w:rFonts w:eastAsia="Calibri"/>
                <w:color w:val="000000"/>
                <w:lang w:eastAsia="en-US"/>
              </w:rPr>
              <w:t>- развернуто и логично излагать свою точку зрения с использованием языковых средств.</w:t>
            </w:r>
          </w:p>
        </w:tc>
      </w:tr>
      <w:tr w:rsidR="00E31050" w:rsidRPr="00E31050" w:rsidTr="0010500C">
        <w:trPr>
          <w:trHeight w:val="649"/>
        </w:trPr>
        <w:tc>
          <w:tcPr>
            <w:tcW w:w="1101" w:type="dxa"/>
          </w:tcPr>
          <w:p w:rsidR="00E31050" w:rsidRPr="00E31050" w:rsidRDefault="00E31050" w:rsidP="00E31050">
            <w:pPr>
              <w:suppressAutoHyphens/>
              <w:jc w:val="center"/>
              <w:rPr>
                <w:rFonts w:eastAsia="Calibri"/>
                <w:lang w:eastAsia="en-US"/>
              </w:rPr>
            </w:pPr>
            <w:proofErr w:type="spellStart"/>
            <w:r w:rsidRPr="00E31050">
              <w:rPr>
                <w:rFonts w:eastAsia="Calibri"/>
                <w:lang w:eastAsia="en-US"/>
              </w:rPr>
              <w:t>ПРб</w:t>
            </w:r>
            <w:proofErr w:type="spellEnd"/>
            <w:r w:rsidRPr="00E31050">
              <w:rPr>
                <w:rFonts w:eastAsia="Calibri"/>
                <w:lang w:eastAsia="en-US"/>
              </w:rPr>
              <w:t xml:space="preserve"> 1-8</w:t>
            </w:r>
          </w:p>
          <w:p w:rsidR="00E31050" w:rsidRPr="00E31050" w:rsidRDefault="00E31050" w:rsidP="00E31050">
            <w:pPr>
              <w:suppressAutoHyphens/>
              <w:rPr>
                <w:rFonts w:eastAsia="Calibri"/>
                <w:lang w:eastAsia="en-US"/>
              </w:rPr>
            </w:pPr>
          </w:p>
        </w:tc>
        <w:tc>
          <w:tcPr>
            <w:tcW w:w="8505" w:type="dxa"/>
          </w:tcPr>
          <w:p w:rsidR="00E31050" w:rsidRPr="00E31050" w:rsidRDefault="00E31050" w:rsidP="00E31050">
            <w:pPr>
              <w:contextualSpacing/>
              <w:jc w:val="both"/>
            </w:pPr>
            <w:r w:rsidRPr="00E31050">
              <w:t>1. 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истории мира, своей страны, региона</w:t>
            </w:r>
          </w:p>
          <w:p w:rsidR="00E31050" w:rsidRPr="00E31050" w:rsidRDefault="00E31050" w:rsidP="00E31050">
            <w:pPr>
              <w:contextualSpacing/>
              <w:jc w:val="both"/>
            </w:pPr>
            <w:r w:rsidRPr="00E31050">
              <w:rPr>
                <w:rFonts w:eastAsia="Calibri"/>
                <w:lang w:eastAsia="en-US"/>
              </w:rPr>
              <w:t>2. Сформированность представлений о предмете, функциях и методах исторической науки, особенностях исторического познания</w:t>
            </w:r>
          </w:p>
          <w:p w:rsidR="00E31050" w:rsidRPr="00E31050" w:rsidRDefault="00E31050" w:rsidP="00E31050">
            <w:pPr>
              <w:contextualSpacing/>
              <w:jc w:val="both"/>
            </w:pPr>
            <w:r w:rsidRPr="00E31050">
              <w:t>3.Владение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 источника)</w:t>
            </w:r>
          </w:p>
          <w:p w:rsidR="00E31050" w:rsidRPr="00E31050" w:rsidRDefault="00E31050" w:rsidP="00E31050">
            <w:pPr>
              <w:contextualSpacing/>
              <w:jc w:val="both"/>
            </w:pPr>
            <w:r w:rsidRPr="00E31050">
              <w:t xml:space="preserve">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ключевыми историческими понятиями; </w:t>
            </w:r>
            <w:r w:rsidRPr="00E31050">
              <w:lastRenderedPageBreak/>
              <w:t xml:space="preserve">соотнесение единичных фактов и общих явлений, процессов; объяснение причин и следствий событий); </w:t>
            </w:r>
          </w:p>
          <w:p w:rsidR="00E31050" w:rsidRPr="00E31050" w:rsidRDefault="00E31050" w:rsidP="00E31050">
            <w:pPr>
              <w:contextualSpacing/>
              <w:jc w:val="both"/>
            </w:pPr>
            <w:r w:rsidRPr="00E31050">
              <w:t xml:space="preserve">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научно-популярной литературы (в форме устного или письменного сообщения); </w:t>
            </w:r>
          </w:p>
          <w:p w:rsidR="00E31050" w:rsidRPr="00E31050" w:rsidRDefault="00E31050" w:rsidP="00E31050">
            <w:pPr>
              <w:contextualSpacing/>
              <w:jc w:val="both"/>
            </w:pPr>
            <w:r w:rsidRPr="00E31050">
              <w:t>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rsidR="00E31050" w:rsidRPr="00E31050" w:rsidRDefault="00E31050" w:rsidP="00E31050">
            <w:pPr>
              <w:contextualSpacing/>
              <w:jc w:val="both"/>
            </w:pPr>
            <w:r w:rsidRPr="00E31050">
              <w:t>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ресурсов библиотек, музеев и т.д.)</w:t>
            </w:r>
          </w:p>
          <w:p w:rsidR="00E31050" w:rsidRPr="00E31050" w:rsidRDefault="00E31050" w:rsidP="00E31050">
            <w:pPr>
              <w:contextualSpacing/>
              <w:jc w:val="both"/>
            </w:pPr>
            <w:r w:rsidRPr="00E31050">
              <w:t>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социальных обсуждениях);</w:t>
            </w:r>
          </w:p>
          <w:p w:rsidR="00E31050" w:rsidRPr="00E31050" w:rsidRDefault="00E31050" w:rsidP="00E31050">
            <w:pPr>
              <w:contextualSpacing/>
              <w:jc w:val="both"/>
              <w:rPr>
                <w:sz w:val="20"/>
                <w:szCs w:val="20"/>
              </w:rPr>
            </w:pPr>
          </w:p>
        </w:tc>
      </w:tr>
    </w:tbl>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31050">
        <w:rPr>
          <w:b/>
          <w:sz w:val="28"/>
          <w:szCs w:val="28"/>
        </w:rPr>
        <w:t>2. СТРУКТУРА И СОДЕРЖАНИЕ УЧЕБНОЙ ДИСЦИПЛИНЫ</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31050">
        <w:rPr>
          <w:b/>
          <w:sz w:val="28"/>
          <w:szCs w:val="28"/>
        </w:rPr>
        <w:t>2.1. Объем учебной дисциплины и виды учебной работы</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E31050" w:rsidRPr="00E31050" w:rsidTr="0010500C">
        <w:trPr>
          <w:trHeight w:val="460"/>
        </w:trPr>
        <w:tc>
          <w:tcPr>
            <w:tcW w:w="7621" w:type="dxa"/>
            <w:shd w:val="clear" w:color="auto" w:fill="auto"/>
          </w:tcPr>
          <w:p w:rsidR="00E31050" w:rsidRPr="00E31050" w:rsidRDefault="00E31050" w:rsidP="00E31050">
            <w:pPr>
              <w:jc w:val="center"/>
              <w:rPr>
                <w:sz w:val="28"/>
                <w:szCs w:val="28"/>
              </w:rPr>
            </w:pPr>
            <w:r w:rsidRPr="00E31050">
              <w:rPr>
                <w:b/>
                <w:sz w:val="28"/>
                <w:szCs w:val="28"/>
              </w:rPr>
              <w:t>Вид учебной работы</w:t>
            </w:r>
          </w:p>
        </w:tc>
        <w:tc>
          <w:tcPr>
            <w:tcW w:w="1701" w:type="dxa"/>
            <w:shd w:val="clear" w:color="auto" w:fill="auto"/>
          </w:tcPr>
          <w:p w:rsidR="00E31050" w:rsidRPr="00E31050" w:rsidRDefault="00E31050" w:rsidP="00E31050">
            <w:pPr>
              <w:jc w:val="center"/>
              <w:rPr>
                <w:i/>
                <w:iCs/>
                <w:sz w:val="28"/>
                <w:szCs w:val="28"/>
              </w:rPr>
            </w:pPr>
            <w:r w:rsidRPr="00E31050">
              <w:rPr>
                <w:b/>
                <w:iCs/>
                <w:sz w:val="28"/>
                <w:szCs w:val="28"/>
              </w:rPr>
              <w:t>Объем часов</w:t>
            </w:r>
          </w:p>
        </w:tc>
      </w:tr>
      <w:tr w:rsidR="00E31050" w:rsidRPr="00E31050" w:rsidTr="0010500C">
        <w:trPr>
          <w:trHeight w:val="285"/>
        </w:trPr>
        <w:tc>
          <w:tcPr>
            <w:tcW w:w="7621" w:type="dxa"/>
            <w:shd w:val="clear" w:color="auto" w:fill="auto"/>
          </w:tcPr>
          <w:p w:rsidR="00E31050" w:rsidRPr="00E31050" w:rsidRDefault="00E31050" w:rsidP="00E31050">
            <w:pPr>
              <w:rPr>
                <w:b/>
                <w:sz w:val="28"/>
                <w:szCs w:val="28"/>
              </w:rPr>
            </w:pPr>
            <w:r w:rsidRPr="00E31050">
              <w:rPr>
                <w:b/>
                <w:sz w:val="28"/>
                <w:szCs w:val="28"/>
              </w:rPr>
              <w:t>Объем образовательной программы учебной дисциплины</w:t>
            </w:r>
          </w:p>
        </w:tc>
        <w:tc>
          <w:tcPr>
            <w:tcW w:w="1701" w:type="dxa"/>
            <w:shd w:val="clear" w:color="auto" w:fill="auto"/>
          </w:tcPr>
          <w:p w:rsidR="00E31050" w:rsidRPr="00E31050" w:rsidRDefault="00E31050" w:rsidP="00E31050">
            <w:pPr>
              <w:jc w:val="center"/>
              <w:rPr>
                <w:b/>
                <w:i/>
                <w:iCs/>
                <w:sz w:val="28"/>
                <w:szCs w:val="28"/>
              </w:rPr>
            </w:pPr>
            <w:r w:rsidRPr="00E31050">
              <w:rPr>
                <w:b/>
                <w:iCs/>
                <w:sz w:val="28"/>
                <w:szCs w:val="28"/>
              </w:rPr>
              <w:t>119</w:t>
            </w:r>
          </w:p>
        </w:tc>
      </w:tr>
      <w:tr w:rsidR="00E31050" w:rsidRPr="00E31050" w:rsidTr="0010500C">
        <w:tc>
          <w:tcPr>
            <w:tcW w:w="7621" w:type="dxa"/>
            <w:shd w:val="clear" w:color="auto" w:fill="auto"/>
          </w:tcPr>
          <w:p w:rsidR="00E31050" w:rsidRPr="00E31050" w:rsidRDefault="00E31050" w:rsidP="00E31050">
            <w:pPr>
              <w:jc w:val="both"/>
              <w:rPr>
                <w:sz w:val="28"/>
                <w:szCs w:val="28"/>
              </w:rPr>
            </w:pPr>
            <w:r w:rsidRPr="00E31050">
              <w:rPr>
                <w:b/>
                <w:sz w:val="28"/>
                <w:szCs w:val="28"/>
              </w:rPr>
              <w:t>Основное содержание</w:t>
            </w:r>
          </w:p>
        </w:tc>
        <w:tc>
          <w:tcPr>
            <w:tcW w:w="1701" w:type="dxa"/>
            <w:shd w:val="clear" w:color="auto" w:fill="auto"/>
          </w:tcPr>
          <w:p w:rsidR="00E31050" w:rsidRPr="00E31050" w:rsidRDefault="00E31050" w:rsidP="00E31050">
            <w:pPr>
              <w:jc w:val="center"/>
              <w:rPr>
                <w:b/>
                <w:i/>
                <w:iCs/>
                <w:sz w:val="28"/>
                <w:szCs w:val="28"/>
              </w:rPr>
            </w:pPr>
            <w:r w:rsidRPr="00E31050">
              <w:rPr>
                <w:b/>
                <w:iCs/>
                <w:sz w:val="28"/>
                <w:szCs w:val="28"/>
              </w:rPr>
              <w:t>107</w:t>
            </w:r>
          </w:p>
        </w:tc>
      </w:tr>
      <w:tr w:rsidR="00E31050" w:rsidRPr="00E31050" w:rsidTr="0010500C">
        <w:tc>
          <w:tcPr>
            <w:tcW w:w="7621" w:type="dxa"/>
            <w:shd w:val="clear" w:color="auto" w:fill="auto"/>
          </w:tcPr>
          <w:p w:rsidR="00E31050" w:rsidRPr="00E31050" w:rsidRDefault="00E31050" w:rsidP="00E31050">
            <w:pPr>
              <w:jc w:val="both"/>
              <w:rPr>
                <w:sz w:val="28"/>
                <w:szCs w:val="28"/>
              </w:rPr>
            </w:pPr>
            <w:r w:rsidRPr="00E31050">
              <w:rPr>
                <w:sz w:val="28"/>
                <w:szCs w:val="28"/>
              </w:rPr>
              <w:t>в том числе:</w:t>
            </w:r>
          </w:p>
        </w:tc>
        <w:tc>
          <w:tcPr>
            <w:tcW w:w="1701" w:type="dxa"/>
            <w:shd w:val="clear" w:color="auto" w:fill="auto"/>
          </w:tcPr>
          <w:p w:rsidR="00E31050" w:rsidRPr="00E31050" w:rsidRDefault="00E31050" w:rsidP="00E31050">
            <w:pPr>
              <w:jc w:val="center"/>
              <w:rPr>
                <w:i/>
                <w:iCs/>
                <w:sz w:val="28"/>
                <w:szCs w:val="28"/>
              </w:rPr>
            </w:pPr>
          </w:p>
        </w:tc>
      </w:tr>
      <w:tr w:rsidR="00E31050" w:rsidRPr="00E31050" w:rsidTr="0010500C">
        <w:tc>
          <w:tcPr>
            <w:tcW w:w="7621" w:type="dxa"/>
            <w:shd w:val="clear" w:color="auto" w:fill="auto"/>
          </w:tcPr>
          <w:p w:rsidR="00E31050" w:rsidRPr="00E31050" w:rsidRDefault="00E31050" w:rsidP="00E31050">
            <w:pPr>
              <w:jc w:val="both"/>
              <w:rPr>
                <w:sz w:val="28"/>
                <w:szCs w:val="28"/>
              </w:rPr>
            </w:pPr>
            <w:r w:rsidRPr="00E31050">
              <w:rPr>
                <w:sz w:val="28"/>
                <w:szCs w:val="28"/>
              </w:rPr>
              <w:t xml:space="preserve">    теоретическое обучение</w:t>
            </w:r>
          </w:p>
        </w:tc>
        <w:tc>
          <w:tcPr>
            <w:tcW w:w="1701" w:type="dxa"/>
            <w:shd w:val="clear" w:color="auto" w:fill="auto"/>
          </w:tcPr>
          <w:p w:rsidR="00E31050" w:rsidRPr="00E31050" w:rsidRDefault="00E31050" w:rsidP="00E31050">
            <w:pPr>
              <w:jc w:val="center"/>
              <w:rPr>
                <w:i/>
                <w:iCs/>
                <w:sz w:val="28"/>
                <w:szCs w:val="28"/>
              </w:rPr>
            </w:pPr>
            <w:r w:rsidRPr="00E31050">
              <w:rPr>
                <w:iCs/>
                <w:sz w:val="28"/>
                <w:szCs w:val="28"/>
              </w:rPr>
              <w:t>107</w:t>
            </w:r>
          </w:p>
        </w:tc>
      </w:tr>
      <w:tr w:rsidR="00E31050" w:rsidRPr="00E31050" w:rsidTr="0010500C">
        <w:tc>
          <w:tcPr>
            <w:tcW w:w="7621" w:type="dxa"/>
            <w:shd w:val="clear" w:color="auto" w:fill="auto"/>
          </w:tcPr>
          <w:p w:rsidR="00E31050" w:rsidRPr="00E31050" w:rsidRDefault="00E31050" w:rsidP="00E31050">
            <w:pPr>
              <w:jc w:val="both"/>
              <w:rPr>
                <w:sz w:val="28"/>
                <w:szCs w:val="28"/>
              </w:rPr>
            </w:pPr>
            <w:r w:rsidRPr="00E31050">
              <w:rPr>
                <w:sz w:val="28"/>
                <w:szCs w:val="28"/>
              </w:rPr>
              <w:t xml:space="preserve">    лабораторные и практические занятия</w:t>
            </w:r>
          </w:p>
        </w:tc>
        <w:tc>
          <w:tcPr>
            <w:tcW w:w="1701" w:type="dxa"/>
            <w:shd w:val="clear" w:color="auto" w:fill="auto"/>
          </w:tcPr>
          <w:p w:rsidR="00E31050" w:rsidRPr="00E31050" w:rsidRDefault="00E31050" w:rsidP="00E31050">
            <w:pPr>
              <w:jc w:val="center"/>
              <w:rPr>
                <w:i/>
                <w:iCs/>
                <w:sz w:val="28"/>
                <w:szCs w:val="28"/>
              </w:rPr>
            </w:pPr>
            <w:r w:rsidRPr="00E31050">
              <w:rPr>
                <w:iCs/>
                <w:sz w:val="28"/>
                <w:szCs w:val="28"/>
              </w:rPr>
              <w:t>-</w:t>
            </w:r>
          </w:p>
        </w:tc>
      </w:tr>
      <w:tr w:rsidR="00E31050" w:rsidRPr="00E31050" w:rsidTr="0010500C">
        <w:tc>
          <w:tcPr>
            <w:tcW w:w="7621" w:type="dxa"/>
            <w:shd w:val="clear" w:color="auto" w:fill="auto"/>
          </w:tcPr>
          <w:p w:rsidR="00E31050" w:rsidRPr="00E31050" w:rsidRDefault="00E31050" w:rsidP="00E31050">
            <w:pPr>
              <w:jc w:val="both"/>
              <w:rPr>
                <w:sz w:val="28"/>
                <w:szCs w:val="28"/>
              </w:rPr>
            </w:pPr>
            <w:r w:rsidRPr="00E31050">
              <w:rPr>
                <w:sz w:val="28"/>
                <w:szCs w:val="28"/>
              </w:rPr>
              <w:t xml:space="preserve">    контрольные работы (если есть)</w:t>
            </w:r>
          </w:p>
        </w:tc>
        <w:tc>
          <w:tcPr>
            <w:tcW w:w="1701" w:type="dxa"/>
            <w:shd w:val="clear" w:color="auto" w:fill="auto"/>
          </w:tcPr>
          <w:p w:rsidR="00E31050" w:rsidRPr="00E31050" w:rsidRDefault="00E31050" w:rsidP="00E31050">
            <w:pPr>
              <w:jc w:val="center"/>
              <w:rPr>
                <w:i/>
                <w:iCs/>
                <w:sz w:val="28"/>
                <w:szCs w:val="28"/>
              </w:rPr>
            </w:pPr>
            <w:r w:rsidRPr="00E31050">
              <w:rPr>
                <w:iCs/>
                <w:sz w:val="28"/>
                <w:szCs w:val="28"/>
              </w:rPr>
              <w:t>-</w:t>
            </w:r>
          </w:p>
        </w:tc>
      </w:tr>
      <w:tr w:rsidR="00E31050" w:rsidRPr="00E31050" w:rsidTr="0010500C">
        <w:tc>
          <w:tcPr>
            <w:tcW w:w="9322" w:type="dxa"/>
            <w:gridSpan w:val="2"/>
            <w:shd w:val="clear" w:color="auto" w:fill="auto"/>
          </w:tcPr>
          <w:p w:rsidR="00E31050" w:rsidRPr="00E31050" w:rsidRDefault="00E31050" w:rsidP="00E31050">
            <w:pPr>
              <w:rPr>
                <w:sz w:val="28"/>
                <w:szCs w:val="28"/>
              </w:rPr>
            </w:pPr>
            <w:r w:rsidRPr="00E31050">
              <w:rPr>
                <w:sz w:val="28"/>
                <w:szCs w:val="28"/>
              </w:rPr>
              <w:t>Индивидуальный проект (</w:t>
            </w:r>
            <w:proofErr w:type="gramStart"/>
            <w:r w:rsidRPr="00E31050">
              <w:rPr>
                <w:sz w:val="28"/>
                <w:szCs w:val="28"/>
              </w:rPr>
              <w:t>в рамках времени</w:t>
            </w:r>
            <w:proofErr w:type="gramEnd"/>
            <w:r w:rsidRPr="00E31050">
              <w:rPr>
                <w:sz w:val="28"/>
                <w:szCs w:val="28"/>
              </w:rPr>
              <w:t xml:space="preserve"> отведенного на изучение дисциплины)</w:t>
            </w:r>
          </w:p>
        </w:tc>
      </w:tr>
      <w:tr w:rsidR="00E31050" w:rsidRPr="00E31050" w:rsidTr="0010500C">
        <w:tc>
          <w:tcPr>
            <w:tcW w:w="7621" w:type="dxa"/>
            <w:shd w:val="clear" w:color="auto" w:fill="auto"/>
            <w:vAlign w:val="center"/>
          </w:tcPr>
          <w:p w:rsidR="00E31050" w:rsidRPr="00E31050" w:rsidRDefault="00E31050" w:rsidP="00E31050">
            <w:pPr>
              <w:suppressAutoHyphens/>
              <w:rPr>
                <w:b/>
                <w:bCs/>
              </w:rPr>
            </w:pPr>
            <w:r w:rsidRPr="00E31050">
              <w:rPr>
                <w:b/>
                <w:bCs/>
              </w:rPr>
              <w:t>Профессионально ориентированное содержание</w:t>
            </w:r>
          </w:p>
        </w:tc>
        <w:tc>
          <w:tcPr>
            <w:tcW w:w="1701" w:type="dxa"/>
            <w:shd w:val="clear" w:color="auto" w:fill="auto"/>
          </w:tcPr>
          <w:p w:rsidR="00E31050" w:rsidRPr="00E31050" w:rsidRDefault="00E31050" w:rsidP="00E31050">
            <w:pPr>
              <w:jc w:val="center"/>
              <w:rPr>
                <w:b/>
                <w:iCs/>
                <w:sz w:val="28"/>
                <w:szCs w:val="28"/>
              </w:rPr>
            </w:pPr>
            <w:r w:rsidRPr="00E31050">
              <w:rPr>
                <w:b/>
                <w:iCs/>
                <w:sz w:val="28"/>
                <w:szCs w:val="28"/>
              </w:rPr>
              <w:t>10</w:t>
            </w:r>
          </w:p>
        </w:tc>
      </w:tr>
      <w:tr w:rsidR="00E31050" w:rsidRPr="00E31050" w:rsidTr="0010500C">
        <w:tc>
          <w:tcPr>
            <w:tcW w:w="7621" w:type="dxa"/>
            <w:shd w:val="clear" w:color="auto" w:fill="auto"/>
            <w:vAlign w:val="center"/>
          </w:tcPr>
          <w:p w:rsidR="00E31050" w:rsidRPr="00E31050" w:rsidRDefault="00E31050" w:rsidP="00E31050">
            <w:pPr>
              <w:suppressAutoHyphens/>
              <w:rPr>
                <w:b/>
                <w:bCs/>
              </w:rPr>
            </w:pPr>
            <w:r w:rsidRPr="00E31050">
              <w:t>в т. ч.:</w:t>
            </w:r>
          </w:p>
        </w:tc>
        <w:tc>
          <w:tcPr>
            <w:tcW w:w="1701" w:type="dxa"/>
            <w:shd w:val="clear" w:color="auto" w:fill="auto"/>
          </w:tcPr>
          <w:p w:rsidR="00E31050" w:rsidRPr="00E31050" w:rsidRDefault="00E31050" w:rsidP="00E31050">
            <w:pPr>
              <w:jc w:val="center"/>
              <w:rPr>
                <w:iCs/>
                <w:sz w:val="28"/>
                <w:szCs w:val="28"/>
              </w:rPr>
            </w:pPr>
            <w:r w:rsidRPr="00E31050">
              <w:rPr>
                <w:iCs/>
                <w:sz w:val="28"/>
                <w:szCs w:val="28"/>
              </w:rPr>
              <w:t>-</w:t>
            </w:r>
          </w:p>
        </w:tc>
      </w:tr>
      <w:tr w:rsidR="00E31050" w:rsidRPr="00E31050" w:rsidTr="0010500C">
        <w:tc>
          <w:tcPr>
            <w:tcW w:w="7621" w:type="dxa"/>
            <w:shd w:val="clear" w:color="auto" w:fill="auto"/>
            <w:vAlign w:val="center"/>
          </w:tcPr>
          <w:p w:rsidR="00E31050" w:rsidRPr="00E31050" w:rsidRDefault="00E31050" w:rsidP="00E31050">
            <w:pPr>
              <w:suppressAutoHyphens/>
            </w:pPr>
            <w:r w:rsidRPr="00E31050">
              <w:t>теоретическое обучение</w:t>
            </w:r>
          </w:p>
        </w:tc>
        <w:tc>
          <w:tcPr>
            <w:tcW w:w="1701" w:type="dxa"/>
            <w:shd w:val="clear" w:color="auto" w:fill="auto"/>
          </w:tcPr>
          <w:p w:rsidR="00E31050" w:rsidRPr="00E31050" w:rsidRDefault="00E31050" w:rsidP="00E31050">
            <w:pPr>
              <w:jc w:val="center"/>
              <w:rPr>
                <w:iCs/>
                <w:sz w:val="28"/>
                <w:szCs w:val="28"/>
              </w:rPr>
            </w:pPr>
            <w:r w:rsidRPr="00E31050">
              <w:rPr>
                <w:iCs/>
                <w:sz w:val="28"/>
                <w:szCs w:val="28"/>
              </w:rPr>
              <w:t>10</w:t>
            </w:r>
          </w:p>
        </w:tc>
      </w:tr>
      <w:tr w:rsidR="00E31050" w:rsidRPr="00E31050" w:rsidTr="0010500C">
        <w:tc>
          <w:tcPr>
            <w:tcW w:w="7621" w:type="dxa"/>
            <w:shd w:val="clear" w:color="auto" w:fill="auto"/>
            <w:vAlign w:val="center"/>
          </w:tcPr>
          <w:p w:rsidR="00E31050" w:rsidRPr="00E31050" w:rsidRDefault="00E31050" w:rsidP="00E31050">
            <w:pPr>
              <w:suppressAutoHyphens/>
            </w:pPr>
            <w:r w:rsidRPr="00E31050">
              <w:t>практические занятия</w:t>
            </w:r>
          </w:p>
        </w:tc>
        <w:tc>
          <w:tcPr>
            <w:tcW w:w="1701" w:type="dxa"/>
            <w:shd w:val="clear" w:color="auto" w:fill="auto"/>
          </w:tcPr>
          <w:p w:rsidR="00E31050" w:rsidRPr="00E31050" w:rsidRDefault="00E31050" w:rsidP="00E31050">
            <w:pPr>
              <w:jc w:val="center"/>
              <w:rPr>
                <w:iCs/>
                <w:sz w:val="28"/>
                <w:szCs w:val="28"/>
              </w:rPr>
            </w:pPr>
            <w:r w:rsidRPr="00E31050">
              <w:rPr>
                <w:iCs/>
                <w:sz w:val="28"/>
                <w:szCs w:val="28"/>
              </w:rPr>
              <w:t>-</w:t>
            </w:r>
          </w:p>
        </w:tc>
      </w:tr>
      <w:tr w:rsidR="00E31050" w:rsidRPr="00E31050" w:rsidTr="0010500C">
        <w:tc>
          <w:tcPr>
            <w:tcW w:w="7621" w:type="dxa"/>
            <w:shd w:val="clear" w:color="auto" w:fill="auto"/>
            <w:vAlign w:val="center"/>
          </w:tcPr>
          <w:p w:rsidR="00E31050" w:rsidRPr="00E31050" w:rsidRDefault="00E31050" w:rsidP="00E31050">
            <w:pPr>
              <w:suppressAutoHyphens/>
            </w:pPr>
            <w:r w:rsidRPr="00E31050">
              <w:t>Консультации</w:t>
            </w:r>
          </w:p>
        </w:tc>
        <w:tc>
          <w:tcPr>
            <w:tcW w:w="1701" w:type="dxa"/>
            <w:shd w:val="clear" w:color="auto" w:fill="auto"/>
          </w:tcPr>
          <w:p w:rsidR="00E31050" w:rsidRPr="00E31050" w:rsidRDefault="00E31050" w:rsidP="00E31050">
            <w:pPr>
              <w:jc w:val="center"/>
              <w:rPr>
                <w:iCs/>
                <w:sz w:val="28"/>
                <w:szCs w:val="28"/>
              </w:rPr>
            </w:pPr>
            <w:r w:rsidRPr="00E31050">
              <w:rPr>
                <w:iCs/>
                <w:sz w:val="28"/>
                <w:szCs w:val="28"/>
              </w:rPr>
              <w:t>2</w:t>
            </w:r>
          </w:p>
        </w:tc>
      </w:tr>
      <w:tr w:rsidR="00E31050" w:rsidRPr="00E31050" w:rsidTr="0010500C">
        <w:tc>
          <w:tcPr>
            <w:tcW w:w="7621" w:type="dxa"/>
            <w:shd w:val="clear" w:color="auto" w:fill="auto"/>
          </w:tcPr>
          <w:p w:rsidR="00E31050" w:rsidRPr="00E31050" w:rsidRDefault="00E31050" w:rsidP="00E31050">
            <w:pPr>
              <w:rPr>
                <w:i/>
                <w:iCs/>
                <w:sz w:val="28"/>
                <w:szCs w:val="28"/>
              </w:rPr>
            </w:pPr>
            <w:proofErr w:type="gramStart"/>
            <w:r w:rsidRPr="00E31050">
              <w:rPr>
                <w:b/>
                <w:iCs/>
                <w:sz w:val="28"/>
                <w:szCs w:val="28"/>
              </w:rPr>
              <w:t>Промежуточная  аттестация</w:t>
            </w:r>
            <w:proofErr w:type="gramEnd"/>
            <w:r w:rsidRPr="00E31050">
              <w:rPr>
                <w:i/>
                <w:iCs/>
                <w:sz w:val="28"/>
                <w:szCs w:val="28"/>
              </w:rPr>
              <w:t xml:space="preserve"> в форме</w:t>
            </w:r>
            <w:r w:rsidRPr="00E31050">
              <w:rPr>
                <w:iCs/>
                <w:sz w:val="28"/>
                <w:szCs w:val="28"/>
              </w:rPr>
              <w:t xml:space="preserve">    </w:t>
            </w:r>
            <w:r w:rsidRPr="00E31050">
              <w:rPr>
                <w:i/>
                <w:iCs/>
                <w:sz w:val="28"/>
                <w:szCs w:val="28"/>
              </w:rPr>
              <w:t>дифференцированного зачета</w:t>
            </w:r>
          </w:p>
          <w:p w:rsidR="00E31050" w:rsidRPr="00E31050" w:rsidRDefault="00E31050" w:rsidP="00E31050">
            <w:pPr>
              <w:jc w:val="both"/>
              <w:rPr>
                <w:i/>
                <w:sz w:val="28"/>
                <w:szCs w:val="28"/>
              </w:rPr>
            </w:pPr>
          </w:p>
        </w:tc>
        <w:tc>
          <w:tcPr>
            <w:tcW w:w="1701" w:type="dxa"/>
            <w:shd w:val="clear" w:color="auto" w:fill="auto"/>
          </w:tcPr>
          <w:p w:rsidR="00E31050" w:rsidRPr="00E31050" w:rsidRDefault="00E31050" w:rsidP="00E31050">
            <w:pPr>
              <w:jc w:val="center"/>
              <w:rPr>
                <w:iCs/>
                <w:sz w:val="28"/>
                <w:szCs w:val="28"/>
              </w:rPr>
            </w:pPr>
          </w:p>
        </w:tc>
      </w:tr>
    </w:tbl>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E31050" w:rsidRPr="00E31050" w:rsidSect="003F6070">
          <w:footerReference w:type="even" r:id="rId28"/>
          <w:footerReference w:type="default" r:id="rId29"/>
          <w:pgSz w:w="11906" w:h="16838"/>
          <w:pgMar w:top="719" w:right="566" w:bottom="1134" w:left="1701" w:header="708" w:footer="708" w:gutter="0"/>
          <w:cols w:space="720"/>
          <w:titlePg/>
        </w:sectPr>
      </w:pPr>
    </w:p>
    <w:p w:rsidR="00E31050" w:rsidRPr="00E31050" w:rsidRDefault="00E31050" w:rsidP="00E3105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Cs/>
          <w:kern w:val="32"/>
          <w:sz w:val="28"/>
          <w:szCs w:val="28"/>
          <w:lang w:val="x-none" w:eastAsia="x-none"/>
        </w:rPr>
      </w:pPr>
      <w:r w:rsidRPr="00E31050">
        <w:rPr>
          <w:kern w:val="32"/>
          <w:sz w:val="28"/>
          <w:szCs w:val="28"/>
          <w:lang w:val="x-none" w:eastAsia="x-none"/>
        </w:rPr>
        <w:lastRenderedPageBreak/>
        <w:t xml:space="preserve">2.2. Тематический план и содержание </w:t>
      </w:r>
      <w:r w:rsidRPr="00E31050">
        <w:rPr>
          <w:kern w:val="32"/>
          <w:sz w:val="28"/>
          <w:szCs w:val="28"/>
          <w:lang w:eastAsia="x-none"/>
        </w:rPr>
        <w:t xml:space="preserve"> </w:t>
      </w:r>
      <w:r w:rsidRPr="00E31050">
        <w:rPr>
          <w:kern w:val="32"/>
          <w:sz w:val="28"/>
          <w:szCs w:val="28"/>
          <w:lang w:val="x-none" w:eastAsia="x-none"/>
        </w:rPr>
        <w:t>ОУД. 0</w:t>
      </w:r>
      <w:r w:rsidRPr="00E31050">
        <w:rPr>
          <w:kern w:val="32"/>
          <w:sz w:val="28"/>
          <w:szCs w:val="28"/>
          <w:lang w:eastAsia="x-none"/>
        </w:rPr>
        <w:t>5</w:t>
      </w:r>
      <w:r w:rsidRPr="00E31050">
        <w:rPr>
          <w:kern w:val="32"/>
          <w:sz w:val="28"/>
          <w:szCs w:val="28"/>
          <w:lang w:val="x-none" w:eastAsia="x-none"/>
        </w:rPr>
        <w:t xml:space="preserve"> </w:t>
      </w:r>
      <w:r w:rsidRPr="00E31050">
        <w:rPr>
          <w:bCs/>
          <w:kern w:val="32"/>
          <w:sz w:val="28"/>
          <w:szCs w:val="28"/>
          <w:lang w:val="x-none" w:eastAsia="x-none"/>
        </w:rPr>
        <w:t>История</w:t>
      </w:r>
    </w:p>
    <w:p w:rsidR="00E31050" w:rsidRPr="00E31050" w:rsidRDefault="00E31050" w:rsidP="00E3105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4"/>
        <w:gridCol w:w="9071"/>
        <w:gridCol w:w="143"/>
        <w:gridCol w:w="991"/>
        <w:gridCol w:w="2631"/>
      </w:tblGrid>
      <w:tr w:rsidR="00E31050" w:rsidRPr="00E31050" w:rsidTr="0010500C">
        <w:trPr>
          <w:trHeight w:val="20"/>
        </w:trPr>
        <w:tc>
          <w:tcPr>
            <w:tcW w:w="701" w:type="pct"/>
            <w:vAlign w:val="center"/>
          </w:tcPr>
          <w:p w:rsidR="00E31050" w:rsidRPr="00E31050" w:rsidRDefault="00E31050" w:rsidP="00E31050">
            <w:pPr>
              <w:suppressAutoHyphens/>
              <w:jc w:val="center"/>
              <w:rPr>
                <w:b/>
                <w:bCs/>
              </w:rPr>
            </w:pPr>
            <w:r w:rsidRPr="00E31050">
              <w:rPr>
                <w:b/>
                <w:bCs/>
              </w:rPr>
              <w:t>Наименование разделов и тем</w:t>
            </w:r>
          </w:p>
        </w:tc>
        <w:tc>
          <w:tcPr>
            <w:tcW w:w="3038" w:type="pct"/>
            <w:vAlign w:val="center"/>
          </w:tcPr>
          <w:p w:rsidR="00E31050" w:rsidRPr="00E31050" w:rsidRDefault="00E31050" w:rsidP="00E31050">
            <w:pPr>
              <w:suppressAutoHyphens/>
              <w:jc w:val="center"/>
              <w:rPr>
                <w:b/>
                <w:bCs/>
              </w:rPr>
            </w:pPr>
            <w:r w:rsidRPr="00E31050">
              <w:rPr>
                <w:b/>
                <w:bCs/>
              </w:rPr>
              <w:t>Содержание учебного материала и формы организации деятельности обучающихся</w:t>
            </w:r>
          </w:p>
        </w:tc>
        <w:tc>
          <w:tcPr>
            <w:tcW w:w="380" w:type="pct"/>
            <w:gridSpan w:val="2"/>
            <w:tcBorders>
              <w:top w:val="single" w:sz="4" w:space="0" w:color="auto"/>
              <w:left w:val="single" w:sz="4" w:space="0" w:color="auto"/>
              <w:bottom w:val="single" w:sz="4" w:space="0" w:color="auto"/>
              <w:right w:val="single" w:sz="4" w:space="0" w:color="auto"/>
            </w:tcBorders>
            <w:shd w:val="clear" w:color="auto" w:fill="auto"/>
          </w:tcPr>
          <w:p w:rsidR="00E31050" w:rsidRPr="00E31050" w:rsidRDefault="00E31050" w:rsidP="00E31050">
            <w:pPr>
              <w:jc w:val="center"/>
              <w:rPr>
                <w:b/>
                <w:bCs/>
              </w:rPr>
            </w:pPr>
            <w:r w:rsidRPr="00E31050">
              <w:rPr>
                <w:b/>
                <w:bCs/>
              </w:rPr>
              <w:t>Объем часов</w:t>
            </w:r>
          </w:p>
        </w:tc>
        <w:tc>
          <w:tcPr>
            <w:tcW w:w="881" w:type="pct"/>
            <w:tcBorders>
              <w:top w:val="single" w:sz="4" w:space="0" w:color="auto"/>
              <w:left w:val="single" w:sz="4" w:space="0" w:color="auto"/>
              <w:bottom w:val="single" w:sz="4" w:space="0" w:color="auto"/>
              <w:right w:val="single" w:sz="4" w:space="0" w:color="auto"/>
            </w:tcBorders>
            <w:shd w:val="clear" w:color="auto" w:fill="auto"/>
          </w:tcPr>
          <w:p w:rsidR="00E31050" w:rsidRPr="00E31050" w:rsidRDefault="00E31050" w:rsidP="00E31050">
            <w:pPr>
              <w:jc w:val="center"/>
              <w:rPr>
                <w:b/>
                <w:bCs/>
              </w:rPr>
            </w:pPr>
            <w:r w:rsidRPr="00E31050">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E31050" w:rsidRPr="00E31050" w:rsidTr="0010500C">
        <w:trPr>
          <w:trHeight w:val="20"/>
        </w:trPr>
        <w:tc>
          <w:tcPr>
            <w:tcW w:w="701" w:type="pct"/>
            <w:vAlign w:val="center"/>
          </w:tcPr>
          <w:p w:rsidR="00E31050" w:rsidRPr="00E31050" w:rsidRDefault="00E31050" w:rsidP="00E31050">
            <w:pPr>
              <w:jc w:val="center"/>
              <w:rPr>
                <w:b/>
                <w:bCs/>
                <w:i/>
              </w:rPr>
            </w:pPr>
            <w:r w:rsidRPr="00E31050">
              <w:rPr>
                <w:b/>
                <w:bCs/>
                <w:i/>
              </w:rPr>
              <w:t>1</w:t>
            </w:r>
          </w:p>
        </w:tc>
        <w:tc>
          <w:tcPr>
            <w:tcW w:w="3038" w:type="pct"/>
            <w:vAlign w:val="center"/>
          </w:tcPr>
          <w:p w:rsidR="00E31050" w:rsidRPr="00E31050" w:rsidRDefault="00E31050" w:rsidP="00E31050">
            <w:pPr>
              <w:jc w:val="center"/>
              <w:rPr>
                <w:b/>
                <w:bCs/>
                <w:i/>
              </w:rPr>
            </w:pPr>
            <w:r w:rsidRPr="00E31050">
              <w:rPr>
                <w:b/>
                <w:bCs/>
                <w:i/>
              </w:rPr>
              <w:t>2</w:t>
            </w:r>
          </w:p>
        </w:tc>
        <w:tc>
          <w:tcPr>
            <w:tcW w:w="380" w:type="pct"/>
            <w:gridSpan w:val="2"/>
            <w:vAlign w:val="center"/>
          </w:tcPr>
          <w:p w:rsidR="00E31050" w:rsidRPr="00E31050" w:rsidRDefault="00E31050" w:rsidP="00E31050">
            <w:pPr>
              <w:jc w:val="center"/>
              <w:rPr>
                <w:b/>
                <w:bCs/>
                <w:i/>
              </w:rPr>
            </w:pPr>
            <w:r w:rsidRPr="00E31050">
              <w:rPr>
                <w:b/>
                <w:bCs/>
                <w:i/>
              </w:rPr>
              <w:t>3</w:t>
            </w:r>
          </w:p>
        </w:tc>
        <w:tc>
          <w:tcPr>
            <w:tcW w:w="881" w:type="pct"/>
            <w:vAlign w:val="center"/>
          </w:tcPr>
          <w:p w:rsidR="00E31050" w:rsidRPr="00E31050" w:rsidRDefault="00E31050" w:rsidP="00E31050">
            <w:pPr>
              <w:jc w:val="center"/>
              <w:rPr>
                <w:b/>
                <w:bCs/>
                <w:i/>
              </w:rPr>
            </w:pPr>
            <w:r w:rsidRPr="00E31050">
              <w:rPr>
                <w:b/>
                <w:bCs/>
                <w:i/>
              </w:rPr>
              <w:t>4</w:t>
            </w:r>
          </w:p>
        </w:tc>
      </w:tr>
      <w:tr w:rsidR="00E31050" w:rsidRPr="00E31050" w:rsidTr="0010500C">
        <w:trPr>
          <w:trHeight w:val="20"/>
        </w:trPr>
        <w:tc>
          <w:tcPr>
            <w:tcW w:w="3739" w:type="pct"/>
            <w:gridSpan w:val="2"/>
          </w:tcPr>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31050">
              <w:rPr>
                <w:b/>
                <w:bCs/>
              </w:rPr>
              <w:t>Раздел 1.</w:t>
            </w:r>
          </w:p>
          <w:p w:rsidR="00E31050" w:rsidRPr="00E31050" w:rsidRDefault="00E31050" w:rsidP="00E31050">
            <w:pPr>
              <w:jc w:val="both"/>
              <w:rPr>
                <w:b/>
                <w:bCs/>
                <w:color w:val="000000"/>
              </w:rPr>
            </w:pPr>
            <w:r w:rsidRPr="00E31050">
              <w:rPr>
                <w:b/>
                <w:bCs/>
                <w:color w:val="000000"/>
              </w:rPr>
              <w:t xml:space="preserve">Россия в годы Первой мировой войны и Великой Российской революции (1914–1922). </w:t>
            </w:r>
          </w:p>
          <w:p w:rsidR="00E31050" w:rsidRPr="00E31050" w:rsidRDefault="00E31050" w:rsidP="00E31050">
            <w:pPr>
              <w:jc w:val="both"/>
              <w:rPr>
                <w:b/>
                <w:bCs/>
              </w:rPr>
            </w:pPr>
            <w:r w:rsidRPr="00E31050">
              <w:rPr>
                <w:b/>
                <w:bCs/>
                <w:color w:val="000000"/>
              </w:rPr>
              <w:t>Первая мировая война и послевоенный кризис</w:t>
            </w:r>
          </w:p>
        </w:tc>
        <w:tc>
          <w:tcPr>
            <w:tcW w:w="380" w:type="pct"/>
            <w:gridSpan w:val="2"/>
            <w:vAlign w:val="center"/>
          </w:tcPr>
          <w:p w:rsidR="00E31050" w:rsidRPr="00E31050" w:rsidRDefault="00E31050" w:rsidP="00E31050">
            <w:pPr>
              <w:jc w:val="center"/>
              <w:rPr>
                <w:b/>
                <w:bCs/>
              </w:rPr>
            </w:pPr>
            <w:r w:rsidRPr="00E31050">
              <w:rPr>
                <w:b/>
                <w:bCs/>
              </w:rPr>
              <w:t>16</w:t>
            </w:r>
          </w:p>
        </w:tc>
        <w:tc>
          <w:tcPr>
            <w:tcW w:w="881" w:type="pct"/>
            <w:vAlign w:val="center"/>
          </w:tcPr>
          <w:p w:rsidR="00E31050" w:rsidRPr="00E31050" w:rsidRDefault="00E31050" w:rsidP="00E31050">
            <w:pPr>
              <w:autoSpaceDE w:val="0"/>
              <w:autoSpaceDN w:val="0"/>
              <w:adjustRightInd w:val="0"/>
              <w:rPr>
                <w:bCs/>
                <w:i/>
              </w:rPr>
            </w:pPr>
          </w:p>
        </w:tc>
      </w:tr>
      <w:tr w:rsidR="00E31050" w:rsidRPr="00E31050" w:rsidTr="0010500C">
        <w:trPr>
          <w:trHeight w:val="276"/>
        </w:trPr>
        <w:tc>
          <w:tcPr>
            <w:tcW w:w="701" w:type="pct"/>
            <w:vMerge w:val="restart"/>
          </w:tcPr>
          <w:p w:rsidR="00E31050" w:rsidRPr="00E31050" w:rsidRDefault="00E31050" w:rsidP="00E31050">
            <w:pPr>
              <w:rPr>
                <w:b/>
                <w:bCs/>
              </w:rPr>
            </w:pPr>
            <w:r w:rsidRPr="00E31050">
              <w:rPr>
                <w:b/>
                <w:bCs/>
              </w:rPr>
              <w:t>Тема 1.1.</w:t>
            </w:r>
          </w:p>
          <w:p w:rsidR="00E31050" w:rsidRPr="00E31050" w:rsidRDefault="00E31050" w:rsidP="00E31050">
            <w:pPr>
              <w:rPr>
                <w:b/>
                <w:bCs/>
              </w:rPr>
            </w:pPr>
            <w:r w:rsidRPr="00E31050">
              <w:rPr>
                <w:b/>
              </w:rPr>
              <w:t>Россия и мир в годы Первой мировой войны</w:t>
            </w:r>
          </w:p>
          <w:p w:rsidR="00E31050" w:rsidRPr="00E31050" w:rsidRDefault="00E31050" w:rsidP="00E31050">
            <w:pPr>
              <w:rPr>
                <w:b/>
                <w:bCs/>
              </w:rPr>
            </w:pPr>
          </w:p>
        </w:tc>
        <w:tc>
          <w:tcPr>
            <w:tcW w:w="4299" w:type="pct"/>
            <w:gridSpan w:val="4"/>
          </w:tcPr>
          <w:p w:rsidR="00E31050" w:rsidRPr="00E31050" w:rsidRDefault="00E31050" w:rsidP="00E31050">
            <w:pPr>
              <w:suppressAutoHyphens/>
              <w:jc w:val="both"/>
              <w:rPr>
                <w:i/>
              </w:rPr>
            </w:pPr>
            <w:r w:rsidRPr="00E31050">
              <w:rPr>
                <w:b/>
                <w:bCs/>
              </w:rPr>
              <w:t xml:space="preserve">Содержание учебного материала: </w:t>
            </w:r>
          </w:p>
        </w:tc>
      </w:tr>
      <w:tr w:rsidR="00E31050" w:rsidRPr="00E31050" w:rsidTr="0010500C">
        <w:trPr>
          <w:trHeight w:val="20"/>
        </w:trPr>
        <w:tc>
          <w:tcPr>
            <w:tcW w:w="701" w:type="pct"/>
            <w:vMerge/>
          </w:tcPr>
          <w:p w:rsidR="00E31050" w:rsidRPr="00E31050" w:rsidRDefault="00E31050" w:rsidP="00E31050">
            <w:pPr>
              <w:rPr>
                <w:b/>
                <w:bCs/>
              </w:rPr>
            </w:pPr>
          </w:p>
        </w:tc>
        <w:tc>
          <w:tcPr>
            <w:tcW w:w="3038" w:type="pct"/>
          </w:tcPr>
          <w:p w:rsidR="00E31050" w:rsidRPr="00E31050" w:rsidRDefault="00E31050" w:rsidP="00E31050">
            <w:pPr>
              <w:ind w:firstLine="708"/>
              <w:jc w:val="both"/>
              <w:rPr>
                <w:b/>
              </w:rPr>
            </w:pPr>
            <w:r w:rsidRPr="00E31050">
              <w:rPr>
                <w:b/>
              </w:rPr>
              <w:t>Введение</w:t>
            </w:r>
          </w:p>
          <w:p w:rsidR="00E31050" w:rsidRPr="00E31050" w:rsidRDefault="00E31050" w:rsidP="00E31050">
            <w:pPr>
              <w:ind w:firstLine="708"/>
              <w:jc w:val="both"/>
            </w:pPr>
            <w:r w:rsidRPr="00E31050">
              <w:rPr>
                <w:b/>
              </w:rPr>
              <w:t>Новейшая история как этап развития человечества. Мир в начале ХХ в.</w:t>
            </w:r>
            <w:r w:rsidRPr="00E31050">
              <w:rPr>
                <w:b/>
                <w:vertAlign w:val="superscript"/>
              </w:rPr>
              <w:footnoteReference w:id="1"/>
            </w:r>
            <w:r w:rsidRPr="00E31050">
              <w:t xml:space="preserve"> Новейшая история: понятие, хронологические рамки, периодизация</w:t>
            </w:r>
            <w:r w:rsidRPr="00E31050">
              <w:rPr>
                <w:i/>
                <w:iCs/>
              </w:rPr>
              <w:t>.</w:t>
            </w:r>
            <w:r w:rsidRPr="00E31050">
              <w:t xml:space="preserve"> </w:t>
            </w:r>
            <w:r w:rsidRPr="00E31050">
              <w:rPr>
                <w:i/>
              </w:rPr>
              <w:t>Достижения и противоречия развития западной цивилизации в начале ХХ в</w:t>
            </w:r>
            <w:r w:rsidRPr="00E31050">
              <w:t>.</w:t>
            </w:r>
            <w:r w:rsidRPr="00E31050">
              <w:rPr>
                <w:vertAlign w:val="superscript"/>
              </w:rPr>
              <w:footnoteReference w:id="2"/>
            </w:r>
            <w:r w:rsidRPr="00E31050">
              <w:t xml:space="preserve"> Усиление борьбы ведущих держав за передел мира. Тройственный союз и Антанта. </w:t>
            </w:r>
            <w:r w:rsidRPr="00E31050">
              <w:rPr>
                <w:i/>
              </w:rPr>
              <w:t>Международные конфликты и войны в начале ХХ в</w:t>
            </w:r>
            <w:r w:rsidRPr="00E31050">
              <w:t>.</w:t>
            </w:r>
          </w:p>
          <w:p w:rsidR="00E31050" w:rsidRPr="00E31050" w:rsidRDefault="00E31050" w:rsidP="00E31050">
            <w:pPr>
              <w:ind w:firstLine="708"/>
              <w:jc w:val="both"/>
            </w:pPr>
            <w:r w:rsidRPr="00E31050">
              <w:rPr>
                <w:i/>
              </w:rPr>
              <w:t>Россия накануне Первой мировой войны: проблемы внутреннего развития, внешняя политика</w:t>
            </w:r>
            <w:r w:rsidRPr="00E31050">
              <w:t>.</w:t>
            </w:r>
          </w:p>
          <w:p w:rsidR="00E31050" w:rsidRPr="00E31050" w:rsidRDefault="00E31050" w:rsidP="00E31050">
            <w:pPr>
              <w:ind w:firstLine="708"/>
              <w:jc w:val="both"/>
            </w:pPr>
            <w:r w:rsidRPr="00E31050">
              <w:rPr>
                <w:b/>
                <w:bCs/>
              </w:rPr>
              <w:t>Причины и начало Первой мировой войны.</w:t>
            </w:r>
            <w:r w:rsidRPr="00E31050">
              <w:t xml:space="preserve"> </w:t>
            </w:r>
            <w:proofErr w:type="spellStart"/>
            <w:r w:rsidRPr="00E31050">
              <w:t>Сараевское</w:t>
            </w:r>
            <w:proofErr w:type="spellEnd"/>
            <w:r w:rsidRPr="00E31050">
              <w:t xml:space="preserve"> убийство. Вступление в войну стран Европы и России. Соотношение сил и планы сторон. </w:t>
            </w:r>
          </w:p>
          <w:p w:rsidR="00E31050" w:rsidRPr="00E31050" w:rsidRDefault="00E31050" w:rsidP="00E31050">
            <w:pPr>
              <w:ind w:firstLine="708"/>
              <w:jc w:val="both"/>
              <w:rPr>
                <w:b/>
                <w:bCs/>
              </w:rPr>
            </w:pPr>
            <w:r w:rsidRPr="00E31050">
              <w:rPr>
                <w:b/>
                <w:bCs/>
              </w:rPr>
              <w:t xml:space="preserve">Военные действия на Западном и Восточном фронтах. </w:t>
            </w:r>
            <w:r w:rsidRPr="00E31050">
              <w:t>Бои на Западном фронте. Сражение на Марне.</w:t>
            </w:r>
            <w:r w:rsidRPr="00E31050">
              <w:rPr>
                <w:rFonts w:ascii="Cambria" w:hAnsi="Cambria"/>
                <w:color w:val="000000"/>
              </w:rPr>
              <w:t xml:space="preserve"> </w:t>
            </w:r>
            <w:r w:rsidRPr="00E31050">
              <w:t>Операции русских войск в Восточной Пруссии и Галиции</w:t>
            </w:r>
            <w:r w:rsidRPr="00E31050">
              <w:rPr>
                <w:i/>
                <w:iCs/>
              </w:rPr>
              <w:t xml:space="preserve">. </w:t>
            </w:r>
            <w:r w:rsidRPr="00E31050">
              <w:t xml:space="preserve">Позиционная война и новые виды вооружения. Отступление русской армии в 1915 г. Битвы под Верденом и на р. Сомма. Брусиловский прорыв русских войск на Юго-Западном фронте. </w:t>
            </w:r>
            <w:r w:rsidRPr="00E31050">
              <w:rPr>
                <w:i/>
                <w:iCs/>
              </w:rPr>
              <w:t>Кавказский фронт Герои войны</w:t>
            </w:r>
            <w:r w:rsidRPr="00E31050">
              <w:t xml:space="preserve">. </w:t>
            </w:r>
            <w:r w:rsidRPr="00E31050">
              <w:rPr>
                <w:i/>
                <w:iCs/>
              </w:rPr>
              <w:t xml:space="preserve">Тяготы окопной жизни и </w:t>
            </w:r>
            <w:r w:rsidRPr="00E31050">
              <w:rPr>
                <w:i/>
                <w:iCs/>
              </w:rPr>
              <w:lastRenderedPageBreak/>
              <w:t>изменения в настроениях солдат.</w:t>
            </w:r>
            <w:r w:rsidRPr="00E31050">
              <w:t xml:space="preserve"> Восточный фронт в условиях революционных событий 1917 года. Выход России из войны. Вступление в войну США. </w:t>
            </w:r>
            <w:r w:rsidRPr="00E31050">
              <w:rPr>
                <w:i/>
              </w:rPr>
              <w:t>14 пунктов В. Вильсона</w:t>
            </w:r>
            <w:r w:rsidRPr="00E31050">
              <w:t xml:space="preserve">. </w:t>
            </w:r>
            <w:r w:rsidRPr="00E31050">
              <w:rPr>
                <w:i/>
                <w:iCs/>
              </w:rPr>
              <w:t>Стодневное наступление Антанты</w:t>
            </w:r>
            <w:r w:rsidRPr="00E31050">
              <w:t xml:space="preserve"> </w:t>
            </w:r>
            <w:proofErr w:type="spellStart"/>
            <w:r w:rsidRPr="00E31050">
              <w:t>Компьенское</w:t>
            </w:r>
            <w:proofErr w:type="spellEnd"/>
            <w:r w:rsidRPr="00E31050">
              <w:t xml:space="preserve"> перемирие 11 ноября 1918 г.</w:t>
            </w:r>
            <w:r w:rsidRPr="00E31050">
              <w:rPr>
                <w:i/>
                <w:iCs/>
              </w:rPr>
              <w:t xml:space="preserve"> </w:t>
            </w:r>
          </w:p>
          <w:p w:rsidR="00E31050" w:rsidRPr="00E31050" w:rsidRDefault="00E31050" w:rsidP="00E31050">
            <w:pPr>
              <w:ind w:firstLine="708"/>
              <w:jc w:val="both"/>
            </w:pPr>
            <w:r w:rsidRPr="00E31050">
              <w:rPr>
                <w:b/>
                <w:bCs/>
              </w:rPr>
              <w:t>Российское государство и общество в годы Первой мировой войны.</w:t>
            </w:r>
            <w:r w:rsidRPr="00E31050">
              <w:t xml:space="preserve"> Патриотический подъем. </w:t>
            </w:r>
            <w:r w:rsidRPr="00E31050">
              <w:rPr>
                <w:i/>
              </w:rPr>
              <w:t>Политические партии и война: оборонцы, интернационалисты и «пораженцы»</w:t>
            </w:r>
            <w:r w:rsidRPr="00E31050">
              <w:t xml:space="preserve">. Милитаризация экономики. Российское общество в условиях войны. </w:t>
            </w:r>
            <w:r w:rsidRPr="00E31050">
              <w:rPr>
                <w:i/>
                <w:iCs/>
              </w:rPr>
              <w:t>От патриотического подъема – к «патриотической тревоге».</w:t>
            </w:r>
            <w:r w:rsidRPr="00E31050">
              <w:t xml:space="preserve"> Милитаризация экономики. </w:t>
            </w:r>
            <w:r w:rsidRPr="00E31050">
              <w:rPr>
                <w:i/>
                <w:iCs/>
              </w:rPr>
              <w:t>Государственная политика: система особых совещаний. Общественное движение помощи фронту. «</w:t>
            </w:r>
            <w:proofErr w:type="spellStart"/>
            <w:r w:rsidRPr="00E31050">
              <w:rPr>
                <w:i/>
                <w:iCs/>
              </w:rPr>
              <w:t>Земгор</w:t>
            </w:r>
            <w:proofErr w:type="spellEnd"/>
            <w:r w:rsidRPr="00E31050">
              <w:rPr>
                <w:i/>
                <w:iCs/>
              </w:rPr>
              <w:t>». Программа Прогрессивного блока.</w:t>
            </w:r>
            <w:r w:rsidRPr="00E31050">
              <w:t xml:space="preserve"> Нарастание дисбаланса в экономике, падение уровня жизни населения. Рост забастовочного и оппозиционного движения. </w:t>
            </w:r>
            <w:proofErr w:type="spellStart"/>
            <w:r w:rsidRPr="00E31050">
              <w:t>Распутинщина</w:t>
            </w:r>
            <w:proofErr w:type="spellEnd"/>
            <w:r w:rsidRPr="00E31050">
              <w:t xml:space="preserve"> и кризис власти. Речь Н. Милюкова</w:t>
            </w:r>
            <w:r w:rsidRPr="00E31050">
              <w:rPr>
                <w:i/>
                <w:iCs/>
              </w:rPr>
              <w:t xml:space="preserve"> Эхо войны в провинции и на окраинах империи.</w:t>
            </w:r>
          </w:p>
          <w:p w:rsidR="00E31050" w:rsidRPr="00E31050" w:rsidRDefault="00E31050" w:rsidP="00E31050">
            <w:pPr>
              <w:ind w:firstLine="708"/>
              <w:jc w:val="both"/>
              <w:rPr>
                <w:b/>
                <w:bCs/>
              </w:rPr>
            </w:pPr>
            <w:r w:rsidRPr="00E31050">
              <w:rPr>
                <w:b/>
                <w:bCs/>
              </w:rPr>
              <w:t xml:space="preserve">Итоги Первой мировой войны. </w:t>
            </w:r>
            <w:r w:rsidRPr="00E31050">
              <w:t>Политические, экономические, социальные и культурные последствия Первой мировой войны.</w:t>
            </w:r>
          </w:p>
        </w:tc>
        <w:tc>
          <w:tcPr>
            <w:tcW w:w="380" w:type="pct"/>
            <w:gridSpan w:val="2"/>
            <w:vAlign w:val="center"/>
          </w:tcPr>
          <w:p w:rsidR="00E31050" w:rsidRPr="00E31050" w:rsidRDefault="00E31050" w:rsidP="00E31050">
            <w:pPr>
              <w:suppressAutoHyphens/>
              <w:jc w:val="center"/>
              <w:rPr>
                <w:bCs/>
              </w:rPr>
            </w:pPr>
            <w:r w:rsidRPr="00E31050">
              <w:rPr>
                <w:bCs/>
              </w:rPr>
              <w:lastRenderedPageBreak/>
              <w:t>6</w:t>
            </w:r>
          </w:p>
        </w:tc>
        <w:tc>
          <w:tcPr>
            <w:tcW w:w="881" w:type="pct"/>
            <w:vAlign w:val="center"/>
          </w:tcPr>
          <w:p w:rsidR="00E31050" w:rsidRPr="00E31050" w:rsidRDefault="00E31050" w:rsidP="00E31050">
            <w:pPr>
              <w:autoSpaceDE w:val="0"/>
              <w:autoSpaceDN w:val="0"/>
              <w:adjustRightInd w:val="0"/>
              <w:rPr>
                <w:bCs/>
                <w:iCs/>
              </w:rPr>
            </w:pPr>
            <w:r w:rsidRPr="00E31050">
              <w:rPr>
                <w:bCs/>
                <w:iCs/>
              </w:rPr>
              <w:t>ОК 01</w:t>
            </w:r>
          </w:p>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06</w:t>
            </w:r>
          </w:p>
          <w:p w:rsidR="00E31050" w:rsidRPr="00E31050" w:rsidRDefault="00E31050" w:rsidP="00E31050">
            <w:pPr>
              <w:autoSpaceDE w:val="0"/>
              <w:autoSpaceDN w:val="0"/>
              <w:adjustRightInd w:val="0"/>
              <w:rPr>
                <w:bCs/>
                <w:iCs/>
              </w:rPr>
            </w:pPr>
            <w:r w:rsidRPr="00E31050">
              <w:rPr>
                <w:bCs/>
                <w:iCs/>
              </w:rPr>
              <w:t>ОК 09</w:t>
            </w:r>
          </w:p>
          <w:p w:rsidR="00E31050" w:rsidRPr="00E31050" w:rsidRDefault="00E31050" w:rsidP="00E31050">
            <w:pPr>
              <w:autoSpaceDE w:val="0"/>
              <w:autoSpaceDN w:val="0"/>
              <w:adjustRightInd w:val="0"/>
              <w:rPr>
                <w:bCs/>
                <w:iCs/>
              </w:rPr>
            </w:pPr>
            <w:r w:rsidRPr="00E31050">
              <w:rPr>
                <w:bCs/>
                <w:iCs/>
              </w:rPr>
              <w:t>ОК 10</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1.2  </w:t>
            </w:r>
          </w:p>
          <w:p w:rsidR="00E31050" w:rsidRPr="00E31050" w:rsidRDefault="00E31050" w:rsidP="00E31050">
            <w:pPr>
              <w:jc w:val="both"/>
              <w:rPr>
                <w:b/>
              </w:rPr>
            </w:pPr>
            <w:r w:rsidRPr="00E31050">
              <w:rPr>
                <w:b/>
              </w:rPr>
              <w:t xml:space="preserve">Основные этапы и хронология революционных событий 1917 г. </w:t>
            </w:r>
          </w:p>
          <w:p w:rsidR="00E31050" w:rsidRPr="00E31050" w:rsidRDefault="00E31050" w:rsidP="00E31050">
            <w:pPr>
              <w:rPr>
                <w:bCs/>
              </w:rPr>
            </w:pPr>
            <w:r w:rsidRPr="00E31050">
              <w:rPr>
                <w:b/>
              </w:rPr>
              <w:t>Первые революционные преобразования большевиков</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ind w:firstLine="709"/>
              <w:jc w:val="both"/>
            </w:pPr>
            <w:r w:rsidRPr="00E31050">
              <w:rPr>
                <w:b/>
              </w:rPr>
              <w:t>Причины Великой российской революции и ее начальный этап.</w:t>
            </w:r>
            <w:r w:rsidRPr="00E31050">
              <w:t xml:space="preserve"> Нарастание революционных настроений в российском обществе. Война как революционизирующий фактор. Революционные события в Петрограде в феврале 1917 г. Система двоевластия. </w:t>
            </w:r>
            <w:r w:rsidRPr="00E31050">
              <w:rPr>
                <w:rFonts w:ascii="Cambria" w:hAnsi="Cambria"/>
                <w:color w:val="000000"/>
              </w:rPr>
              <w:t>Петроградский Совет рабочих и солдатских депутатов и его декреты</w:t>
            </w:r>
            <w:r w:rsidRPr="00E31050">
              <w:t xml:space="preserve">. Формирование Временного правительства. Отречение Николая </w:t>
            </w:r>
            <w:r w:rsidRPr="00E31050">
              <w:rPr>
                <w:lang w:val="en-US"/>
              </w:rPr>
              <w:t>II</w:t>
            </w:r>
            <w:r w:rsidRPr="00E31050">
              <w:t xml:space="preserve">. </w:t>
            </w:r>
            <w:r w:rsidRPr="00E31050">
              <w:rPr>
                <w:i/>
              </w:rPr>
              <w:t>Политические партии в условиях революции</w:t>
            </w:r>
            <w:r w:rsidRPr="00E31050">
              <w:t>.</w:t>
            </w:r>
            <w:r w:rsidRPr="00E31050">
              <w:rPr>
                <w:i/>
              </w:rPr>
              <w:t xml:space="preserve"> Революционная борьба в регионах.</w:t>
            </w:r>
          </w:p>
          <w:p w:rsidR="00E31050" w:rsidRPr="00E31050" w:rsidRDefault="00E31050" w:rsidP="00E31050">
            <w:pPr>
              <w:ind w:firstLine="709"/>
              <w:jc w:val="both"/>
            </w:pPr>
            <w:r w:rsidRPr="00E31050">
              <w:rPr>
                <w:b/>
              </w:rPr>
              <w:t>Нарастание кризисных явлений в стране весной – летом 1917 г.</w:t>
            </w:r>
            <w:r w:rsidRPr="00E31050">
              <w:t xml:space="preserve">  Программа преобразований Временного правительства. </w:t>
            </w:r>
            <w:r w:rsidRPr="00E31050">
              <w:rPr>
                <w:i/>
                <w:iCs/>
              </w:rPr>
              <w:t xml:space="preserve">«Нота Милюкова». </w:t>
            </w:r>
            <w:r w:rsidRPr="00E31050">
              <w:t>Апрельский политический кризис</w:t>
            </w:r>
            <w:r w:rsidRPr="00E31050">
              <w:rPr>
                <w:i/>
                <w:iCs/>
              </w:rPr>
              <w:t>.</w:t>
            </w:r>
            <w:r w:rsidRPr="00E31050">
              <w:t xml:space="preserve"> </w:t>
            </w:r>
            <w:r w:rsidRPr="00E31050">
              <w:rPr>
                <w:i/>
              </w:rPr>
              <w:t>Коалиционный состав Временного правительства</w:t>
            </w:r>
            <w:r w:rsidRPr="00E31050">
              <w:t xml:space="preserve">. Июньский политический кризис и рост популярности большевиков. </w:t>
            </w:r>
            <w:r w:rsidRPr="00E31050">
              <w:rPr>
                <w:i/>
                <w:iCs/>
              </w:rPr>
              <w:t>Июльское вооруженное выступление в Петрограде. А.Ф. Керенский во главе Временного правительства. Ухудшение продовольственного положения в стране. Рост аграрных беспорядков.</w:t>
            </w:r>
            <w:r w:rsidRPr="00E31050">
              <w:t xml:space="preserve"> </w:t>
            </w:r>
            <w:r w:rsidRPr="00E31050">
              <w:rPr>
                <w:i/>
              </w:rPr>
              <w:t>Государственное совещание</w:t>
            </w:r>
            <w:r w:rsidRPr="00E31050">
              <w:t xml:space="preserve">. Попытка установления военной диктатуры генерала Л.Г. Корнилова. Провозглашение России республикой. Предпарламент. </w:t>
            </w:r>
            <w:r w:rsidRPr="00E31050">
              <w:rPr>
                <w:i/>
              </w:rPr>
              <w:t>Революционная борьба в регионах.</w:t>
            </w:r>
          </w:p>
          <w:p w:rsidR="00E31050" w:rsidRPr="00E31050" w:rsidRDefault="00E31050" w:rsidP="00E31050">
            <w:pPr>
              <w:ind w:firstLine="709"/>
              <w:jc w:val="both"/>
              <w:rPr>
                <w:b/>
                <w:bCs/>
              </w:rPr>
            </w:pPr>
            <w:r w:rsidRPr="00E31050">
              <w:rPr>
                <w:b/>
              </w:rPr>
              <w:t>Октябрьское вооруженное восстание. Первые революционные преобразования большевиков.</w:t>
            </w:r>
            <w:r w:rsidRPr="00E31050">
              <w:t xml:space="preserve"> Назревание общенационального</w:t>
            </w:r>
            <w:r w:rsidRPr="00E31050">
              <w:rPr>
                <w:i/>
                <w:iCs/>
              </w:rPr>
              <w:t xml:space="preserve"> </w:t>
            </w:r>
            <w:r w:rsidRPr="00E31050">
              <w:t>кризиса в стране</w:t>
            </w:r>
            <w:r w:rsidRPr="00E31050">
              <w:rPr>
                <w:i/>
                <w:iCs/>
              </w:rPr>
              <w:t xml:space="preserve">. </w:t>
            </w:r>
            <w:r w:rsidRPr="00E31050">
              <w:t xml:space="preserve">Большевизация Советов. </w:t>
            </w:r>
            <w:r w:rsidRPr="00E31050">
              <w:rPr>
                <w:i/>
                <w:iCs/>
              </w:rPr>
              <w:t xml:space="preserve">Подготовка большевиками вооруженного восстания в Петрограде. </w:t>
            </w:r>
            <w:r w:rsidRPr="00E31050">
              <w:t xml:space="preserve">Свержение Временного правительства и взятие власти большевиками. </w:t>
            </w:r>
            <w:r w:rsidRPr="00E31050">
              <w:lastRenderedPageBreak/>
              <w:t>Новые органы власти: ВЦИК, Совнарком. Первые декреты.</w:t>
            </w:r>
            <w:r w:rsidRPr="00E31050">
              <w:rPr>
                <w:bCs/>
              </w:rPr>
              <w:t xml:space="preserve"> </w:t>
            </w:r>
            <w:r w:rsidRPr="00E31050">
              <w:t xml:space="preserve">Мероприятия большевиков в политической и экономической сферах. </w:t>
            </w:r>
            <w:r w:rsidRPr="00E31050">
              <w:rPr>
                <w:i/>
                <w:iCs/>
              </w:rPr>
              <w:t>Создание ВЧК.</w:t>
            </w:r>
            <w:r w:rsidRPr="00E31050">
              <w:t xml:space="preserve"> Конституция РСФСР. Декрет о мире. Брест-Литовский мир.</w:t>
            </w:r>
          </w:p>
        </w:tc>
        <w:tc>
          <w:tcPr>
            <w:tcW w:w="380" w:type="pct"/>
            <w:gridSpan w:val="2"/>
            <w:vAlign w:val="center"/>
          </w:tcPr>
          <w:p w:rsidR="00E31050" w:rsidRPr="00E31050" w:rsidRDefault="00E31050" w:rsidP="00E31050">
            <w:pPr>
              <w:suppressAutoHyphens/>
              <w:jc w:val="center"/>
              <w:rPr>
                <w:bCs/>
              </w:rPr>
            </w:pPr>
            <w:r w:rsidRPr="00E31050">
              <w:rPr>
                <w:bCs/>
              </w:rPr>
              <w:lastRenderedPageBreak/>
              <w:t>4</w:t>
            </w:r>
          </w:p>
        </w:tc>
        <w:tc>
          <w:tcPr>
            <w:tcW w:w="881" w:type="pct"/>
            <w:vAlign w:val="center"/>
          </w:tcPr>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04</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06</w:t>
            </w:r>
          </w:p>
          <w:p w:rsidR="00E31050" w:rsidRPr="00E31050" w:rsidRDefault="00E31050" w:rsidP="00E31050">
            <w:pPr>
              <w:autoSpaceDE w:val="0"/>
              <w:autoSpaceDN w:val="0"/>
              <w:adjustRightInd w:val="0"/>
              <w:rPr>
                <w:bCs/>
                <w:iCs/>
              </w:rPr>
            </w:pPr>
            <w:r w:rsidRPr="00E31050">
              <w:rPr>
                <w:bCs/>
                <w:iCs/>
              </w:rPr>
              <w:t>ОК 10</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Тема 1.3</w:t>
            </w:r>
          </w:p>
          <w:p w:rsidR="00E31050" w:rsidRPr="00E31050" w:rsidRDefault="00E31050" w:rsidP="00E31050">
            <w:pPr>
              <w:rPr>
                <w:b/>
              </w:rPr>
            </w:pPr>
            <w:r w:rsidRPr="00E31050">
              <w:rPr>
                <w:b/>
              </w:rPr>
              <w:t>Гражданская война и ее последствия. Культура Советской России в период Гражданской войны</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ind w:firstLine="709"/>
              <w:jc w:val="both"/>
            </w:pPr>
            <w:r w:rsidRPr="00E31050">
              <w:rPr>
                <w:b/>
              </w:rPr>
              <w:t>Причины и этапы Гражданской войны в России.</w:t>
            </w:r>
            <w:r w:rsidRPr="00E31050">
              <w:t xml:space="preserve"> Причины Гражданской войны и ее характер. Выборы и разгон Учредительного собрания. Очаги гражданского противостояния осенью 1917 – весной 1918 г. Восстание Чехословацкого корпуса и формирование фронтов Гражданской войны. Создание Красной Армии. Антибольшевистские силы: состав, идеология, цели. </w:t>
            </w:r>
            <w:proofErr w:type="spellStart"/>
            <w:r w:rsidRPr="00E31050">
              <w:rPr>
                <w:i/>
              </w:rPr>
              <w:t>Комуч</w:t>
            </w:r>
            <w:proofErr w:type="spellEnd"/>
            <w:r w:rsidRPr="00E31050">
              <w:rPr>
                <w:i/>
              </w:rPr>
              <w:t>, Уфимская Директория Выступление левых эсеров</w:t>
            </w:r>
            <w:r w:rsidRPr="00E31050">
              <w:t xml:space="preserve">. </w:t>
            </w:r>
            <w:r w:rsidRPr="00E31050">
              <w:rPr>
                <w:i/>
              </w:rPr>
              <w:t>Военная интервенция иностранных держав.</w:t>
            </w:r>
          </w:p>
          <w:p w:rsidR="00E31050" w:rsidRPr="00E31050" w:rsidRDefault="00E31050" w:rsidP="00E31050">
            <w:pPr>
              <w:ind w:firstLine="709"/>
              <w:jc w:val="both"/>
            </w:pPr>
            <w:r w:rsidRPr="00E31050">
              <w:t>Боевые действия на Восточном фронте. Поражение армий А.В. Колчака. Действия Н.Н. Юденича на Северо-Западе РСФСР. Формирование Добровольческой армии. «Вооруженные силы Юга России» А.И. Деникина. Поражение армии П.Н. Врангеля в Крыму.</w:t>
            </w:r>
            <w:r w:rsidRPr="00E31050">
              <w:rPr>
                <w:i/>
              </w:rPr>
              <w:t xml:space="preserve"> Повстанчество в Гражданской войне. Н.И. Махно</w:t>
            </w:r>
            <w:r w:rsidRPr="00E31050">
              <w:t>.</w:t>
            </w:r>
          </w:p>
          <w:p w:rsidR="00E31050" w:rsidRPr="00E31050" w:rsidRDefault="00E31050" w:rsidP="00E31050">
            <w:pPr>
              <w:ind w:firstLine="709"/>
              <w:jc w:val="both"/>
            </w:pPr>
            <w:r w:rsidRPr="00E31050">
              <w:rPr>
                <w:i/>
              </w:rPr>
              <w:t>Установление большевистской власти на окраинах страны</w:t>
            </w:r>
            <w:r w:rsidRPr="00E31050">
              <w:t>. Советско-польская война 1919 – 1920 г. Причины победы большевиков в Гражданской войне. Итоги и последствия Гражданской войны в России.</w:t>
            </w:r>
          </w:p>
          <w:p w:rsidR="00E31050" w:rsidRPr="00E31050" w:rsidRDefault="00E31050" w:rsidP="00E31050">
            <w:pPr>
              <w:ind w:firstLine="709"/>
              <w:jc w:val="both"/>
            </w:pPr>
            <w:r w:rsidRPr="00E31050">
              <w:rPr>
                <w:b/>
              </w:rPr>
              <w:t xml:space="preserve">Внутренняя политика большевиков. </w:t>
            </w:r>
            <w:r w:rsidRPr="00E31050">
              <w:t xml:space="preserve">Политика «военного коммунизма». Национализация торговли и промышленности. ВСНХ. Всеобщая трудовая повинность. Продразверстка. Чрезвычайные органы: ЧК, комбеды и ревкомы. Отмена товарно-денежных отношений, уравнительная оплата труда, введение карточной системы </w:t>
            </w:r>
            <w:r w:rsidRPr="00E31050">
              <w:rPr>
                <w:i/>
              </w:rPr>
              <w:t>«Черный рынок» и «мешочничество»</w:t>
            </w:r>
            <w:r w:rsidRPr="00E31050">
              <w:t>. План ГОЭЛРО.</w:t>
            </w:r>
          </w:p>
          <w:p w:rsidR="00E31050" w:rsidRPr="00E31050" w:rsidRDefault="00E31050" w:rsidP="00E31050">
            <w:pPr>
              <w:ind w:firstLine="709"/>
              <w:jc w:val="both"/>
              <w:rPr>
                <w:b/>
                <w:bCs/>
              </w:rPr>
            </w:pPr>
            <w:r w:rsidRPr="00E31050">
              <w:rPr>
                <w:b/>
              </w:rPr>
              <w:t>Общественно-политическая и социокультурная жизнь в РСФСР в годы Гражданской войны.</w:t>
            </w:r>
            <w:r w:rsidRPr="00E31050">
              <w:t xml:space="preserve"> «Красный» и «белый» террор. Социальная политика большевиков. </w:t>
            </w:r>
            <w:r w:rsidRPr="00E31050">
              <w:rPr>
                <w:i/>
                <w:iCs/>
              </w:rPr>
              <w:t>Усиление централизации и бюрократизма в Советской России. Политика большевиков в области и</w:t>
            </w:r>
            <w:r w:rsidRPr="00E31050">
              <w:t xml:space="preserve">деологии, образования культуры в годы Гражданской войны. </w:t>
            </w:r>
            <w:r w:rsidRPr="00E31050">
              <w:rPr>
                <w:i/>
                <w:iCs/>
              </w:rPr>
              <w:t>Антирелигиозная политика.</w:t>
            </w:r>
            <w:r w:rsidRPr="00E31050">
              <w:t xml:space="preserve"> </w:t>
            </w:r>
            <w:r w:rsidRPr="00E31050">
              <w:rPr>
                <w:i/>
              </w:rPr>
              <w:t xml:space="preserve">Повседневность города и деревни. Проблема массовой детской беспризорности. </w:t>
            </w:r>
            <w:r w:rsidRPr="00E31050">
              <w:t>Эмиграция и формирование Русского зарубежья</w:t>
            </w:r>
            <w:r w:rsidRPr="00E31050">
              <w:rPr>
                <w:i/>
              </w:rPr>
              <w:t>.</w:t>
            </w:r>
          </w:p>
        </w:tc>
        <w:tc>
          <w:tcPr>
            <w:tcW w:w="380" w:type="pct"/>
            <w:gridSpan w:val="2"/>
            <w:vAlign w:val="center"/>
          </w:tcPr>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r w:rsidRPr="00E31050">
              <w:rPr>
                <w:bCs/>
              </w:rPr>
              <w:t>4</w:t>
            </w:r>
          </w:p>
        </w:tc>
        <w:tc>
          <w:tcPr>
            <w:tcW w:w="881" w:type="pct"/>
          </w:tcPr>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autoSpaceDE w:val="0"/>
              <w:autoSpaceDN w:val="0"/>
              <w:adjustRightInd w:val="0"/>
              <w:rPr>
                <w:bCs/>
                <w:iCs/>
              </w:rPr>
            </w:pPr>
            <w:r w:rsidRPr="00E31050">
              <w:rPr>
                <w:bCs/>
                <w:iCs/>
              </w:rPr>
              <w:t>ОК 04</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10</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3739" w:type="pct"/>
            <w:gridSpan w:val="2"/>
          </w:tcPr>
          <w:p w:rsidR="00E31050" w:rsidRPr="00E31050" w:rsidRDefault="00E31050" w:rsidP="00E31050">
            <w:pPr>
              <w:rPr>
                <w:b/>
                <w:i/>
                <w:iCs/>
              </w:rPr>
            </w:pPr>
            <w:r w:rsidRPr="00E31050">
              <w:rPr>
                <w:b/>
                <w:i/>
                <w:iCs/>
              </w:rPr>
              <w:t>Профессионально ориентированное содержание</w:t>
            </w:r>
            <w:r w:rsidRPr="00E31050">
              <w:rPr>
                <w:b/>
                <w:i/>
                <w:iCs/>
                <w:vertAlign w:val="superscript"/>
              </w:rPr>
              <w:footnoteReference w:id="3"/>
            </w:r>
          </w:p>
          <w:p w:rsidR="00E31050" w:rsidRPr="00E31050" w:rsidRDefault="00E31050" w:rsidP="00E31050">
            <w:pPr>
              <w:ind w:firstLine="709"/>
              <w:jc w:val="both"/>
              <w:rPr>
                <w:b/>
              </w:rPr>
            </w:pPr>
            <w:r w:rsidRPr="00E31050">
              <w:rPr>
                <w:b/>
              </w:rPr>
              <w:t xml:space="preserve">Развитие </w:t>
            </w:r>
            <w:proofErr w:type="gramStart"/>
            <w:r w:rsidRPr="00E31050">
              <w:rPr>
                <w:b/>
              </w:rPr>
              <w:t>машиностроения  после</w:t>
            </w:r>
            <w:proofErr w:type="gramEnd"/>
            <w:r w:rsidRPr="00E31050">
              <w:rPr>
                <w:b/>
              </w:rPr>
              <w:t xml:space="preserve"> первой мировой войны</w:t>
            </w:r>
          </w:p>
        </w:tc>
        <w:tc>
          <w:tcPr>
            <w:tcW w:w="380" w:type="pct"/>
            <w:gridSpan w:val="2"/>
            <w:vAlign w:val="center"/>
          </w:tcPr>
          <w:p w:rsidR="00E31050" w:rsidRPr="00E31050" w:rsidRDefault="00E31050" w:rsidP="00E31050">
            <w:pPr>
              <w:suppressAutoHyphens/>
              <w:jc w:val="center"/>
              <w:rPr>
                <w:bCs/>
              </w:rPr>
            </w:pPr>
            <w:r w:rsidRPr="00E31050">
              <w:rPr>
                <w:bCs/>
              </w:rPr>
              <w:t>2</w:t>
            </w:r>
          </w:p>
        </w:tc>
        <w:tc>
          <w:tcPr>
            <w:tcW w:w="881" w:type="pct"/>
          </w:tcPr>
          <w:p w:rsidR="00E31050" w:rsidRPr="00E31050" w:rsidRDefault="00E31050" w:rsidP="00E31050">
            <w:pPr>
              <w:autoSpaceDE w:val="0"/>
              <w:autoSpaceDN w:val="0"/>
              <w:adjustRightInd w:val="0"/>
              <w:rPr>
                <w:bCs/>
                <w:iCs/>
              </w:rPr>
            </w:pPr>
            <w:r w:rsidRPr="00E31050">
              <w:rPr>
                <w:bCs/>
                <w:iCs/>
              </w:rPr>
              <w:t>ОК 01</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autoSpaceDE w:val="0"/>
              <w:autoSpaceDN w:val="0"/>
              <w:adjustRightInd w:val="0"/>
              <w:rPr>
                <w:bCs/>
                <w:i/>
              </w:rPr>
            </w:pPr>
            <w:r w:rsidRPr="00E31050">
              <w:rPr>
                <w:bCs/>
                <w:iCs/>
              </w:rPr>
              <w:lastRenderedPageBreak/>
              <w:t>ОК 09</w:t>
            </w:r>
          </w:p>
        </w:tc>
      </w:tr>
      <w:tr w:rsidR="00E31050" w:rsidRPr="00E31050" w:rsidTr="0010500C">
        <w:trPr>
          <w:trHeight w:val="20"/>
        </w:trPr>
        <w:tc>
          <w:tcPr>
            <w:tcW w:w="3739" w:type="pct"/>
            <w:gridSpan w:val="2"/>
          </w:tcPr>
          <w:p w:rsidR="00E31050" w:rsidRPr="00E31050" w:rsidRDefault="00E31050" w:rsidP="00E31050">
            <w:pPr>
              <w:jc w:val="both"/>
              <w:rPr>
                <w:bCs/>
              </w:rPr>
            </w:pPr>
            <w:r w:rsidRPr="00E31050">
              <w:rPr>
                <w:b/>
              </w:rPr>
              <w:lastRenderedPageBreak/>
              <w:t xml:space="preserve">Раздел 2. СССР в 1920–1930-е годы. </w:t>
            </w:r>
            <w:r w:rsidRPr="00E31050">
              <w:rPr>
                <w:b/>
                <w:bCs/>
                <w:color w:val="000000"/>
              </w:rPr>
              <w:t>Межвоенный период (1918–1939)</w:t>
            </w:r>
          </w:p>
        </w:tc>
        <w:tc>
          <w:tcPr>
            <w:tcW w:w="380" w:type="pct"/>
            <w:gridSpan w:val="2"/>
            <w:vAlign w:val="center"/>
          </w:tcPr>
          <w:p w:rsidR="00E31050" w:rsidRPr="00E31050" w:rsidRDefault="00E31050" w:rsidP="00E31050">
            <w:pPr>
              <w:suppressAutoHyphens/>
              <w:jc w:val="center"/>
              <w:rPr>
                <w:b/>
                <w:bCs/>
              </w:rPr>
            </w:pPr>
            <w:r w:rsidRPr="00E31050">
              <w:rPr>
                <w:b/>
                <w:bCs/>
              </w:rPr>
              <w:t>20</w:t>
            </w:r>
          </w:p>
        </w:tc>
        <w:tc>
          <w:tcPr>
            <w:tcW w:w="881" w:type="pct"/>
            <w:vAlign w:val="center"/>
          </w:tcPr>
          <w:p w:rsidR="00E31050" w:rsidRPr="00E31050" w:rsidRDefault="00E31050" w:rsidP="00E31050">
            <w:pPr>
              <w:autoSpaceDE w:val="0"/>
              <w:autoSpaceDN w:val="0"/>
              <w:adjustRightInd w:val="0"/>
              <w:rPr>
                <w:bCs/>
                <w:i/>
              </w:rPr>
            </w:pP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2.1  </w:t>
            </w:r>
          </w:p>
          <w:p w:rsidR="00E31050" w:rsidRPr="00E31050" w:rsidRDefault="00E31050" w:rsidP="00E31050">
            <w:pPr>
              <w:rPr>
                <w:bCs/>
              </w:rPr>
            </w:pPr>
            <w:r w:rsidRPr="00E31050">
              <w:rPr>
                <w:b/>
              </w:rPr>
              <w:t>СССР в 20-е годы. Новая экономическая политика</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ind w:firstLine="709"/>
              <w:jc w:val="both"/>
            </w:pPr>
            <w:r w:rsidRPr="00E31050">
              <w:rPr>
                <w:b/>
              </w:rPr>
              <w:t>Социально-экономический и политический кризис в РСФСР в начале 20-х гг.</w:t>
            </w:r>
            <w:r w:rsidRPr="00E31050">
              <w:t xml:space="preserve"> Внутренняя ситуация в стране после Гражданской войны. Социально-экономический кризис. Голод 1921–1922 гг. Крестьянские восстания (Сибирь, Тамбовщина, Поволжье). Кронштадтское восстание.</w:t>
            </w:r>
          </w:p>
          <w:p w:rsidR="00E31050" w:rsidRPr="00E31050" w:rsidRDefault="00E31050" w:rsidP="00E31050">
            <w:pPr>
              <w:ind w:firstLine="709"/>
              <w:jc w:val="both"/>
            </w:pPr>
            <w:r w:rsidRPr="00E31050">
              <w:rPr>
                <w:b/>
              </w:rPr>
              <w:t>Основные мероприятия нэпа.</w:t>
            </w:r>
            <w:r w:rsidRPr="00E31050">
              <w:t xml:space="preserve"> Переход к новой экономической политике (нэп). Замена продразверстки натуральным налогом. </w:t>
            </w:r>
            <w:r w:rsidRPr="00E31050">
              <w:rPr>
                <w:i/>
              </w:rPr>
              <w:t>Развитие кооперации. Введение свободы торговли</w:t>
            </w:r>
            <w:r w:rsidRPr="00E31050">
              <w:t>. Финансовая реформа 1922–1924 гг. Перемены в промышленности. Частичная денационализация. Концессии. Внутренние противоречия и кризисы новой экономической политики. Итоги экономического развития страны к концу 20-х годов. Причины свертывания нэпа.</w:t>
            </w:r>
          </w:p>
          <w:p w:rsidR="00E31050" w:rsidRPr="00E31050" w:rsidRDefault="00E31050" w:rsidP="00E31050">
            <w:pPr>
              <w:ind w:firstLine="709"/>
              <w:jc w:val="both"/>
            </w:pPr>
            <w:r w:rsidRPr="00E31050">
              <w:rPr>
                <w:b/>
              </w:rPr>
              <w:t>Национальная политика. Образование СССР.</w:t>
            </w:r>
            <w:r w:rsidRPr="00E31050">
              <w:t xml:space="preserve"> </w:t>
            </w:r>
            <w:r w:rsidRPr="00E31050">
              <w:rPr>
                <w:i/>
              </w:rPr>
              <w:t>Основные принципы и направления национальной политики большевиков</w:t>
            </w:r>
            <w:r w:rsidRPr="00E31050">
              <w:t>. Предпосылки образования СССР. План «автономизации» И.В. Сталина. Ленинский план создания федерации равноправных республик. Договор об образовании СССР 1922 г. Конституция СССР 1924 г.</w:t>
            </w:r>
          </w:p>
          <w:p w:rsidR="00E31050" w:rsidRPr="00E31050" w:rsidRDefault="00E31050" w:rsidP="00E31050">
            <w:pPr>
              <w:ind w:firstLine="709"/>
              <w:jc w:val="both"/>
            </w:pPr>
            <w:r w:rsidRPr="00E31050">
              <w:rPr>
                <w:b/>
              </w:rPr>
              <w:t>Общественно-политическая жизнь в СССР в 20-е гг.</w:t>
            </w:r>
            <w:r w:rsidRPr="00E31050">
              <w:t xml:space="preserve"> Активизация борьбы в партийно-государственном руководстве СССР в 20-е годы. Установление однопартийной политической системы. Изъятие церковных ценностей и преследования духовенства. Активизация борьбы за власть в партии большевиков после смерти В.И. Ленина. И.В. Сталин – Генеральный секретарь ЦК партии. </w:t>
            </w:r>
            <w:r w:rsidRPr="00E31050">
              <w:rPr>
                <w:i/>
                <w:iCs/>
              </w:rPr>
              <w:t>Причины политического возвышения Сталина.</w:t>
            </w:r>
            <w:r w:rsidRPr="00E31050">
              <w:t xml:space="preserve"> Курс на строительство социализма в одной стране. </w:t>
            </w:r>
          </w:p>
        </w:tc>
        <w:tc>
          <w:tcPr>
            <w:tcW w:w="380" w:type="pct"/>
            <w:gridSpan w:val="2"/>
            <w:vAlign w:val="center"/>
          </w:tcPr>
          <w:p w:rsidR="00E31050" w:rsidRPr="00E31050" w:rsidRDefault="00E31050" w:rsidP="00E31050">
            <w:pPr>
              <w:suppressAutoHyphens/>
              <w:jc w:val="center"/>
              <w:rPr>
                <w:bCs/>
              </w:rPr>
            </w:pPr>
            <w:r w:rsidRPr="00E31050">
              <w:rPr>
                <w:bCs/>
              </w:rPr>
              <w:t>4</w:t>
            </w:r>
          </w:p>
        </w:tc>
        <w:tc>
          <w:tcPr>
            <w:tcW w:w="881" w:type="pct"/>
          </w:tcPr>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autoSpaceDE w:val="0"/>
              <w:autoSpaceDN w:val="0"/>
              <w:adjustRightInd w:val="0"/>
              <w:rPr>
                <w:bCs/>
                <w:iCs/>
              </w:rPr>
            </w:pPr>
            <w:r w:rsidRPr="00E31050">
              <w:rPr>
                <w:bCs/>
                <w:iCs/>
              </w:rPr>
              <w:t>ОК 04</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11</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Cs/>
              </w:rPr>
            </w:pPr>
            <w:proofErr w:type="spellStart"/>
            <w:r w:rsidRPr="00E31050">
              <w:rPr>
                <w:bCs/>
              </w:rPr>
              <w:t>ПРб</w:t>
            </w:r>
            <w:proofErr w:type="spellEnd"/>
            <w:r w:rsidRPr="00E31050">
              <w:rPr>
                <w:bCs/>
              </w:rPr>
              <w:t xml:space="preserve"> 1-8</w:t>
            </w: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
              </w:rPr>
            </w:pP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2.2  </w:t>
            </w:r>
          </w:p>
          <w:p w:rsidR="00E31050" w:rsidRPr="00E31050" w:rsidRDefault="00E31050" w:rsidP="00E31050">
            <w:pPr>
              <w:rPr>
                <w:bCs/>
              </w:rPr>
            </w:pPr>
            <w:r w:rsidRPr="00E31050">
              <w:rPr>
                <w:b/>
              </w:rPr>
              <w:t>Советский Союз в конце 1920-х–1930-е гг.</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jc w:val="both"/>
              <w:rPr>
                <w:bCs/>
              </w:rPr>
            </w:pPr>
          </w:p>
        </w:tc>
        <w:tc>
          <w:tcPr>
            <w:tcW w:w="3038" w:type="pct"/>
          </w:tcPr>
          <w:p w:rsidR="00E31050" w:rsidRPr="00E31050" w:rsidRDefault="00E31050" w:rsidP="00E31050">
            <w:pPr>
              <w:ind w:firstLine="709"/>
              <w:contextualSpacing/>
              <w:jc w:val="both"/>
            </w:pPr>
            <w:r w:rsidRPr="00E31050">
              <w:rPr>
                <w:b/>
              </w:rPr>
              <w:t>Индустриализация в СССР.</w:t>
            </w:r>
            <w:r w:rsidRPr="00E31050">
              <w:t xml:space="preserve"> </w:t>
            </w:r>
            <w:r w:rsidRPr="00E31050">
              <w:rPr>
                <w:i/>
                <w:iCs/>
              </w:rPr>
              <w:t>Итоги развития СССР к концу 1920-х годов.</w:t>
            </w:r>
            <w:r w:rsidRPr="00E31050">
              <w:t xml:space="preserve"> Причины, цели и источники индустриализации. Особенности индустриализации в СССР. Разработка первого пятилетнего плана. Форсированная индустриализация. </w:t>
            </w:r>
            <w:r w:rsidRPr="00E31050">
              <w:rPr>
                <w:i/>
              </w:rPr>
              <w:t>Вторая пятилетка. Подготовка рабочих и инженерных кадров. Создание новых отраслей промышленности</w:t>
            </w:r>
            <w:r w:rsidRPr="00E31050">
              <w:t xml:space="preserve">. </w:t>
            </w:r>
            <w:r w:rsidRPr="00E31050">
              <w:rPr>
                <w:i/>
              </w:rPr>
              <w:t>«Ударные стройки» пятилеток в СССР</w:t>
            </w:r>
            <w:r w:rsidRPr="00E31050">
              <w:t xml:space="preserve">. Труд заключенных. Социалистическое соревнование. </w:t>
            </w:r>
            <w:r w:rsidRPr="00E31050">
              <w:rPr>
                <w:i/>
              </w:rPr>
              <w:t>Ликвидация частной торговли и предпринимательства. Кризис снабжения и введение карточной системы</w:t>
            </w:r>
            <w:r w:rsidRPr="00E31050">
              <w:t>. Итоги индустриализации.</w:t>
            </w:r>
          </w:p>
          <w:p w:rsidR="00E31050" w:rsidRPr="00E31050" w:rsidRDefault="00E31050" w:rsidP="00E31050">
            <w:pPr>
              <w:ind w:firstLine="709"/>
              <w:contextualSpacing/>
              <w:jc w:val="both"/>
            </w:pPr>
            <w:r w:rsidRPr="00E31050">
              <w:rPr>
                <w:b/>
              </w:rPr>
              <w:t>Коллективизация сельского хозяйства.</w:t>
            </w:r>
            <w:r w:rsidRPr="00E31050">
              <w:t xml:space="preserve"> Причины коллективизации сельского хозяйства. </w:t>
            </w:r>
            <w:r w:rsidRPr="00E31050">
              <w:rPr>
                <w:i/>
                <w:iCs/>
              </w:rPr>
              <w:t>Хлебозаготовительный кризис 1927 г.</w:t>
            </w:r>
            <w:r w:rsidRPr="00E31050">
              <w:t xml:space="preserve"> Сочетание добровольного </w:t>
            </w:r>
            <w:r w:rsidRPr="00E31050">
              <w:lastRenderedPageBreak/>
              <w:t>принципа вступления в колхозы с административным нажимом на крестьян. «Великий перелом» и переход к сплошной коллективизации. Политика «раскулачивания». Итоги коллективизации.</w:t>
            </w:r>
          </w:p>
          <w:p w:rsidR="00E31050" w:rsidRPr="00E31050" w:rsidRDefault="00E31050" w:rsidP="00E31050">
            <w:pPr>
              <w:ind w:firstLine="709"/>
              <w:contextualSpacing/>
              <w:jc w:val="both"/>
            </w:pPr>
            <w:r w:rsidRPr="00E31050">
              <w:rPr>
                <w:b/>
              </w:rPr>
              <w:t>Итоги и цена советской модернизации.</w:t>
            </w:r>
            <w:r w:rsidRPr="00E31050">
              <w:t xml:space="preserve"> Итоги развития СССР к концу 30-х гг. Цена и издержки модернизации. Превращение СССР в аграрно-индустриальную державу.</w:t>
            </w:r>
          </w:p>
          <w:p w:rsidR="00E31050" w:rsidRPr="00E31050" w:rsidRDefault="00E31050" w:rsidP="00E31050">
            <w:pPr>
              <w:ind w:firstLine="709"/>
              <w:contextualSpacing/>
              <w:jc w:val="both"/>
            </w:pPr>
            <w:r w:rsidRPr="00E31050">
              <w:rPr>
                <w:b/>
              </w:rPr>
              <w:t>Социальная система советского общества в 30-е гг.</w:t>
            </w:r>
            <w:r w:rsidRPr="00E31050">
              <w:t xml:space="preserve"> </w:t>
            </w:r>
            <w:r w:rsidRPr="00E31050">
              <w:rPr>
                <w:i/>
              </w:rPr>
              <w:t>Социальная структура СССР в 30-е гг.: рабочий класс, колхозное крестьянство, советская интеллигенция, партийная номенклатура</w:t>
            </w:r>
            <w:r w:rsidRPr="00E31050">
              <w:t>.</w:t>
            </w:r>
          </w:p>
          <w:p w:rsidR="00E31050" w:rsidRPr="00E31050" w:rsidRDefault="00E31050" w:rsidP="00E31050">
            <w:pPr>
              <w:ind w:firstLine="709"/>
              <w:contextualSpacing/>
              <w:jc w:val="both"/>
            </w:pPr>
            <w:r w:rsidRPr="00E31050">
              <w:rPr>
                <w:b/>
              </w:rPr>
              <w:t>Политическая система СССР в 30-е гг.</w:t>
            </w:r>
            <w:r w:rsidRPr="00E31050">
              <w:t xml:space="preserve"> Утверждение «культа личности» Сталина. Органы госбезопасности и их роль в поддержании диктатуры. Ужесточение цензуры. Усиление идеологического контроля над обществом. Пионерская организация и ВЛКСМ. Массовые политические репрессии и их последствия. </w:t>
            </w:r>
            <w:r w:rsidRPr="00E31050">
              <w:rPr>
                <w:i/>
                <w:iCs/>
              </w:rPr>
              <w:t>Советская социальная и национальная политика 1930-х гг.</w:t>
            </w:r>
            <w:r w:rsidRPr="00E31050">
              <w:t xml:space="preserve"> Конституция СССР 1936 г.</w:t>
            </w:r>
          </w:p>
        </w:tc>
        <w:tc>
          <w:tcPr>
            <w:tcW w:w="380" w:type="pct"/>
            <w:gridSpan w:val="2"/>
            <w:vAlign w:val="center"/>
          </w:tcPr>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r w:rsidRPr="00E31050">
              <w:rPr>
                <w:bCs/>
              </w:rPr>
              <w:t>4</w:t>
            </w:r>
          </w:p>
        </w:tc>
        <w:tc>
          <w:tcPr>
            <w:tcW w:w="881" w:type="pct"/>
          </w:tcPr>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07</w:t>
            </w:r>
          </w:p>
          <w:p w:rsidR="00E31050" w:rsidRPr="00E31050" w:rsidRDefault="00E31050" w:rsidP="00E31050">
            <w:pPr>
              <w:autoSpaceDE w:val="0"/>
              <w:autoSpaceDN w:val="0"/>
              <w:adjustRightInd w:val="0"/>
              <w:rPr>
                <w:bCs/>
                <w:iCs/>
              </w:rPr>
            </w:pPr>
            <w:r w:rsidRPr="00E31050">
              <w:rPr>
                <w:bCs/>
                <w:iCs/>
              </w:rPr>
              <w:t>ОК 11</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Cs/>
              </w:rPr>
            </w:pPr>
            <w:r w:rsidRPr="00E31050">
              <w:rPr>
                <w:b/>
              </w:rPr>
              <w:t>Тема 2.3 Культурное пространство советского общества в 1920–1930-е гг.</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jc w:val="both"/>
              <w:rPr>
                <w:bCs/>
              </w:rPr>
            </w:pPr>
          </w:p>
        </w:tc>
        <w:tc>
          <w:tcPr>
            <w:tcW w:w="3038" w:type="pct"/>
          </w:tcPr>
          <w:p w:rsidR="00E31050" w:rsidRPr="00E31050" w:rsidRDefault="00E31050" w:rsidP="00E31050">
            <w:pPr>
              <w:ind w:firstLine="709"/>
              <w:jc w:val="both"/>
              <w:rPr>
                <w:i/>
                <w:iCs/>
              </w:rPr>
            </w:pPr>
            <w:r w:rsidRPr="00E31050">
              <w:rPr>
                <w:b/>
              </w:rPr>
              <w:t>Социокультурное развитие СССР в период нэпа</w:t>
            </w:r>
            <w:r w:rsidRPr="00E31050">
              <w:t xml:space="preserve">. Деятельность Наркомпроса. Всероссийская чрезвычайная комиссия по ликвидации неграмотности. Развитие системы образования. Рабфаки. Основные направления в литературе (футуризм) и архитектуре (конструктивизм). Советский авангард. Развитие советского кинематографа. С. Эйзенштейн. Развитие науки. Большевики и интеллигенция. </w:t>
            </w:r>
            <w:r w:rsidRPr="00E31050">
              <w:rPr>
                <w:i/>
              </w:rPr>
              <w:t>Главлит – ведомство советской цензуры</w:t>
            </w:r>
            <w:r w:rsidRPr="00E31050">
              <w:t xml:space="preserve">. Высылка группы интеллигенции за границу (1922 г.). «Сменовеховство» и начало массового возвращения на Родину. </w:t>
            </w:r>
            <w:r w:rsidRPr="00E31050">
              <w:rPr>
                <w:i/>
                <w:iCs/>
              </w:rPr>
              <w:t>«Союз воинствующих безбожников». Утверждение советских обрядов и праздников.</w:t>
            </w:r>
          </w:p>
          <w:p w:rsidR="00E31050" w:rsidRPr="00E31050" w:rsidRDefault="00E31050" w:rsidP="00E31050">
            <w:pPr>
              <w:ind w:firstLine="709"/>
              <w:jc w:val="both"/>
            </w:pPr>
            <w:r w:rsidRPr="00E31050">
              <w:rPr>
                <w:b/>
              </w:rPr>
              <w:t>Завершение «культурной революции» в СССР в 30-е гг.</w:t>
            </w:r>
            <w:r w:rsidRPr="00E31050">
              <w:t xml:space="preserve"> Введение всеобщего начального обучения (1930 г.). Укрепление партийного контроля в системе образования. Развитие науки и техники. </w:t>
            </w:r>
            <w:r w:rsidRPr="00E31050">
              <w:rPr>
                <w:i/>
                <w:iCs/>
              </w:rPr>
              <w:t xml:space="preserve">Н.И. Вавилов. П.Л. </w:t>
            </w:r>
            <w:proofErr w:type="spellStart"/>
            <w:r w:rsidRPr="00E31050">
              <w:rPr>
                <w:i/>
                <w:iCs/>
              </w:rPr>
              <w:t>Капица</w:t>
            </w:r>
            <w:proofErr w:type="spellEnd"/>
            <w:r w:rsidRPr="00E31050">
              <w:rPr>
                <w:i/>
                <w:iCs/>
              </w:rPr>
              <w:t>. С.В. Лебедев. Развитие искусства. Творчество М. Горького, А.Н. Толстой, М.А. Булгаков, М.А. Шолохов.</w:t>
            </w:r>
            <w:r w:rsidRPr="00E31050">
              <w:t xml:space="preserve"> Советский кинематограф. Музыкальное творчество. Развитие архитектуры и скульптуры. Формирование творческих союзов. Борьба с «буржуазной» наукой и культурой, утверждение принципов «социалистического реализма». </w:t>
            </w:r>
            <w:r w:rsidRPr="00E31050">
              <w:rPr>
                <w:i/>
                <w:iCs/>
              </w:rPr>
              <w:t>Воспитание советского патриотизма и интернационализма. Репрессии в отношении технической, научной и творческой интеллигенции.</w:t>
            </w:r>
            <w:r w:rsidRPr="00E31050">
              <w:t xml:space="preserve"> </w:t>
            </w:r>
            <w:r w:rsidRPr="00E31050">
              <w:rPr>
                <w:i/>
              </w:rPr>
              <w:t>Культура русского зарубежья</w:t>
            </w:r>
            <w:r w:rsidRPr="00E31050">
              <w:t>.</w:t>
            </w:r>
          </w:p>
          <w:p w:rsidR="00E31050" w:rsidRPr="00E31050" w:rsidRDefault="00E31050" w:rsidP="00E31050">
            <w:pPr>
              <w:ind w:firstLine="709"/>
              <w:jc w:val="both"/>
            </w:pPr>
            <w:r w:rsidRPr="00E31050">
              <w:t xml:space="preserve">Становление и развитие естественных наук в 1930-е гг. Академия наук СССР. </w:t>
            </w:r>
            <w:r w:rsidRPr="00E31050">
              <w:rPr>
                <w:i/>
                <w:iCs/>
              </w:rPr>
              <w:lastRenderedPageBreak/>
              <w:t>Создание новых научных центров: ВАСХНИЛ, ФИАН, РНИИ и др.</w:t>
            </w:r>
            <w:r w:rsidRPr="00E31050">
              <w:t xml:space="preserve"> Выдающиеся ученые, конструкторы и их достижения. Освоение Арктики. </w:t>
            </w:r>
          </w:p>
        </w:tc>
        <w:tc>
          <w:tcPr>
            <w:tcW w:w="380" w:type="pct"/>
            <w:gridSpan w:val="2"/>
            <w:vAlign w:val="center"/>
          </w:tcPr>
          <w:p w:rsidR="00E31050" w:rsidRPr="00E31050" w:rsidRDefault="00E31050" w:rsidP="00E31050">
            <w:pPr>
              <w:suppressAutoHyphens/>
              <w:jc w:val="center"/>
              <w:rPr>
                <w:bCs/>
              </w:rPr>
            </w:pPr>
            <w:r w:rsidRPr="00E31050">
              <w:rPr>
                <w:bCs/>
              </w:rPr>
              <w:lastRenderedPageBreak/>
              <w:t>2</w:t>
            </w:r>
          </w:p>
        </w:tc>
        <w:tc>
          <w:tcPr>
            <w:tcW w:w="881" w:type="pct"/>
          </w:tcPr>
          <w:p w:rsidR="00E31050" w:rsidRPr="00E31050" w:rsidRDefault="00E31050" w:rsidP="00E31050">
            <w:pPr>
              <w:autoSpaceDE w:val="0"/>
              <w:autoSpaceDN w:val="0"/>
              <w:adjustRightInd w:val="0"/>
              <w:rPr>
                <w:bCs/>
              </w:rPr>
            </w:pPr>
          </w:p>
          <w:p w:rsidR="00E31050" w:rsidRPr="00E31050" w:rsidRDefault="00E31050" w:rsidP="00E31050">
            <w:pPr>
              <w:autoSpaceDE w:val="0"/>
              <w:autoSpaceDN w:val="0"/>
              <w:adjustRightInd w:val="0"/>
              <w:rPr>
                <w:bCs/>
              </w:rPr>
            </w:pPr>
            <w:r w:rsidRPr="00E31050">
              <w:rPr>
                <w:bCs/>
              </w:rPr>
              <w:t>ОК 05</w:t>
            </w:r>
          </w:p>
          <w:p w:rsidR="00E31050" w:rsidRPr="00E31050" w:rsidRDefault="00E31050" w:rsidP="00E31050">
            <w:pPr>
              <w:autoSpaceDE w:val="0"/>
              <w:autoSpaceDN w:val="0"/>
              <w:adjustRightInd w:val="0"/>
              <w:rPr>
                <w:bCs/>
              </w:rPr>
            </w:pPr>
            <w:r w:rsidRPr="00E31050">
              <w:rPr>
                <w:bCs/>
              </w:rPr>
              <w:t>ОК 06</w:t>
            </w:r>
          </w:p>
          <w:p w:rsidR="00E31050" w:rsidRPr="00E31050" w:rsidRDefault="00E31050" w:rsidP="00E31050">
            <w:pPr>
              <w:autoSpaceDE w:val="0"/>
              <w:autoSpaceDN w:val="0"/>
              <w:adjustRightInd w:val="0"/>
              <w:rPr>
                <w:bCs/>
              </w:rPr>
            </w:pPr>
            <w:r w:rsidRPr="00E31050">
              <w:rPr>
                <w:bCs/>
              </w:rPr>
              <w:t>ОК 09</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2.4 </w:t>
            </w:r>
          </w:p>
          <w:p w:rsidR="00E31050" w:rsidRPr="00E31050" w:rsidRDefault="00E31050" w:rsidP="00E31050">
            <w:pPr>
              <w:rPr>
                <w:bCs/>
              </w:rPr>
            </w:pPr>
            <w:r w:rsidRPr="00E31050">
              <w:rPr>
                <w:b/>
              </w:rPr>
              <w:t>Внешняя политика СССР в 1920–1930-е годы.  СССР накануне Великой Отечественной войны</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ind w:firstLine="709"/>
              <w:jc w:val="both"/>
            </w:pPr>
            <w:r w:rsidRPr="00E31050">
              <w:rPr>
                <w:b/>
              </w:rPr>
              <w:t>Внешняя политика СССР в 1920-е гг.</w:t>
            </w:r>
            <w:r w:rsidRPr="00E31050">
              <w:t xml:space="preserve"> </w:t>
            </w:r>
            <w:r w:rsidRPr="00E31050">
              <w:rPr>
                <w:i/>
              </w:rPr>
              <w:t>Г.В. Чичерин во главе НКИД</w:t>
            </w:r>
            <w:r w:rsidRPr="00E31050">
              <w:t xml:space="preserve">. </w:t>
            </w:r>
            <w:r w:rsidRPr="00E31050">
              <w:rPr>
                <w:i/>
              </w:rPr>
              <w:t>Торговое соглашение с Великобританией (март 1921 г.)</w:t>
            </w:r>
            <w:r w:rsidRPr="00E31050">
              <w:t xml:space="preserve">. Улучшение отношений с западными державами. Генуэзская конференция. </w:t>
            </w:r>
            <w:proofErr w:type="spellStart"/>
            <w:r w:rsidRPr="00E31050">
              <w:t>Раппальский</w:t>
            </w:r>
            <w:proofErr w:type="spellEnd"/>
            <w:r w:rsidRPr="00E31050">
              <w:t xml:space="preserve"> договор с Германией. Прорыв дипломатической изоляции СССР в 1924 г. «Полоса признаний». </w:t>
            </w:r>
            <w:r w:rsidRPr="00E31050">
              <w:rPr>
                <w:i/>
              </w:rPr>
              <w:t>Сотрудничество СССР со странами Востока (Афганистан, Китай и др.).</w:t>
            </w:r>
            <w:r w:rsidRPr="00E31050">
              <w:t xml:space="preserve"> Противоречия во взаимоотношениях с западными странами. Нерешенность вопроса о долгах царского и Временного правительств. Коммунистический интернационал (Коминтерн) и ставка большевиков на развитие «мировой революции». </w:t>
            </w:r>
            <w:r w:rsidRPr="00E31050">
              <w:rPr>
                <w:i/>
              </w:rPr>
              <w:t>Разрыв англо-советских отношений в 1927 – 1929 гг</w:t>
            </w:r>
            <w:r w:rsidRPr="00E31050">
              <w:t>.</w:t>
            </w:r>
          </w:p>
          <w:p w:rsidR="00E31050" w:rsidRPr="00E31050" w:rsidRDefault="00E31050" w:rsidP="00E31050">
            <w:pPr>
              <w:ind w:firstLine="709"/>
              <w:jc w:val="both"/>
            </w:pPr>
            <w:r w:rsidRPr="00E31050">
              <w:rPr>
                <w:b/>
              </w:rPr>
              <w:t xml:space="preserve">Внешняя политика СССР в 1930-е годы и ее результативность. </w:t>
            </w:r>
            <w:r w:rsidRPr="00E31050">
              <w:t xml:space="preserve">От курса на мировую революцию к концепции «построения социализма в одной стране». Приход к власти в Германии нацистов. Возрастание угрозы мировой войны. </w:t>
            </w:r>
            <w:r w:rsidRPr="00E31050">
              <w:rPr>
                <w:i/>
              </w:rPr>
              <w:t>Ось «Берлин – Рим – Токио». М.М. Литвинов во главе НКИД СССР</w:t>
            </w:r>
            <w:r w:rsidRPr="00E31050">
              <w:t>. Советско-американские отношения. Вступление СССР в Лигу Наций. Попытки создания системы коллективной безопасности в Европе. Заключение СССР двусторонних договоров с Францией и Чехословакией. Вооруженные конфликты на озере Хасан, реке Халхин-Гол и ситуация на Дальнем Востоке в конце 1930-х гг. Мюнхенский договор 1938 г. и угроза международной изоляции СССР. Неудача англо-франко-советских переговоров в августе 1939 г. Советско-германский пакт о ненападении и секретный протокол о разделе сфер влияния СССР и Германии. Советско-германский договор «О дружбе и границах». Результативность внешней политики СССР накануне войны.</w:t>
            </w:r>
          </w:p>
          <w:p w:rsidR="00E31050" w:rsidRPr="00E31050" w:rsidRDefault="00E31050" w:rsidP="00E31050">
            <w:pPr>
              <w:ind w:firstLine="709"/>
              <w:jc w:val="both"/>
            </w:pPr>
            <w:r w:rsidRPr="00E31050">
              <w:rPr>
                <w:b/>
              </w:rPr>
              <w:t>СССР накануне Великой Отечественной войны.</w:t>
            </w:r>
            <w:r w:rsidRPr="00E31050">
              <w:t xml:space="preserve"> Укрепление обороноспособности страны. Форсирование военного производства и освоение новой техники. Ужесточение трудового законодательства. </w:t>
            </w:r>
          </w:p>
          <w:p w:rsidR="00E31050" w:rsidRPr="00E31050" w:rsidRDefault="00E31050" w:rsidP="00E31050">
            <w:pPr>
              <w:ind w:firstLine="709"/>
              <w:jc w:val="both"/>
              <w:rPr>
                <w:b/>
                <w:bCs/>
              </w:rPr>
            </w:pPr>
            <w:r w:rsidRPr="00E31050">
              <w:t>«Зимняя война» с Финляндией и ее последствия. Изменение государственных границ СССР. Включение в состав СССР Латвии, Литвы, Эстонии, Бессарабии, Северной Буковины, Западной Украины и Западной Белоруссии.</w:t>
            </w:r>
          </w:p>
        </w:tc>
        <w:tc>
          <w:tcPr>
            <w:tcW w:w="380" w:type="pct"/>
            <w:gridSpan w:val="2"/>
            <w:vAlign w:val="center"/>
          </w:tcPr>
          <w:p w:rsidR="00E31050" w:rsidRPr="00E31050" w:rsidRDefault="00E31050" w:rsidP="00E31050">
            <w:pPr>
              <w:suppressAutoHyphens/>
              <w:jc w:val="center"/>
              <w:rPr>
                <w:bCs/>
              </w:rPr>
            </w:pPr>
            <w:r w:rsidRPr="00E31050">
              <w:rPr>
                <w:bCs/>
              </w:rPr>
              <w:t>4</w:t>
            </w:r>
          </w:p>
        </w:tc>
        <w:tc>
          <w:tcPr>
            <w:tcW w:w="881" w:type="pct"/>
          </w:tcPr>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06</w:t>
            </w:r>
          </w:p>
          <w:p w:rsidR="00E31050" w:rsidRPr="00E31050" w:rsidRDefault="00E31050" w:rsidP="00E31050">
            <w:pPr>
              <w:autoSpaceDE w:val="0"/>
              <w:autoSpaceDN w:val="0"/>
              <w:adjustRightInd w:val="0"/>
              <w:rPr>
                <w:bCs/>
                <w:iCs/>
              </w:rPr>
            </w:pPr>
            <w:r w:rsidRPr="00E31050">
              <w:rPr>
                <w:bCs/>
                <w:iCs/>
              </w:rPr>
              <w:t>ОК 09</w:t>
            </w:r>
          </w:p>
          <w:p w:rsidR="00E31050" w:rsidRPr="00E31050" w:rsidRDefault="00E31050" w:rsidP="00E31050">
            <w:pPr>
              <w:autoSpaceDE w:val="0"/>
              <w:autoSpaceDN w:val="0"/>
              <w:adjustRightInd w:val="0"/>
              <w:rPr>
                <w:bCs/>
                <w:iCs/>
              </w:rPr>
            </w:pPr>
            <w:r w:rsidRPr="00E31050">
              <w:rPr>
                <w:bCs/>
                <w:iCs/>
              </w:rPr>
              <w:t>ОК 10</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Cs/>
              </w:rPr>
            </w:pPr>
            <w:r w:rsidRPr="00E31050">
              <w:rPr>
                <w:b/>
              </w:rPr>
              <w:t>Тема 2.5 Революционные события 1918 – начала 1920-х гг. Версальско-</w:t>
            </w:r>
            <w:r w:rsidRPr="00E31050">
              <w:rPr>
                <w:b/>
              </w:rPr>
              <w:lastRenderedPageBreak/>
              <w:t>Вашингтонская система. Мир в 1920-е – 1930-е гг. Нарастание агрессии в мире в 1930-х гг.</w:t>
            </w:r>
          </w:p>
        </w:tc>
        <w:tc>
          <w:tcPr>
            <w:tcW w:w="4299" w:type="pct"/>
            <w:gridSpan w:val="4"/>
          </w:tcPr>
          <w:p w:rsidR="00E31050" w:rsidRPr="00E31050" w:rsidRDefault="00E31050" w:rsidP="00E31050">
            <w:pPr>
              <w:jc w:val="both"/>
              <w:rPr>
                <w:bCs/>
              </w:rPr>
            </w:pPr>
            <w:r w:rsidRPr="00E31050">
              <w:rPr>
                <w:b/>
                <w:bCs/>
              </w:rPr>
              <w:lastRenderedPageBreak/>
              <w:t>Содержание учебного материала:</w:t>
            </w:r>
          </w:p>
        </w:tc>
      </w:tr>
      <w:tr w:rsidR="00E31050" w:rsidRPr="00E31050" w:rsidTr="0010500C">
        <w:trPr>
          <w:trHeight w:val="20"/>
        </w:trPr>
        <w:tc>
          <w:tcPr>
            <w:tcW w:w="701" w:type="pct"/>
            <w:vMerge/>
          </w:tcPr>
          <w:p w:rsidR="00E31050" w:rsidRPr="00E31050" w:rsidRDefault="00E31050" w:rsidP="00E31050">
            <w:pPr>
              <w:jc w:val="both"/>
              <w:rPr>
                <w:bCs/>
              </w:rPr>
            </w:pPr>
          </w:p>
        </w:tc>
        <w:tc>
          <w:tcPr>
            <w:tcW w:w="3038" w:type="pct"/>
          </w:tcPr>
          <w:p w:rsidR="00E31050" w:rsidRPr="00E31050" w:rsidRDefault="00E31050" w:rsidP="00E31050">
            <w:pPr>
              <w:ind w:firstLine="709"/>
              <w:contextualSpacing/>
              <w:jc w:val="both"/>
            </w:pPr>
            <w:r w:rsidRPr="00E31050">
              <w:rPr>
                <w:b/>
              </w:rPr>
              <w:t>Революционная волна после Первой мировой войны.</w:t>
            </w:r>
            <w:r w:rsidRPr="00E31050">
              <w:t xml:space="preserve"> </w:t>
            </w:r>
            <w:r w:rsidRPr="00E31050">
              <w:rPr>
                <w:b/>
              </w:rPr>
              <w:t xml:space="preserve">Послевоенное устройство мира. </w:t>
            </w:r>
            <w:r w:rsidRPr="00E31050">
              <w:rPr>
                <w:i/>
                <w:iCs/>
              </w:rPr>
              <w:t xml:space="preserve">Ноябрьская революция в Германии. </w:t>
            </w:r>
            <w:r w:rsidRPr="00E31050">
              <w:t>Веймарская республика.</w:t>
            </w:r>
            <w:r w:rsidRPr="00E31050">
              <w:rPr>
                <w:i/>
                <w:iCs/>
              </w:rPr>
              <w:t xml:space="preserve"> Образование Коминтерна.</w:t>
            </w:r>
            <w:r w:rsidRPr="00E31050">
              <w:t xml:space="preserve"> </w:t>
            </w:r>
            <w:r w:rsidRPr="00E31050">
              <w:rPr>
                <w:i/>
                <w:iCs/>
              </w:rPr>
              <w:t>Революции в странах Восточной Европы и Востока.</w:t>
            </w:r>
            <w:r w:rsidRPr="00E31050">
              <w:t xml:space="preserve"> </w:t>
            </w:r>
          </w:p>
          <w:p w:rsidR="00E31050" w:rsidRPr="00E31050" w:rsidRDefault="00E31050" w:rsidP="00E31050">
            <w:pPr>
              <w:ind w:firstLine="709"/>
              <w:contextualSpacing/>
              <w:jc w:val="both"/>
            </w:pPr>
            <w:r w:rsidRPr="00E31050">
              <w:t xml:space="preserve">Парижская мирная конференция. Лига Наций. </w:t>
            </w:r>
            <w:r w:rsidRPr="00E31050">
              <w:rPr>
                <w:i/>
                <w:iCs/>
              </w:rPr>
              <w:t xml:space="preserve">Генуэзская и </w:t>
            </w:r>
            <w:proofErr w:type="spellStart"/>
            <w:r w:rsidRPr="00E31050">
              <w:rPr>
                <w:i/>
                <w:iCs/>
              </w:rPr>
              <w:t>Локарнская</w:t>
            </w:r>
            <w:proofErr w:type="spellEnd"/>
            <w:r w:rsidRPr="00E31050">
              <w:rPr>
                <w:i/>
                <w:iCs/>
              </w:rPr>
              <w:t xml:space="preserve"> </w:t>
            </w:r>
            <w:r w:rsidRPr="00E31050">
              <w:rPr>
                <w:i/>
                <w:iCs/>
              </w:rPr>
              <w:lastRenderedPageBreak/>
              <w:t>конференции</w:t>
            </w:r>
            <w:r w:rsidRPr="00E31050">
              <w:t>. Версальско-Вашингтонская система и ее внутренние противоречия.</w:t>
            </w:r>
          </w:p>
          <w:p w:rsidR="00E31050" w:rsidRPr="00E31050" w:rsidRDefault="00E31050" w:rsidP="00E31050">
            <w:pPr>
              <w:ind w:firstLine="709"/>
              <w:contextualSpacing/>
              <w:jc w:val="both"/>
              <w:rPr>
                <w:i/>
                <w:iCs/>
              </w:rPr>
            </w:pPr>
            <w:r w:rsidRPr="00E31050">
              <w:rPr>
                <w:b/>
              </w:rPr>
              <w:t>Страны Европы и Северной Америки в 1920-х гг.</w:t>
            </w:r>
            <w:r w:rsidRPr="00E31050">
              <w:t xml:space="preserve">  </w:t>
            </w:r>
            <w:r w:rsidRPr="00E31050">
              <w:rPr>
                <w:i/>
                <w:iCs/>
              </w:rPr>
              <w:t xml:space="preserve">Послевоенная экономическая и политическая стабилизация. Либеральные политические режимы в Англии и Франции. «Эпоха процветания в США. </w:t>
            </w:r>
            <w:r w:rsidRPr="00E31050">
              <w:t xml:space="preserve"> Возникновение фашизма в Италии и Германии</w:t>
            </w:r>
            <w:r w:rsidRPr="00E31050">
              <w:rPr>
                <w:i/>
                <w:iCs/>
              </w:rPr>
              <w:t xml:space="preserve"> </w:t>
            </w:r>
          </w:p>
          <w:p w:rsidR="00E31050" w:rsidRPr="00E31050" w:rsidRDefault="00E31050" w:rsidP="00E31050">
            <w:pPr>
              <w:ind w:firstLine="709"/>
              <w:contextualSpacing/>
              <w:jc w:val="both"/>
              <w:rPr>
                <w:i/>
                <w:iCs/>
              </w:rPr>
            </w:pPr>
            <w:r w:rsidRPr="00E31050">
              <w:rPr>
                <w:b/>
              </w:rPr>
              <w:t>Мировой экономический кризис 1929–1933 гг. и его последствия.</w:t>
            </w:r>
            <w:r w:rsidRPr="00E31050">
              <w:t xml:space="preserve"> Причины и социально-политические последствия «Великой депрессии». </w:t>
            </w:r>
            <w:r w:rsidRPr="00E31050">
              <w:rPr>
                <w:i/>
                <w:iCs/>
              </w:rPr>
              <w:t xml:space="preserve">«Новый курс» Ф. Рузвельта в США. Кейнсианство. Государственное регулирование экономики. </w:t>
            </w:r>
          </w:p>
          <w:p w:rsidR="00E31050" w:rsidRPr="00E31050" w:rsidRDefault="00E31050" w:rsidP="00E31050">
            <w:pPr>
              <w:ind w:firstLine="709"/>
              <w:contextualSpacing/>
              <w:jc w:val="both"/>
            </w:pPr>
            <w:r w:rsidRPr="00E31050">
              <w:rPr>
                <w:i/>
                <w:iCs/>
              </w:rPr>
              <w:t xml:space="preserve">Установление авторитарных и тоталитарных режимов в странах Европы. </w:t>
            </w:r>
            <w:r w:rsidRPr="00E31050">
              <w:t xml:space="preserve">Приход нацистов к власти в Германии. Формирование тоталитарного режима. </w:t>
            </w:r>
            <w:r w:rsidRPr="00E31050">
              <w:rPr>
                <w:i/>
                <w:iCs/>
              </w:rPr>
              <w:t>Нюрнбергские законы.</w:t>
            </w:r>
            <w:r w:rsidRPr="00E31050">
              <w:t xml:space="preserve"> Подготовка Германии к войне. </w:t>
            </w:r>
          </w:p>
          <w:p w:rsidR="00E31050" w:rsidRPr="00E31050" w:rsidRDefault="00E31050" w:rsidP="00E31050">
            <w:pPr>
              <w:ind w:firstLine="709"/>
              <w:contextualSpacing/>
              <w:jc w:val="both"/>
              <w:rPr>
                <w:b/>
              </w:rPr>
            </w:pPr>
            <w:r w:rsidRPr="00E31050">
              <w:rPr>
                <w:b/>
              </w:rPr>
              <w:t>Нарастание международной напряженности в 30-е гг.</w:t>
            </w:r>
            <w:r w:rsidRPr="00E31050">
              <w:t xml:space="preserve"> Антифашистское движение в странах Европы. </w:t>
            </w:r>
            <w:r w:rsidRPr="00E31050">
              <w:rPr>
                <w:i/>
                <w:iCs/>
              </w:rPr>
              <w:t>Правительства Народного фронта во Франции, Испании.</w:t>
            </w:r>
            <w:r w:rsidRPr="00E31050">
              <w:t xml:space="preserve"> Франкистский мятеж и Гражданская война в Испании. Агрессивная политика нацистской Германии и Италии. Создание оси Берлин–Рим–Токио. СССР и система коллективной безопасности в Европе. Н. Чемберлен и политика «умиротворения» агрессора. </w:t>
            </w:r>
            <w:bookmarkStart w:id="2" w:name="OLE_LINK3"/>
            <w:bookmarkStart w:id="3" w:name="OLE_LINK4"/>
            <w:r w:rsidRPr="00E31050">
              <w:rPr>
                <w:i/>
                <w:iCs/>
              </w:rPr>
              <w:t>Судетский кризис и мюнхенские соглашения</w:t>
            </w:r>
            <w:bookmarkEnd w:id="2"/>
            <w:bookmarkEnd w:id="3"/>
            <w:r w:rsidRPr="00E31050">
              <w:t>. Англо-франко-советские перегово</w:t>
            </w:r>
            <w:bookmarkStart w:id="4" w:name="OLE_LINK5"/>
            <w:bookmarkStart w:id="5" w:name="OLE_LINK6"/>
            <w:r w:rsidRPr="00E31050">
              <w:t>ры в Москве. Советск</w:t>
            </w:r>
            <w:bookmarkEnd w:id="4"/>
            <w:bookmarkEnd w:id="5"/>
            <w:r w:rsidRPr="00E31050">
              <w:t xml:space="preserve">о-германский договор о ненападении. </w:t>
            </w:r>
            <w:r w:rsidRPr="00E31050">
              <w:rPr>
                <w:i/>
                <w:iCs/>
              </w:rPr>
              <w:t>Агрессия Японии против Китая в 1931–1933 гг.</w:t>
            </w:r>
            <w:r w:rsidRPr="00E31050">
              <w:t xml:space="preserve"> </w:t>
            </w:r>
            <w:r w:rsidRPr="00E31050">
              <w:rPr>
                <w:i/>
                <w:iCs/>
              </w:rPr>
              <w:t>Японо-китайская война и советско-японские конфликты.</w:t>
            </w:r>
          </w:p>
          <w:p w:rsidR="00E31050" w:rsidRPr="00E31050" w:rsidRDefault="00E31050" w:rsidP="00E31050">
            <w:pPr>
              <w:ind w:firstLine="709"/>
              <w:contextualSpacing/>
              <w:jc w:val="both"/>
            </w:pPr>
            <w:r w:rsidRPr="00E31050">
              <w:rPr>
                <w:b/>
              </w:rPr>
              <w:t>Основные направления развития науки, образования и культуры.</w:t>
            </w:r>
            <w:r w:rsidRPr="00E31050">
              <w:t xml:space="preserve"> </w:t>
            </w:r>
            <w:r w:rsidRPr="00E31050">
              <w:rPr>
                <w:i/>
                <w:iCs/>
              </w:rPr>
              <w:t>Основные направления в искусстве. Модернизм, авангардизм, сюрреализм, абстракционизм, реализм. «Потерянное поколение»: тема войны в литературе и художественной культуре. Развитие кинематографа. Музыкальное искусство. Ведущие деятели культуры первой трети ХХ в. Тоталитаризм и культура. Массовая культура. Олимпийское движение.</w:t>
            </w:r>
          </w:p>
        </w:tc>
        <w:tc>
          <w:tcPr>
            <w:tcW w:w="380" w:type="pct"/>
            <w:gridSpan w:val="2"/>
            <w:vAlign w:val="center"/>
          </w:tcPr>
          <w:p w:rsidR="00E31050" w:rsidRPr="00E31050" w:rsidRDefault="00E31050" w:rsidP="00E31050">
            <w:pPr>
              <w:suppressAutoHyphens/>
              <w:jc w:val="center"/>
              <w:rPr>
                <w:bCs/>
              </w:rPr>
            </w:pPr>
            <w:r w:rsidRPr="00E31050">
              <w:rPr>
                <w:bCs/>
              </w:rPr>
              <w:lastRenderedPageBreak/>
              <w:t>4</w:t>
            </w:r>
          </w:p>
        </w:tc>
        <w:tc>
          <w:tcPr>
            <w:tcW w:w="881" w:type="pct"/>
          </w:tcPr>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04</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06</w:t>
            </w:r>
          </w:p>
          <w:p w:rsidR="00E31050" w:rsidRPr="00E31050" w:rsidRDefault="00E31050" w:rsidP="00E31050">
            <w:pPr>
              <w:autoSpaceDE w:val="0"/>
              <w:autoSpaceDN w:val="0"/>
              <w:adjustRightInd w:val="0"/>
              <w:rPr>
                <w:bCs/>
                <w:iCs/>
              </w:rPr>
            </w:pPr>
            <w:r w:rsidRPr="00E31050">
              <w:rPr>
                <w:bCs/>
                <w:iCs/>
              </w:rPr>
              <w:lastRenderedPageBreak/>
              <w:t>ОК 09 -11</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3739" w:type="pct"/>
            <w:gridSpan w:val="2"/>
          </w:tcPr>
          <w:p w:rsidR="00E31050" w:rsidRPr="00E31050" w:rsidRDefault="00E31050" w:rsidP="00E31050">
            <w:pPr>
              <w:rPr>
                <w:b/>
                <w:i/>
                <w:iCs/>
              </w:rPr>
            </w:pPr>
            <w:r w:rsidRPr="00E31050">
              <w:rPr>
                <w:b/>
                <w:i/>
                <w:iCs/>
              </w:rPr>
              <w:lastRenderedPageBreak/>
              <w:t>Профессионально ориентированное содержание</w:t>
            </w:r>
          </w:p>
          <w:p w:rsidR="00E31050" w:rsidRPr="00E31050" w:rsidRDefault="00E31050" w:rsidP="00E31050">
            <w:pPr>
              <w:rPr>
                <w:iCs/>
              </w:rPr>
            </w:pPr>
            <w:r w:rsidRPr="00E31050">
              <w:rPr>
                <w:iCs/>
              </w:rPr>
              <w:t>Развитие промышленности в 20-30 годы 20 века, внедрение новых технологий</w:t>
            </w:r>
          </w:p>
        </w:tc>
        <w:tc>
          <w:tcPr>
            <w:tcW w:w="380" w:type="pct"/>
            <w:gridSpan w:val="2"/>
            <w:vAlign w:val="center"/>
          </w:tcPr>
          <w:p w:rsidR="00E31050" w:rsidRPr="00E31050" w:rsidRDefault="00E31050" w:rsidP="00E31050">
            <w:pPr>
              <w:suppressAutoHyphens/>
              <w:jc w:val="center"/>
              <w:rPr>
                <w:bCs/>
              </w:rPr>
            </w:pPr>
            <w:r w:rsidRPr="00E31050">
              <w:rPr>
                <w:bCs/>
              </w:rPr>
              <w:t>2</w:t>
            </w:r>
          </w:p>
        </w:tc>
        <w:tc>
          <w:tcPr>
            <w:tcW w:w="881" w:type="pct"/>
          </w:tcPr>
          <w:p w:rsidR="00E31050" w:rsidRPr="00E31050" w:rsidRDefault="00E31050" w:rsidP="00E31050">
            <w:pPr>
              <w:autoSpaceDE w:val="0"/>
              <w:autoSpaceDN w:val="0"/>
              <w:adjustRightInd w:val="0"/>
              <w:rPr>
                <w:bCs/>
                <w:iCs/>
              </w:rPr>
            </w:pPr>
            <w:r w:rsidRPr="00E31050">
              <w:rPr>
                <w:bCs/>
                <w:iCs/>
              </w:rPr>
              <w:t>ОК 01</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autoSpaceDE w:val="0"/>
              <w:autoSpaceDN w:val="0"/>
              <w:adjustRightInd w:val="0"/>
              <w:rPr>
                <w:bCs/>
                <w:i/>
              </w:rPr>
            </w:pPr>
            <w:r w:rsidRPr="00E31050">
              <w:rPr>
                <w:bCs/>
                <w:iCs/>
              </w:rPr>
              <w:t>ОК 09</w:t>
            </w:r>
          </w:p>
        </w:tc>
      </w:tr>
      <w:tr w:rsidR="00E31050" w:rsidRPr="00E31050" w:rsidTr="0010500C">
        <w:trPr>
          <w:trHeight w:val="20"/>
        </w:trPr>
        <w:tc>
          <w:tcPr>
            <w:tcW w:w="3739" w:type="pct"/>
            <w:gridSpan w:val="2"/>
          </w:tcPr>
          <w:p w:rsidR="00E31050" w:rsidRPr="00E31050" w:rsidRDefault="00E31050" w:rsidP="00E31050">
            <w:pPr>
              <w:jc w:val="both"/>
              <w:rPr>
                <w:bCs/>
              </w:rPr>
            </w:pPr>
            <w:r w:rsidRPr="00E31050">
              <w:rPr>
                <w:b/>
              </w:rPr>
              <w:t xml:space="preserve">Раздел 3. </w:t>
            </w:r>
            <w:r w:rsidRPr="00E31050">
              <w:rPr>
                <w:b/>
                <w:bCs/>
                <w:color w:val="000000"/>
              </w:rPr>
              <w:t>Вторая мировая война: причины, состав участников, основные этапы и события, итоги. Великая Отечественная война. 1941–1945 годы.</w:t>
            </w:r>
            <w:r w:rsidRPr="00E31050">
              <w:rPr>
                <w:b/>
                <w:bCs/>
              </w:rPr>
              <w:t xml:space="preserve"> </w:t>
            </w:r>
          </w:p>
        </w:tc>
        <w:tc>
          <w:tcPr>
            <w:tcW w:w="380" w:type="pct"/>
            <w:gridSpan w:val="2"/>
            <w:vAlign w:val="center"/>
          </w:tcPr>
          <w:p w:rsidR="00E31050" w:rsidRPr="00E31050" w:rsidRDefault="00E31050" w:rsidP="00E31050">
            <w:pPr>
              <w:suppressAutoHyphens/>
              <w:jc w:val="center"/>
              <w:rPr>
                <w:b/>
                <w:bCs/>
              </w:rPr>
            </w:pPr>
            <w:r w:rsidRPr="00E31050">
              <w:rPr>
                <w:b/>
                <w:bCs/>
              </w:rPr>
              <w:t>26</w:t>
            </w:r>
          </w:p>
        </w:tc>
        <w:tc>
          <w:tcPr>
            <w:tcW w:w="881" w:type="pct"/>
            <w:vAlign w:val="center"/>
          </w:tcPr>
          <w:p w:rsidR="00E31050" w:rsidRPr="00E31050" w:rsidRDefault="00E31050" w:rsidP="00E31050">
            <w:pPr>
              <w:autoSpaceDE w:val="0"/>
              <w:autoSpaceDN w:val="0"/>
              <w:adjustRightInd w:val="0"/>
              <w:rPr>
                <w:bCs/>
              </w:rPr>
            </w:pP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3.1  </w:t>
            </w:r>
          </w:p>
          <w:p w:rsidR="00E31050" w:rsidRPr="00E31050" w:rsidRDefault="00E31050" w:rsidP="00E31050">
            <w:pPr>
              <w:rPr>
                <w:bCs/>
              </w:rPr>
            </w:pPr>
            <w:r w:rsidRPr="00E31050">
              <w:rPr>
                <w:b/>
              </w:rPr>
              <w:t xml:space="preserve">Начало Второй мировой войны. Начальный период Великой </w:t>
            </w:r>
            <w:r w:rsidRPr="00E31050">
              <w:rPr>
                <w:b/>
              </w:rPr>
              <w:lastRenderedPageBreak/>
              <w:t>Отечественной войны (июнь 1941 – осень 1942).</w:t>
            </w:r>
          </w:p>
        </w:tc>
        <w:tc>
          <w:tcPr>
            <w:tcW w:w="4299" w:type="pct"/>
            <w:gridSpan w:val="4"/>
          </w:tcPr>
          <w:p w:rsidR="00E31050" w:rsidRPr="00E31050" w:rsidRDefault="00E31050" w:rsidP="00E31050">
            <w:pPr>
              <w:rPr>
                <w:bCs/>
              </w:rPr>
            </w:pPr>
            <w:r w:rsidRPr="00E31050">
              <w:rPr>
                <w:b/>
                <w:bCs/>
              </w:rPr>
              <w:lastRenderedPageBreak/>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ind w:firstLine="709"/>
              <w:contextualSpacing/>
              <w:jc w:val="both"/>
            </w:pPr>
            <w:r w:rsidRPr="00E31050">
              <w:rPr>
                <w:b/>
              </w:rPr>
              <w:t>Причины и начало Второй мировой войны.</w:t>
            </w:r>
            <w:r w:rsidRPr="00E31050">
              <w:t xml:space="preserve"> Мир накануне Второй мировой войны. Стратегические планы главных воюющих сторон. Нападение Германии на Польшу. </w:t>
            </w:r>
            <w:r w:rsidRPr="00E31050">
              <w:rPr>
                <w:i/>
                <w:iCs/>
              </w:rPr>
              <w:t>«Странная война». Завоевания Германии в Европе.</w:t>
            </w:r>
            <w:r w:rsidRPr="00E31050">
              <w:t xml:space="preserve"> </w:t>
            </w:r>
            <w:r w:rsidRPr="00E31050">
              <w:rPr>
                <w:i/>
              </w:rPr>
              <w:t>Сражение под Дюнкерком</w:t>
            </w:r>
            <w:r w:rsidRPr="00E31050">
              <w:t xml:space="preserve">. Разгром Франции и ее союзников. </w:t>
            </w:r>
            <w:r w:rsidRPr="00E31050">
              <w:rPr>
                <w:i/>
                <w:iCs/>
              </w:rPr>
              <w:t>Битва за Британию.</w:t>
            </w:r>
            <w:r w:rsidRPr="00E31050">
              <w:t xml:space="preserve"> </w:t>
            </w:r>
            <w:r w:rsidRPr="00E31050">
              <w:rPr>
                <w:i/>
              </w:rPr>
              <w:t xml:space="preserve">Борьба </w:t>
            </w:r>
            <w:r w:rsidRPr="00E31050">
              <w:rPr>
                <w:i/>
              </w:rPr>
              <w:lastRenderedPageBreak/>
              <w:t>фашистской Италии за Балканский полуостров</w:t>
            </w:r>
            <w:r w:rsidRPr="00E31050">
              <w:t xml:space="preserve">. </w:t>
            </w:r>
            <w:r w:rsidRPr="00E31050">
              <w:rPr>
                <w:i/>
                <w:iCs/>
              </w:rPr>
              <w:t xml:space="preserve">Нападение Японии на США (операция в </w:t>
            </w:r>
            <w:proofErr w:type="spellStart"/>
            <w:r w:rsidRPr="00E31050">
              <w:rPr>
                <w:i/>
                <w:iCs/>
              </w:rPr>
              <w:t>Пёрл</w:t>
            </w:r>
            <w:proofErr w:type="spellEnd"/>
            <w:r w:rsidRPr="00E31050">
              <w:rPr>
                <w:i/>
                <w:iCs/>
              </w:rPr>
              <w:t xml:space="preserve">-Харбор), </w:t>
            </w:r>
            <w:r w:rsidRPr="00E31050">
              <w:t>вступление США в войну.</w:t>
            </w:r>
          </w:p>
          <w:p w:rsidR="00E31050" w:rsidRPr="00E31050" w:rsidRDefault="00E31050" w:rsidP="00E31050">
            <w:pPr>
              <w:ind w:firstLine="709"/>
              <w:contextualSpacing/>
              <w:jc w:val="both"/>
            </w:pPr>
            <w:r w:rsidRPr="00E31050">
              <w:rPr>
                <w:b/>
              </w:rPr>
              <w:t>Причины и начальный период Великой Отечественной войны.</w:t>
            </w:r>
            <w:r w:rsidRPr="00E31050">
              <w:t xml:space="preserve"> Причины Великой Отечественной войны 1941–1945 гг. </w:t>
            </w:r>
            <w:r w:rsidRPr="00E31050">
              <w:rPr>
                <w:i/>
                <w:iCs/>
              </w:rPr>
              <w:t xml:space="preserve">Рост советско-германских противоречий. </w:t>
            </w:r>
            <w:r w:rsidRPr="00E31050">
              <w:t xml:space="preserve">План «Барбаросса». </w:t>
            </w:r>
            <w:r w:rsidRPr="00E31050">
              <w:rPr>
                <w:i/>
                <w:iCs/>
              </w:rPr>
              <w:t>Планы сторон и соотношение сил в начальный период Великой Отечественной войны.</w:t>
            </w:r>
            <w:r w:rsidRPr="00E31050">
              <w:t xml:space="preserve"> Вторжение Германии и ее союзников на территорию СССР. Характер войны. Действия группы армий «Север», «Центр» и «Юг». Сопротивление врагу и трагедия отступления. Смоленское сражение. Наступление советских войск под Ельней. Оборона Одессы и Севастополя. Ленинград в условиях блокады: военный и трудовой подвиг горожан. «Дорога жизни».</w:t>
            </w:r>
          </w:p>
          <w:p w:rsidR="00E31050" w:rsidRPr="00E31050" w:rsidRDefault="00E31050" w:rsidP="00E31050">
            <w:pPr>
              <w:ind w:firstLine="709"/>
              <w:contextualSpacing/>
              <w:jc w:val="both"/>
              <w:rPr>
                <w:i/>
                <w:iCs/>
              </w:rPr>
            </w:pPr>
            <w:r w:rsidRPr="00E31050">
              <w:rPr>
                <w:i/>
                <w:iCs/>
              </w:rPr>
              <w:t>Причины поражений Красной армии на начальном этапе войны.</w:t>
            </w:r>
          </w:p>
          <w:p w:rsidR="00E31050" w:rsidRPr="00E31050" w:rsidRDefault="00E31050" w:rsidP="00E31050">
            <w:pPr>
              <w:ind w:firstLine="709"/>
              <w:contextualSpacing/>
              <w:jc w:val="both"/>
            </w:pPr>
            <w:r w:rsidRPr="00E31050">
              <w:t>Битва за Москву. Москва на осадном положении. Парад 7 ноября на Красной площади. Переход в контрнаступление и разгром немецкой группировки под Москвой. Г.К. Жуков</w:t>
            </w:r>
            <w:r w:rsidRPr="00E31050">
              <w:rPr>
                <w:i/>
                <w:iCs/>
              </w:rPr>
              <w:t>, И.С. Конев</w:t>
            </w:r>
            <w:r w:rsidRPr="00E31050">
              <w:t xml:space="preserve">. Срыв гитлеровских планов молниеносной войны. </w:t>
            </w:r>
            <w:r w:rsidRPr="00E31050">
              <w:rPr>
                <w:i/>
              </w:rPr>
              <w:t>Наступательные операции Красной Армии зимой–весной 1942 г. в Крыму, под Ржевом, Харьковом и Ленинградом</w:t>
            </w:r>
            <w:r w:rsidRPr="00E31050">
              <w:t>.</w:t>
            </w:r>
          </w:p>
          <w:p w:rsidR="00E31050" w:rsidRPr="00E31050" w:rsidRDefault="00E31050" w:rsidP="00E31050">
            <w:pPr>
              <w:ind w:firstLine="709"/>
              <w:contextualSpacing/>
              <w:jc w:val="both"/>
              <w:rPr>
                <w:b/>
                <w:bCs/>
              </w:rPr>
            </w:pPr>
            <w:r w:rsidRPr="00E31050">
              <w:rPr>
                <w:b/>
              </w:rPr>
              <w:t>Перестройка внутренней жизни страны в условиях войны.</w:t>
            </w:r>
            <w:r w:rsidRPr="00E31050">
              <w:t xml:space="preserve"> Образование Государственного комитета обороны. И.В. Сталин – Верховный главнокомандующий. </w:t>
            </w:r>
            <w:r w:rsidRPr="00E31050">
              <w:rPr>
                <w:i/>
                <w:iCs/>
              </w:rPr>
              <w:t>Роль ВКП(б) в мобилизации сил на отпор врагу.</w:t>
            </w:r>
            <w:r w:rsidRPr="00E31050">
              <w:t xml:space="preserve"> Помощь населения фронту. Создание дивизий народного ополчения. Перестройка экономики на военный лад. </w:t>
            </w:r>
            <w:r w:rsidRPr="00E31050">
              <w:rPr>
                <w:i/>
                <w:iCs/>
              </w:rPr>
              <w:t xml:space="preserve">Эвакуация предприятий, населения и ресурсов. </w:t>
            </w:r>
            <w:r w:rsidRPr="00E31050">
              <w:t xml:space="preserve">Трудовой героизм советского народа. </w:t>
            </w:r>
            <w:r w:rsidRPr="00E31050">
              <w:rPr>
                <w:i/>
                <w:iCs/>
              </w:rPr>
              <w:t>Национальная политика и национальные движения</w:t>
            </w:r>
            <w:r w:rsidRPr="00E31050">
              <w:t>.</w:t>
            </w:r>
          </w:p>
          <w:p w:rsidR="00E31050" w:rsidRPr="00E31050" w:rsidRDefault="00E31050" w:rsidP="00E31050">
            <w:pPr>
              <w:ind w:firstLine="709"/>
              <w:contextualSpacing/>
              <w:jc w:val="both"/>
            </w:pPr>
            <w:r w:rsidRPr="00E31050">
              <w:rPr>
                <w:b/>
              </w:rPr>
              <w:t>Формирование Антигитлеровской коалиции.</w:t>
            </w:r>
            <w:r w:rsidRPr="00E31050">
              <w:t xml:space="preserve"> </w:t>
            </w:r>
            <w:r w:rsidRPr="00E31050">
              <w:rPr>
                <w:i/>
              </w:rPr>
              <w:t>Советско-британское соглашение о совместных действиях в войне против Германии</w:t>
            </w:r>
            <w:r w:rsidRPr="00E31050">
              <w:t xml:space="preserve">. </w:t>
            </w:r>
            <w:r w:rsidRPr="00E31050">
              <w:rPr>
                <w:i/>
              </w:rPr>
              <w:t>Московская конференция СССР, США, Великобритании</w:t>
            </w:r>
            <w:r w:rsidRPr="00E31050">
              <w:t>. Ленд-лиз и его значение.</w:t>
            </w:r>
          </w:p>
          <w:p w:rsidR="00E31050" w:rsidRPr="00E31050" w:rsidRDefault="00E31050" w:rsidP="00E31050">
            <w:pPr>
              <w:ind w:firstLine="709"/>
              <w:contextualSpacing/>
              <w:jc w:val="both"/>
            </w:pPr>
            <w:r w:rsidRPr="00E31050">
              <w:rPr>
                <w:b/>
              </w:rPr>
              <w:t>Нацистский оккупационный режим. Движение партизан и подпольщиков.</w:t>
            </w:r>
            <w:r w:rsidRPr="00E31050">
              <w:t xml:space="preserve"> «Генеральный план Ост».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Угон советских людей в Германию. Разграбление и уничтожение культурных ценностей. </w:t>
            </w:r>
          </w:p>
          <w:p w:rsidR="00E31050" w:rsidRPr="00E31050" w:rsidRDefault="00E31050" w:rsidP="00E31050">
            <w:pPr>
              <w:ind w:firstLine="709"/>
              <w:contextualSpacing/>
              <w:jc w:val="both"/>
              <w:rPr>
                <w:b/>
                <w:bCs/>
              </w:rPr>
            </w:pPr>
            <w:r w:rsidRPr="00E31050">
              <w:t xml:space="preserve">Начало массового сопротивления врагу. Развертывание партизанского движения. </w:t>
            </w:r>
            <w:r w:rsidRPr="00E31050">
              <w:rPr>
                <w:i/>
              </w:rPr>
              <w:t>Центральный штаб партизанского движения. П.К. Пономаренко</w:t>
            </w:r>
            <w:r w:rsidRPr="00E31050">
              <w:t>. Подпольщики и их борьба с врагом.</w:t>
            </w:r>
          </w:p>
        </w:tc>
        <w:tc>
          <w:tcPr>
            <w:tcW w:w="380" w:type="pct"/>
            <w:gridSpan w:val="2"/>
            <w:vAlign w:val="center"/>
          </w:tcPr>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r w:rsidRPr="00E31050">
              <w:rPr>
                <w:bCs/>
              </w:rPr>
              <w:t>6</w:t>
            </w:r>
          </w:p>
        </w:tc>
        <w:tc>
          <w:tcPr>
            <w:tcW w:w="881" w:type="pct"/>
          </w:tcPr>
          <w:p w:rsidR="00E31050" w:rsidRPr="00E31050" w:rsidRDefault="00E31050" w:rsidP="00E31050">
            <w:pPr>
              <w:autoSpaceDE w:val="0"/>
              <w:autoSpaceDN w:val="0"/>
              <w:adjustRightInd w:val="0"/>
              <w:rPr>
                <w:bCs/>
              </w:rPr>
            </w:pPr>
            <w:r w:rsidRPr="00E31050">
              <w:rPr>
                <w:bCs/>
              </w:rPr>
              <w:lastRenderedPageBreak/>
              <w:t>ОК 02</w:t>
            </w:r>
          </w:p>
          <w:p w:rsidR="00E31050" w:rsidRPr="00E31050" w:rsidRDefault="00E31050" w:rsidP="00E31050">
            <w:pPr>
              <w:autoSpaceDE w:val="0"/>
              <w:autoSpaceDN w:val="0"/>
              <w:adjustRightInd w:val="0"/>
              <w:rPr>
                <w:bCs/>
              </w:rPr>
            </w:pPr>
            <w:r w:rsidRPr="00E31050">
              <w:rPr>
                <w:bCs/>
              </w:rPr>
              <w:t>ОК 04</w:t>
            </w:r>
          </w:p>
          <w:p w:rsidR="00E31050" w:rsidRPr="00E31050" w:rsidRDefault="00E31050" w:rsidP="00E31050">
            <w:pPr>
              <w:autoSpaceDE w:val="0"/>
              <w:autoSpaceDN w:val="0"/>
              <w:adjustRightInd w:val="0"/>
              <w:rPr>
                <w:bCs/>
              </w:rPr>
            </w:pPr>
            <w:r w:rsidRPr="00E31050">
              <w:rPr>
                <w:bCs/>
              </w:rPr>
              <w:t>ОК 05</w:t>
            </w:r>
          </w:p>
          <w:p w:rsidR="00E31050" w:rsidRPr="00E31050" w:rsidRDefault="00E31050" w:rsidP="00E31050">
            <w:pPr>
              <w:autoSpaceDE w:val="0"/>
              <w:autoSpaceDN w:val="0"/>
              <w:adjustRightInd w:val="0"/>
              <w:rPr>
                <w:bCs/>
              </w:rPr>
            </w:pPr>
            <w:r w:rsidRPr="00E31050">
              <w:rPr>
                <w:bCs/>
              </w:rPr>
              <w:t>ОК 06</w:t>
            </w:r>
          </w:p>
          <w:p w:rsidR="00E31050" w:rsidRPr="00E31050" w:rsidRDefault="00E31050" w:rsidP="00E31050">
            <w:pPr>
              <w:autoSpaceDE w:val="0"/>
              <w:autoSpaceDN w:val="0"/>
              <w:adjustRightInd w:val="0"/>
              <w:rPr>
                <w:bCs/>
                <w:iCs/>
              </w:rPr>
            </w:pPr>
            <w:r w:rsidRPr="00E31050">
              <w:rPr>
                <w:bCs/>
                <w:iCs/>
              </w:rPr>
              <w:lastRenderedPageBreak/>
              <w:t>ОК 10</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lastRenderedPageBreak/>
              <w:t xml:space="preserve">Тема 3.2 </w:t>
            </w:r>
          </w:p>
          <w:p w:rsidR="00E31050" w:rsidRPr="00E31050" w:rsidRDefault="00E31050" w:rsidP="00E31050">
            <w:pPr>
              <w:rPr>
                <w:bCs/>
              </w:rPr>
            </w:pPr>
            <w:r w:rsidRPr="00E31050">
              <w:rPr>
                <w:b/>
              </w:rPr>
              <w:t xml:space="preserve">Коренной </w:t>
            </w:r>
            <w:r w:rsidRPr="00E31050">
              <w:rPr>
                <w:b/>
              </w:rPr>
              <w:lastRenderedPageBreak/>
              <w:t>перелом в ходе войны (осень 1942 – 1943 г.).</w:t>
            </w:r>
          </w:p>
        </w:tc>
        <w:tc>
          <w:tcPr>
            <w:tcW w:w="4299" w:type="pct"/>
            <w:gridSpan w:val="4"/>
          </w:tcPr>
          <w:p w:rsidR="00E31050" w:rsidRPr="00E31050" w:rsidRDefault="00E31050" w:rsidP="00E31050">
            <w:pPr>
              <w:suppressAutoHyphens/>
              <w:jc w:val="both"/>
              <w:rPr>
                <w:i/>
              </w:rPr>
            </w:pPr>
            <w:r w:rsidRPr="00E31050">
              <w:rPr>
                <w:b/>
                <w:bCs/>
              </w:rPr>
              <w:lastRenderedPageBreak/>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ind w:firstLine="709"/>
              <w:contextualSpacing/>
              <w:jc w:val="both"/>
            </w:pPr>
            <w:r w:rsidRPr="00E31050">
              <w:rPr>
                <w:b/>
              </w:rPr>
              <w:t>Сталинградская битва.</w:t>
            </w:r>
            <w:r w:rsidRPr="00E31050">
              <w:t xml:space="preserve"> Германские военные планы на 1942 год. </w:t>
            </w:r>
            <w:r w:rsidRPr="00E31050">
              <w:lastRenderedPageBreak/>
              <w:t xml:space="preserve">Мобилизация сил СССР в 1942 г. Приказ № 227 «Ни шагу назад!». Битва за Кавказ. Оборона Сталинграда. Героическая борьба армий В.И. Чуйкова и М.С. Шумилова против немецко-фашистских войск. Окружение неприятельской группировки под Сталинградом и разгром гитлеровцев. </w:t>
            </w:r>
            <w:r w:rsidRPr="00E31050">
              <w:rPr>
                <w:i/>
              </w:rPr>
              <w:t>Н.Ф. Ватутин, А.И. Еременко</w:t>
            </w:r>
            <w:r w:rsidRPr="00E31050">
              <w:t>, К.К. Рокоссовский. Итоги и значение победы Красной армии под Сталинградом. Начало коренного перелома в войне.</w:t>
            </w:r>
          </w:p>
          <w:p w:rsidR="00E31050" w:rsidRPr="00E31050" w:rsidRDefault="00E31050" w:rsidP="00E31050">
            <w:pPr>
              <w:ind w:firstLine="709"/>
              <w:contextualSpacing/>
              <w:jc w:val="both"/>
            </w:pPr>
            <w:r w:rsidRPr="00E31050">
              <w:rPr>
                <w:b/>
              </w:rPr>
              <w:t>Прорыв блокады Ленинграда</w:t>
            </w:r>
            <w:r w:rsidRPr="00E31050">
              <w:t xml:space="preserve">. </w:t>
            </w:r>
            <w:r w:rsidRPr="00E31050">
              <w:rPr>
                <w:i/>
              </w:rPr>
              <w:t>Боевые действия Ленинградского и Волховского фронтов</w:t>
            </w:r>
            <w:r w:rsidRPr="00E31050">
              <w:t>. Значение героического сопротивления Ленинграда. Изменения повседневного быта горожан после прорыва блокады.</w:t>
            </w:r>
          </w:p>
          <w:p w:rsidR="00E31050" w:rsidRPr="00E31050" w:rsidRDefault="00E31050" w:rsidP="00E31050">
            <w:pPr>
              <w:ind w:firstLine="709"/>
              <w:contextualSpacing/>
              <w:jc w:val="both"/>
            </w:pPr>
            <w:r w:rsidRPr="00E31050">
              <w:rPr>
                <w:b/>
              </w:rPr>
              <w:t>Битва на Курской дуге.</w:t>
            </w:r>
            <w:r w:rsidRPr="00E31050">
              <w:t xml:space="preserve"> Соотношение сил. Провал немецкого наступления. </w:t>
            </w:r>
            <w:r w:rsidRPr="00E31050">
              <w:rPr>
                <w:i/>
              </w:rPr>
              <w:t>Танковые сражения под Прохоровкой и Обоянью</w:t>
            </w:r>
            <w:r w:rsidRPr="00E31050">
              <w:t>. Итоги и значение Курской битвы. Завершение коренного перелома в войне.</w:t>
            </w:r>
          </w:p>
          <w:p w:rsidR="00E31050" w:rsidRPr="00E31050" w:rsidRDefault="00E31050" w:rsidP="00E31050">
            <w:pPr>
              <w:ind w:firstLine="709"/>
              <w:contextualSpacing/>
              <w:jc w:val="both"/>
            </w:pPr>
            <w:r w:rsidRPr="00E31050">
              <w:rPr>
                <w:b/>
              </w:rPr>
              <w:t>Битва за Днепр.</w:t>
            </w:r>
            <w:r w:rsidRPr="00E31050">
              <w:t xml:space="preserve"> Освобождение Левобережной Украины и форсирование Днепра. </w:t>
            </w:r>
            <w:r w:rsidRPr="00E31050">
              <w:rPr>
                <w:i/>
                <w:iCs/>
              </w:rPr>
              <w:t>Освобождение Киева.</w:t>
            </w:r>
            <w:r w:rsidRPr="00E31050">
              <w:t xml:space="preserve"> Итоги наступления Красной армии летом–осенью 1943 г. </w:t>
            </w:r>
            <w:r w:rsidRPr="00E31050">
              <w:rPr>
                <w:i/>
                <w:iCs/>
              </w:rPr>
              <w:t>За линией фронта.</w:t>
            </w:r>
            <w:r w:rsidRPr="00E31050">
              <w:t xml:space="preserve"> Развертывание массового партизанского движения. </w:t>
            </w:r>
          </w:p>
          <w:p w:rsidR="00E31050" w:rsidRPr="00E31050" w:rsidRDefault="00E31050" w:rsidP="00E31050">
            <w:pPr>
              <w:ind w:firstLine="709"/>
              <w:contextualSpacing/>
              <w:jc w:val="both"/>
            </w:pPr>
            <w:r w:rsidRPr="00E31050">
              <w:rPr>
                <w:b/>
              </w:rPr>
              <w:t>Коллаборационизм.</w:t>
            </w:r>
            <w:r w:rsidRPr="00E31050">
              <w:t xml:space="preserve"> </w:t>
            </w:r>
            <w:r w:rsidRPr="00E31050">
              <w:rPr>
                <w:i/>
                <w:iCs/>
              </w:rPr>
              <w:t>Формы, причины и масштабы коллаборационизма в годы войны.</w:t>
            </w:r>
            <w:r w:rsidRPr="00E31050">
              <w:t xml:space="preserve"> </w:t>
            </w:r>
            <w:r w:rsidRPr="00E31050">
              <w:rPr>
                <w:i/>
              </w:rPr>
              <w:t>Русская освободительная армия и другие антисоветские национальные военные формирования в составе вермахта</w:t>
            </w:r>
            <w:r w:rsidRPr="00E31050">
              <w:t>.</w:t>
            </w:r>
          </w:p>
          <w:p w:rsidR="00E31050" w:rsidRPr="00E31050" w:rsidRDefault="00E31050" w:rsidP="00E31050">
            <w:pPr>
              <w:ind w:firstLine="709"/>
              <w:contextualSpacing/>
              <w:jc w:val="both"/>
            </w:pPr>
            <w:r w:rsidRPr="00E31050">
              <w:rPr>
                <w:b/>
              </w:rPr>
              <w:t>Военные действия стран Антигитлеровской коалиции.</w:t>
            </w:r>
            <w:r w:rsidRPr="00E31050">
              <w:t xml:space="preserve"> </w:t>
            </w:r>
            <w:r w:rsidRPr="00E31050">
              <w:rPr>
                <w:i/>
              </w:rPr>
              <w:t>Бои в Тихом океане между США и Японией</w:t>
            </w:r>
            <w:r w:rsidRPr="00E31050">
              <w:t xml:space="preserve">. </w:t>
            </w:r>
            <w:r w:rsidRPr="00E31050">
              <w:rPr>
                <w:i/>
              </w:rPr>
              <w:t>Разгром японского флота</w:t>
            </w:r>
            <w:r w:rsidRPr="00E31050">
              <w:t xml:space="preserve">. </w:t>
            </w:r>
            <w:r w:rsidRPr="00E31050">
              <w:rPr>
                <w:i/>
              </w:rPr>
              <w:t>Война в Северной Африке. Сражение при Эль-Аламейне. Высадка союзнических войск в Италии и падение режима Муссолини. Перелом в войне на Тихом океане</w:t>
            </w:r>
            <w:r w:rsidRPr="00E31050">
              <w:t>.</w:t>
            </w:r>
          </w:p>
          <w:p w:rsidR="00E31050" w:rsidRPr="00E31050" w:rsidRDefault="00E31050" w:rsidP="00E31050">
            <w:pPr>
              <w:ind w:firstLine="709"/>
              <w:contextualSpacing/>
              <w:jc w:val="both"/>
              <w:rPr>
                <w:b/>
                <w:bCs/>
              </w:rPr>
            </w:pPr>
            <w:r w:rsidRPr="00E31050">
              <w:rPr>
                <w:b/>
              </w:rPr>
              <w:t>Внешняя политика СССР в условиях коренного перелома в войне.</w:t>
            </w:r>
            <w:r w:rsidRPr="00E31050">
              <w:t xml:space="preserve"> СССР и союзники. Проблема открытия Второго фронта. Тегеранская конференция 1943 г. и ее решения.</w:t>
            </w:r>
          </w:p>
        </w:tc>
        <w:tc>
          <w:tcPr>
            <w:tcW w:w="380" w:type="pct"/>
            <w:gridSpan w:val="2"/>
            <w:vAlign w:val="center"/>
          </w:tcPr>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r w:rsidRPr="00E31050">
              <w:rPr>
                <w:bCs/>
              </w:rPr>
              <w:t>6</w:t>
            </w:r>
          </w:p>
        </w:tc>
        <w:tc>
          <w:tcPr>
            <w:tcW w:w="881" w:type="pct"/>
          </w:tcPr>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04</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06</w:t>
            </w:r>
          </w:p>
          <w:p w:rsidR="00E31050" w:rsidRPr="00E31050" w:rsidRDefault="00E31050" w:rsidP="00E31050">
            <w:pPr>
              <w:autoSpaceDE w:val="0"/>
              <w:autoSpaceDN w:val="0"/>
              <w:adjustRightInd w:val="0"/>
              <w:rPr>
                <w:bCs/>
                <w:iCs/>
              </w:rPr>
            </w:pPr>
            <w:r w:rsidRPr="00E31050">
              <w:rPr>
                <w:bCs/>
                <w:iCs/>
              </w:rPr>
              <w:t>ОК 09</w:t>
            </w:r>
          </w:p>
          <w:p w:rsidR="00E31050" w:rsidRPr="00E31050" w:rsidRDefault="00E31050" w:rsidP="00E31050">
            <w:pPr>
              <w:autoSpaceDE w:val="0"/>
              <w:autoSpaceDN w:val="0"/>
              <w:adjustRightInd w:val="0"/>
              <w:rPr>
                <w:bCs/>
                <w:iCs/>
              </w:rPr>
            </w:pPr>
            <w:r w:rsidRPr="00E31050">
              <w:rPr>
                <w:bCs/>
                <w:iCs/>
              </w:rPr>
              <w:t>ОК 10</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lastRenderedPageBreak/>
              <w:t xml:space="preserve">Тема 3.3  </w:t>
            </w:r>
          </w:p>
          <w:p w:rsidR="00E31050" w:rsidRPr="00E31050" w:rsidRDefault="00E31050" w:rsidP="00E31050">
            <w:pPr>
              <w:rPr>
                <w:bCs/>
              </w:rPr>
            </w:pPr>
            <w:r w:rsidRPr="00E31050">
              <w:rPr>
                <w:b/>
              </w:rPr>
              <w:t>Человек и культура в годы Великой Отечественной войны</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ind w:firstLine="709"/>
              <w:contextualSpacing/>
              <w:jc w:val="both"/>
            </w:pPr>
            <w:r w:rsidRPr="00E31050">
              <w:rPr>
                <w:b/>
              </w:rPr>
              <w:t>Советская страна: единство фронта и тыла.</w:t>
            </w:r>
            <w:r w:rsidRPr="00E31050">
              <w:t xml:space="preserve"> «Всё для фронта, всё для победы!». Трудовой подвиг народа. </w:t>
            </w:r>
            <w:r w:rsidRPr="00E31050">
              <w:rPr>
                <w:i/>
                <w:iCs/>
              </w:rPr>
              <w:t xml:space="preserve">Фронтовая повседневность. Повседневность в советском тылу. Военная дисциплина на производстве. Карточная система и нормы снабжения в городах. Положение в деревне. </w:t>
            </w:r>
          </w:p>
          <w:p w:rsidR="00E31050" w:rsidRPr="00E31050" w:rsidRDefault="00E31050" w:rsidP="00E31050">
            <w:pPr>
              <w:ind w:firstLine="709"/>
              <w:contextualSpacing/>
              <w:jc w:val="both"/>
            </w:pPr>
            <w:r w:rsidRPr="00E31050">
              <w:rPr>
                <w:b/>
              </w:rPr>
              <w:t>Культурное пространство в годы войны.</w:t>
            </w:r>
            <w:r w:rsidRPr="00E31050">
              <w:t xml:space="preserve"> Советский патриотизм. </w:t>
            </w:r>
            <w:r w:rsidRPr="00E31050">
              <w:rPr>
                <w:i/>
                <w:iCs/>
              </w:rPr>
              <w:t xml:space="preserve">Песня «Священная война» – призыв к сопротивлению врагу. </w:t>
            </w:r>
            <w:r w:rsidRPr="00E31050">
              <w:t xml:space="preserve">Советские писатели, композиторы, художники, ученые в условиях войны. Помощь мастеров культуры фронту. Государство и церковь в годы войны. Патриотическое служение представителей религиозных конфессий. </w:t>
            </w:r>
          </w:p>
          <w:p w:rsidR="00E31050" w:rsidRPr="00E31050" w:rsidRDefault="00E31050" w:rsidP="00E31050">
            <w:pPr>
              <w:ind w:firstLine="709"/>
              <w:contextualSpacing/>
              <w:jc w:val="both"/>
            </w:pPr>
            <w:r w:rsidRPr="00E31050">
              <w:rPr>
                <w:b/>
                <w:i/>
              </w:rPr>
              <w:t>Положение населения в оккупированных странах Европы.</w:t>
            </w:r>
            <w:r w:rsidRPr="00E31050">
              <w:rPr>
                <w:i/>
              </w:rPr>
              <w:t xml:space="preserve"> Движение </w:t>
            </w:r>
            <w:r w:rsidRPr="00E31050">
              <w:rPr>
                <w:i/>
              </w:rPr>
              <w:lastRenderedPageBreak/>
              <w:t>Сопротивления, его герои</w:t>
            </w:r>
            <w:r w:rsidRPr="00E31050">
              <w:t>.</w:t>
            </w:r>
          </w:p>
        </w:tc>
        <w:tc>
          <w:tcPr>
            <w:tcW w:w="380" w:type="pct"/>
            <w:gridSpan w:val="2"/>
            <w:vAlign w:val="center"/>
          </w:tcPr>
          <w:p w:rsidR="00E31050" w:rsidRPr="00E31050" w:rsidRDefault="00E31050" w:rsidP="00E31050">
            <w:pPr>
              <w:suppressAutoHyphens/>
              <w:jc w:val="center"/>
              <w:rPr>
                <w:bCs/>
              </w:rPr>
            </w:pPr>
            <w:r w:rsidRPr="00E31050">
              <w:rPr>
                <w:bCs/>
              </w:rPr>
              <w:lastRenderedPageBreak/>
              <w:t>6</w:t>
            </w:r>
          </w:p>
        </w:tc>
        <w:tc>
          <w:tcPr>
            <w:tcW w:w="881" w:type="pct"/>
          </w:tcPr>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09</w:t>
            </w:r>
          </w:p>
          <w:p w:rsidR="00E31050" w:rsidRPr="00E31050" w:rsidRDefault="00E31050" w:rsidP="00E31050">
            <w:pPr>
              <w:autoSpaceDE w:val="0"/>
              <w:autoSpaceDN w:val="0"/>
              <w:adjustRightInd w:val="0"/>
              <w:rPr>
                <w:bCs/>
                <w:iCs/>
              </w:rPr>
            </w:pPr>
            <w:r w:rsidRPr="00E31050">
              <w:rPr>
                <w:bCs/>
                <w:iCs/>
              </w:rPr>
              <w:t>ОК 10</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3.4 </w:t>
            </w:r>
          </w:p>
          <w:p w:rsidR="00E31050" w:rsidRPr="00E31050" w:rsidRDefault="00E31050" w:rsidP="00E31050">
            <w:pPr>
              <w:rPr>
                <w:bCs/>
              </w:rPr>
            </w:pPr>
            <w:r w:rsidRPr="00E31050">
              <w:rPr>
                <w:b/>
              </w:rPr>
              <w:t>Победа СССР в Великой Отечественной войне. Завершение Второй мировой войны.</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ind w:firstLine="709"/>
              <w:contextualSpacing/>
              <w:jc w:val="both"/>
            </w:pPr>
            <w:r w:rsidRPr="00E31050">
              <w:rPr>
                <w:b/>
              </w:rPr>
              <w:t>Завершающий период Великой Отечественной войны.</w:t>
            </w:r>
            <w:r w:rsidRPr="00E31050">
              <w:t xml:space="preserve"> Завершение освобождения территории СССР. Освобождение правобережной Украины и Крыма. Наступление советских войск в Белоруссии и в Прибалтике. Боевые действия в Восточной и Центральной Европе и освободительная миссия Красной армии. Битва за Берлин и окончание войны в Европе. Безоговорочная капитуляция Германии. </w:t>
            </w:r>
          </w:p>
          <w:p w:rsidR="00E31050" w:rsidRPr="00E31050" w:rsidRDefault="00E31050" w:rsidP="00E31050">
            <w:pPr>
              <w:ind w:firstLine="709"/>
              <w:contextualSpacing/>
              <w:jc w:val="both"/>
              <w:rPr>
                <w:i/>
                <w:iCs/>
              </w:rPr>
            </w:pPr>
            <w:r w:rsidRPr="00E31050">
              <w:rPr>
                <w:b/>
              </w:rPr>
              <w:t>Война и общество.</w:t>
            </w:r>
            <w:r w:rsidRPr="00E31050">
              <w:t xml:space="preserve"> </w:t>
            </w:r>
            <w:r w:rsidRPr="00E31050">
              <w:rPr>
                <w:i/>
                <w:iCs/>
              </w:rPr>
              <w:t>Военно-экономическое превосходство СССР над Германией в 1944–1945 гг. Восстановление хозяйства в освобожденных районах. ГУЛАГ. Депортация «репрессированных народов».</w:t>
            </w:r>
          </w:p>
          <w:p w:rsidR="00E31050" w:rsidRPr="00E31050" w:rsidRDefault="00E31050" w:rsidP="00E31050">
            <w:pPr>
              <w:ind w:firstLine="709"/>
              <w:contextualSpacing/>
              <w:jc w:val="both"/>
            </w:pPr>
            <w:r w:rsidRPr="00E31050">
              <w:rPr>
                <w:b/>
              </w:rPr>
              <w:t>Антигитлеровская коалиция на завершающем этапе войны.</w:t>
            </w:r>
            <w:r w:rsidRPr="00E31050">
              <w:t xml:space="preserve"> Открытие Второго фронта в Европе. Ялтинская и Потсдамская конференции 1945 г.: основные решения и дискуссии. Конференция Объединенных наций в Сан-Франциско. Создание ООН (июнь 1945 г.). Потсдамская конференция. Судьба послевоенной Германии. </w:t>
            </w:r>
            <w:r w:rsidRPr="00E31050">
              <w:rPr>
                <w:i/>
                <w:iCs/>
              </w:rPr>
              <w:t>Решение проблемы репараций</w:t>
            </w:r>
            <w:r w:rsidRPr="00E31050">
              <w:t>.</w:t>
            </w:r>
          </w:p>
          <w:p w:rsidR="00E31050" w:rsidRPr="00E31050" w:rsidRDefault="00E31050" w:rsidP="00E31050">
            <w:pPr>
              <w:ind w:firstLine="709"/>
              <w:contextualSpacing/>
              <w:jc w:val="both"/>
            </w:pPr>
            <w:r w:rsidRPr="00E31050">
              <w:rPr>
                <w:b/>
              </w:rPr>
              <w:t>Итоги Великой Отечественной войны 1941 – 1945 гг.</w:t>
            </w:r>
            <w:r w:rsidRPr="00E31050">
              <w:t xml:space="preserve"> Источники, цена и историческое значение Победы. Решающий вклад СССР в разгром нацистской Германии.</w:t>
            </w:r>
          </w:p>
          <w:p w:rsidR="00E31050" w:rsidRPr="00E31050" w:rsidRDefault="00E31050" w:rsidP="00E31050">
            <w:pPr>
              <w:ind w:firstLine="709"/>
              <w:contextualSpacing/>
              <w:jc w:val="both"/>
            </w:pPr>
            <w:r w:rsidRPr="00E31050">
              <w:t xml:space="preserve">Наш край в годы Великой Отечественной войны. </w:t>
            </w:r>
          </w:p>
          <w:p w:rsidR="00E31050" w:rsidRPr="00E31050" w:rsidRDefault="00E31050" w:rsidP="00E31050">
            <w:pPr>
              <w:ind w:firstLine="709"/>
              <w:contextualSpacing/>
              <w:jc w:val="both"/>
            </w:pPr>
            <w:r w:rsidRPr="00E31050">
              <w:rPr>
                <w:b/>
              </w:rPr>
              <w:t>Разгром милитаристской Японии. Завершение Второй мировой войны.</w:t>
            </w:r>
            <w:r w:rsidRPr="00E31050">
              <w:t xml:space="preserve"> Атомные бомбардировки городов Хиросимы и Нагасаки. Вступление СССР в войну против Японии. Разгром </w:t>
            </w:r>
            <w:proofErr w:type="spellStart"/>
            <w:r w:rsidRPr="00E31050">
              <w:t>Квантунской</w:t>
            </w:r>
            <w:proofErr w:type="spellEnd"/>
            <w:r w:rsidRPr="00E31050">
              <w:t xml:space="preserve"> армии. Капитуляция Японии. </w:t>
            </w:r>
          </w:p>
          <w:p w:rsidR="00E31050" w:rsidRPr="00E31050" w:rsidRDefault="00E31050" w:rsidP="00E31050">
            <w:pPr>
              <w:ind w:firstLine="709"/>
              <w:contextualSpacing/>
              <w:jc w:val="both"/>
            </w:pPr>
            <w:r w:rsidRPr="00E31050">
              <w:rPr>
                <w:i/>
              </w:rPr>
              <w:t>Нюрнбергский трибунал и Токийский процесс над военными преступниками Германии и Японии</w:t>
            </w:r>
            <w:r w:rsidRPr="00E31050">
              <w:t xml:space="preserve">. </w:t>
            </w:r>
          </w:p>
          <w:p w:rsidR="00E31050" w:rsidRPr="00E31050" w:rsidRDefault="00E31050" w:rsidP="00E31050">
            <w:pPr>
              <w:ind w:firstLine="709"/>
              <w:contextualSpacing/>
              <w:jc w:val="both"/>
            </w:pPr>
            <w:r w:rsidRPr="00E31050">
              <w:t xml:space="preserve">Общие итоги Великой Отечественной и Второй мировой войны. Решающий вклад СССР в победу антигитлеровской коалиции. Людские и материальные потери. Изменения на политической карте Европы. </w:t>
            </w:r>
            <w:r w:rsidRPr="00E31050">
              <w:rPr>
                <w:i/>
              </w:rPr>
              <w:t>Влияние победы на развитие национально-освободительного движения в странах Азии и Африки</w:t>
            </w:r>
            <w:r w:rsidRPr="00E31050">
              <w:t xml:space="preserve">. Уроки войны. </w:t>
            </w:r>
            <w:proofErr w:type="spellStart"/>
            <w:r w:rsidRPr="00E31050">
              <w:rPr>
                <w:i/>
                <w:iCs/>
              </w:rPr>
              <w:t>Ялтинско</w:t>
            </w:r>
            <w:proofErr w:type="spellEnd"/>
            <w:r w:rsidRPr="00E31050">
              <w:rPr>
                <w:i/>
                <w:iCs/>
              </w:rPr>
              <w:t xml:space="preserve">-Потсдамская система международных отношений. </w:t>
            </w:r>
            <w:r w:rsidRPr="00E31050">
              <w:t>Создание ООН.</w:t>
            </w:r>
          </w:p>
          <w:p w:rsidR="00E31050" w:rsidRPr="00E31050" w:rsidRDefault="00E31050" w:rsidP="00E31050">
            <w:pPr>
              <w:ind w:firstLine="709"/>
              <w:contextualSpacing/>
              <w:jc w:val="both"/>
              <w:rPr>
                <w:i/>
                <w:iCs/>
              </w:rPr>
            </w:pPr>
            <w:r w:rsidRPr="00E31050">
              <w:rPr>
                <w:b/>
                <w:bCs/>
              </w:rPr>
              <w:t xml:space="preserve">Уроки войны. </w:t>
            </w:r>
            <w:r w:rsidRPr="00E31050">
              <w:rPr>
                <w:i/>
                <w:iCs/>
              </w:rPr>
              <w:t>Нюрнбергский трибунал и Токийский процесс над военными преступниками Германии и Японии.</w:t>
            </w:r>
          </w:p>
          <w:p w:rsidR="00E31050" w:rsidRPr="00E31050" w:rsidRDefault="00E31050" w:rsidP="00E31050">
            <w:pPr>
              <w:ind w:firstLine="709"/>
              <w:contextualSpacing/>
              <w:jc w:val="both"/>
              <w:rPr>
                <w:i/>
                <w:iCs/>
              </w:rPr>
            </w:pPr>
            <w:r w:rsidRPr="00E31050">
              <w:rPr>
                <w:i/>
              </w:rPr>
              <w:t>Влияние победы на развитие национально-освободительного движения в странах Азии и Африки</w:t>
            </w:r>
            <w:r w:rsidRPr="00E31050">
              <w:t>.</w:t>
            </w:r>
          </w:p>
        </w:tc>
        <w:tc>
          <w:tcPr>
            <w:tcW w:w="380" w:type="pct"/>
            <w:gridSpan w:val="2"/>
            <w:vAlign w:val="center"/>
          </w:tcPr>
          <w:p w:rsidR="00E31050" w:rsidRPr="00E31050" w:rsidRDefault="00E31050" w:rsidP="00E31050">
            <w:pPr>
              <w:suppressAutoHyphens/>
              <w:jc w:val="center"/>
              <w:rPr>
                <w:bCs/>
              </w:rPr>
            </w:pPr>
            <w:r w:rsidRPr="00E31050">
              <w:rPr>
                <w:bCs/>
              </w:rPr>
              <w:t>6</w:t>
            </w:r>
          </w:p>
        </w:tc>
        <w:tc>
          <w:tcPr>
            <w:tcW w:w="881" w:type="pct"/>
          </w:tcPr>
          <w:p w:rsidR="00E31050" w:rsidRPr="00E31050" w:rsidRDefault="00E31050" w:rsidP="00E31050">
            <w:pPr>
              <w:autoSpaceDE w:val="0"/>
              <w:autoSpaceDN w:val="0"/>
              <w:adjustRightInd w:val="0"/>
              <w:rPr>
                <w:bCs/>
              </w:rPr>
            </w:pPr>
            <w:r w:rsidRPr="00E31050">
              <w:rPr>
                <w:bCs/>
              </w:rPr>
              <w:t>ОК 02</w:t>
            </w:r>
          </w:p>
          <w:p w:rsidR="00E31050" w:rsidRPr="00E31050" w:rsidRDefault="00E31050" w:rsidP="00E31050">
            <w:pPr>
              <w:autoSpaceDE w:val="0"/>
              <w:autoSpaceDN w:val="0"/>
              <w:adjustRightInd w:val="0"/>
              <w:rPr>
                <w:bCs/>
              </w:rPr>
            </w:pPr>
            <w:r w:rsidRPr="00E31050">
              <w:rPr>
                <w:bCs/>
              </w:rPr>
              <w:t>ОК 04</w:t>
            </w:r>
          </w:p>
          <w:p w:rsidR="00E31050" w:rsidRPr="00E31050" w:rsidRDefault="00E31050" w:rsidP="00E31050">
            <w:pPr>
              <w:autoSpaceDE w:val="0"/>
              <w:autoSpaceDN w:val="0"/>
              <w:adjustRightInd w:val="0"/>
              <w:rPr>
                <w:bCs/>
              </w:rPr>
            </w:pPr>
            <w:r w:rsidRPr="00E31050">
              <w:rPr>
                <w:bCs/>
              </w:rPr>
              <w:t>ОК 05</w:t>
            </w:r>
          </w:p>
          <w:p w:rsidR="00E31050" w:rsidRPr="00E31050" w:rsidRDefault="00E31050" w:rsidP="00E31050">
            <w:pPr>
              <w:autoSpaceDE w:val="0"/>
              <w:autoSpaceDN w:val="0"/>
              <w:adjustRightInd w:val="0"/>
              <w:rPr>
                <w:bCs/>
              </w:rPr>
            </w:pPr>
            <w:r w:rsidRPr="00E31050">
              <w:rPr>
                <w:bCs/>
              </w:rPr>
              <w:t>ОК 06</w:t>
            </w:r>
          </w:p>
          <w:p w:rsidR="00E31050" w:rsidRPr="00E31050" w:rsidRDefault="00E31050" w:rsidP="00E31050">
            <w:pPr>
              <w:autoSpaceDE w:val="0"/>
              <w:autoSpaceDN w:val="0"/>
              <w:adjustRightInd w:val="0"/>
              <w:rPr>
                <w:bCs/>
              </w:rPr>
            </w:pPr>
            <w:r w:rsidRPr="00E31050">
              <w:rPr>
                <w:bCs/>
              </w:rPr>
              <w:t>ОК 10</w:t>
            </w: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rPr>
            </w:pP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3739" w:type="pct"/>
            <w:gridSpan w:val="2"/>
          </w:tcPr>
          <w:p w:rsidR="00E31050" w:rsidRPr="00E31050" w:rsidRDefault="00E31050" w:rsidP="00E31050">
            <w:pPr>
              <w:rPr>
                <w:b/>
                <w:bCs/>
                <w:i/>
              </w:rPr>
            </w:pPr>
            <w:r w:rsidRPr="00E31050">
              <w:rPr>
                <w:b/>
                <w:bCs/>
                <w:i/>
              </w:rPr>
              <w:t>Профессионально ориентированное содержание</w:t>
            </w:r>
          </w:p>
          <w:p w:rsidR="00E31050" w:rsidRPr="00E31050" w:rsidRDefault="00E31050" w:rsidP="00E31050">
            <w:pPr>
              <w:rPr>
                <w:bCs/>
              </w:rPr>
            </w:pPr>
            <w:r w:rsidRPr="00E31050">
              <w:rPr>
                <w:bCs/>
              </w:rPr>
              <w:t>Развитие промышленности в годы войны. Достижения в вооружении страны. Вклад людей в победу над фашизмом. Разработка нового вида оружия и технологий.</w:t>
            </w:r>
          </w:p>
          <w:p w:rsidR="00E31050" w:rsidRPr="00E31050" w:rsidRDefault="00E31050" w:rsidP="00E31050"/>
        </w:tc>
        <w:tc>
          <w:tcPr>
            <w:tcW w:w="380" w:type="pct"/>
            <w:gridSpan w:val="2"/>
            <w:vAlign w:val="center"/>
          </w:tcPr>
          <w:p w:rsidR="00E31050" w:rsidRPr="00E31050" w:rsidRDefault="00E31050" w:rsidP="00E31050">
            <w:pPr>
              <w:suppressAutoHyphens/>
              <w:jc w:val="center"/>
              <w:rPr>
                <w:bCs/>
              </w:rPr>
            </w:pPr>
            <w:r w:rsidRPr="00E31050">
              <w:rPr>
                <w:bCs/>
              </w:rPr>
              <w:lastRenderedPageBreak/>
              <w:t>2</w:t>
            </w:r>
          </w:p>
        </w:tc>
        <w:tc>
          <w:tcPr>
            <w:tcW w:w="881" w:type="pct"/>
          </w:tcPr>
          <w:p w:rsidR="00E31050" w:rsidRPr="00E31050" w:rsidRDefault="00E31050" w:rsidP="00E31050">
            <w:pPr>
              <w:autoSpaceDE w:val="0"/>
              <w:autoSpaceDN w:val="0"/>
              <w:adjustRightInd w:val="0"/>
              <w:rPr>
                <w:bCs/>
                <w:iCs/>
              </w:rPr>
            </w:pPr>
            <w:r w:rsidRPr="00E31050">
              <w:rPr>
                <w:bCs/>
                <w:iCs/>
              </w:rPr>
              <w:t>ОК 01</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rPr>
                <w:bCs/>
              </w:rPr>
            </w:pPr>
            <w:r w:rsidRPr="00E31050">
              <w:rPr>
                <w:bCs/>
                <w:iCs/>
              </w:rPr>
              <w:t>ОК 09</w:t>
            </w:r>
          </w:p>
        </w:tc>
      </w:tr>
      <w:tr w:rsidR="00E31050" w:rsidRPr="00E31050" w:rsidTr="0010500C">
        <w:trPr>
          <w:trHeight w:val="20"/>
        </w:trPr>
        <w:tc>
          <w:tcPr>
            <w:tcW w:w="3739" w:type="pct"/>
            <w:gridSpan w:val="2"/>
          </w:tcPr>
          <w:p w:rsidR="00E31050" w:rsidRPr="00E31050" w:rsidRDefault="00E31050" w:rsidP="00E31050">
            <w:pPr>
              <w:jc w:val="both"/>
              <w:rPr>
                <w:bCs/>
              </w:rPr>
            </w:pPr>
            <w:r w:rsidRPr="00E31050">
              <w:rPr>
                <w:b/>
              </w:rPr>
              <w:t xml:space="preserve">Раздел 4. </w:t>
            </w:r>
            <w:r w:rsidRPr="00E31050">
              <w:rPr>
                <w:b/>
                <w:bCs/>
                <w:color w:val="000000"/>
              </w:rPr>
              <w:t>СССР в 1945–1991 годы. Послевоенный мир</w:t>
            </w:r>
          </w:p>
        </w:tc>
        <w:tc>
          <w:tcPr>
            <w:tcW w:w="380" w:type="pct"/>
            <w:gridSpan w:val="2"/>
            <w:vAlign w:val="center"/>
          </w:tcPr>
          <w:p w:rsidR="00E31050" w:rsidRPr="00E31050" w:rsidRDefault="00E31050" w:rsidP="00E31050">
            <w:pPr>
              <w:suppressAutoHyphens/>
              <w:jc w:val="center"/>
              <w:rPr>
                <w:b/>
                <w:bCs/>
              </w:rPr>
            </w:pPr>
            <w:r w:rsidRPr="00E31050">
              <w:rPr>
                <w:b/>
                <w:bCs/>
              </w:rPr>
              <w:t>34</w:t>
            </w:r>
          </w:p>
        </w:tc>
        <w:tc>
          <w:tcPr>
            <w:tcW w:w="881" w:type="pct"/>
            <w:vAlign w:val="center"/>
          </w:tcPr>
          <w:p w:rsidR="00E31050" w:rsidRPr="00E31050" w:rsidRDefault="00E31050" w:rsidP="00E31050">
            <w:pPr>
              <w:autoSpaceDE w:val="0"/>
              <w:autoSpaceDN w:val="0"/>
              <w:adjustRightInd w:val="0"/>
              <w:rPr>
                <w:bCs/>
              </w:rPr>
            </w:pP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4.1  </w:t>
            </w:r>
          </w:p>
          <w:p w:rsidR="00E31050" w:rsidRPr="00E31050" w:rsidRDefault="00E31050" w:rsidP="00E31050">
            <w:pPr>
              <w:rPr>
                <w:bCs/>
              </w:rPr>
            </w:pPr>
            <w:r w:rsidRPr="00E31050">
              <w:rPr>
                <w:b/>
              </w:rPr>
              <w:t>СССР в 1945–1953 гг.</w:t>
            </w:r>
          </w:p>
        </w:tc>
        <w:tc>
          <w:tcPr>
            <w:tcW w:w="4299" w:type="pct"/>
            <w:gridSpan w:val="4"/>
          </w:tcPr>
          <w:p w:rsidR="00E31050" w:rsidRPr="00E31050" w:rsidRDefault="00E31050" w:rsidP="00E31050">
            <w:pPr>
              <w:suppressAutoHyphens/>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ind w:firstLine="709"/>
              <w:contextualSpacing/>
              <w:jc w:val="both"/>
            </w:pPr>
            <w:r w:rsidRPr="00E31050">
              <w:rPr>
                <w:b/>
              </w:rPr>
              <w:t>СССР в первые послевоенные годы.</w:t>
            </w:r>
            <w:r w:rsidRPr="00E31050">
              <w:t xml:space="preserve"> Влияние последствий войны на советскую систему и общество. </w:t>
            </w:r>
            <w:r w:rsidRPr="00E31050">
              <w:rPr>
                <w:i/>
                <w:iCs/>
              </w:rPr>
              <w:t>Представления власти и народа о послевоенном развитии страны. Ресурсы и приоритеты восстановления.</w:t>
            </w:r>
            <w:r w:rsidRPr="00E31050">
              <w:t xml:space="preserve"> </w:t>
            </w:r>
            <w:r w:rsidRPr="00E31050">
              <w:rPr>
                <w:lang w:val="en-US"/>
              </w:rPr>
              <w:t>IV</w:t>
            </w:r>
            <w:r w:rsidRPr="00E31050">
              <w:t xml:space="preserve"> пятилетка: задачи и их решение. </w:t>
            </w:r>
            <w:r w:rsidRPr="00E31050">
              <w:rPr>
                <w:i/>
                <w:iCs/>
              </w:rPr>
              <w:t xml:space="preserve">Демилитаризация экономики и переориентация на выпуск гражданской продукции. </w:t>
            </w:r>
            <w:r w:rsidRPr="00E31050">
              <w:t xml:space="preserve">Восстановление индустриального потенциала страны. Сельское хозяйство и положение деревни. </w:t>
            </w:r>
            <w:r w:rsidRPr="00E31050">
              <w:rPr>
                <w:i/>
                <w:iCs/>
              </w:rPr>
              <w:t>Голод 1946–1947 гг.</w:t>
            </w:r>
            <w:r w:rsidRPr="00E31050">
              <w:t xml:space="preserve"> Денежная реформа и отмена карточной системы (1947 г.). </w:t>
            </w:r>
            <w:r w:rsidRPr="00E31050">
              <w:rPr>
                <w:i/>
                <w:iCs/>
              </w:rPr>
              <w:t>Расстановка сил в окружении Сталина.</w:t>
            </w:r>
            <w:r w:rsidRPr="00E31050">
              <w:t xml:space="preserve"> Ужесточение административно-командной системы. Идеологические кампании и послевоенные репрессии. </w:t>
            </w:r>
          </w:p>
          <w:p w:rsidR="00E31050" w:rsidRPr="00E31050" w:rsidRDefault="00E31050" w:rsidP="00E31050">
            <w:pPr>
              <w:ind w:firstLine="709"/>
              <w:contextualSpacing/>
              <w:jc w:val="both"/>
              <w:rPr>
                <w:b/>
                <w:bCs/>
              </w:rPr>
            </w:pPr>
            <w:r w:rsidRPr="00E31050">
              <w:rPr>
                <w:b/>
              </w:rPr>
              <w:t>Внешняя политика СССР в первые послевоенные годы.</w:t>
            </w:r>
            <w:r w:rsidRPr="00E31050">
              <w:t xml:space="preserve"> Рост влияния СССР на международной арене. СССР и США. Фултонская речь У. Черчилля. Начало холодной войны. Советский атомный проект, его значение. Начало гонки вооружений. </w:t>
            </w:r>
            <w:r w:rsidRPr="00E31050">
              <w:rPr>
                <w:i/>
              </w:rPr>
              <w:t>Советизация Восточной и Центральной Европы. Взаимоотношения со странами «народной демократии»</w:t>
            </w:r>
            <w:r w:rsidRPr="00E31050">
              <w:t xml:space="preserve">. Создание Совета Экономической Взаимопомощи (СЭВ). </w:t>
            </w:r>
            <w:r w:rsidRPr="00E31050">
              <w:rPr>
                <w:i/>
              </w:rPr>
              <w:t>Конфликт СССР с Югославией</w:t>
            </w:r>
            <w:r w:rsidRPr="00E31050">
              <w:t>. Создание Организации Варшавского договора (ОВД).</w:t>
            </w:r>
          </w:p>
        </w:tc>
        <w:tc>
          <w:tcPr>
            <w:tcW w:w="380" w:type="pct"/>
            <w:gridSpan w:val="2"/>
            <w:vAlign w:val="center"/>
          </w:tcPr>
          <w:p w:rsidR="00E31050" w:rsidRPr="00E31050" w:rsidRDefault="00E31050" w:rsidP="00E31050">
            <w:pPr>
              <w:suppressAutoHyphens/>
              <w:jc w:val="center"/>
              <w:rPr>
                <w:bCs/>
              </w:rPr>
            </w:pPr>
            <w:r w:rsidRPr="00E31050">
              <w:rPr>
                <w:bCs/>
              </w:rPr>
              <w:t>4</w:t>
            </w:r>
          </w:p>
        </w:tc>
        <w:tc>
          <w:tcPr>
            <w:tcW w:w="881" w:type="pct"/>
          </w:tcPr>
          <w:p w:rsidR="00E31050" w:rsidRPr="00E31050" w:rsidRDefault="00E31050" w:rsidP="00E31050">
            <w:pPr>
              <w:autoSpaceDE w:val="0"/>
              <w:autoSpaceDN w:val="0"/>
              <w:adjustRightInd w:val="0"/>
              <w:rPr>
                <w:bCs/>
                <w:iCs/>
              </w:rPr>
            </w:pPr>
            <w:r w:rsidRPr="00E31050">
              <w:rPr>
                <w:bCs/>
                <w:iCs/>
              </w:rPr>
              <w:t>ОК 04</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06</w:t>
            </w:r>
          </w:p>
          <w:p w:rsidR="00E31050" w:rsidRPr="00E31050" w:rsidRDefault="00E31050" w:rsidP="00E31050">
            <w:pPr>
              <w:autoSpaceDE w:val="0"/>
              <w:autoSpaceDN w:val="0"/>
              <w:adjustRightInd w:val="0"/>
              <w:rPr>
                <w:bCs/>
                <w:iCs/>
              </w:rPr>
            </w:pPr>
            <w:r w:rsidRPr="00E31050">
              <w:rPr>
                <w:bCs/>
                <w:iCs/>
              </w:rPr>
              <w:t>ОК 09</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4.2  </w:t>
            </w:r>
          </w:p>
          <w:p w:rsidR="00E31050" w:rsidRPr="00E31050" w:rsidRDefault="00E31050" w:rsidP="00E31050">
            <w:pPr>
              <w:rPr>
                <w:bCs/>
              </w:rPr>
            </w:pPr>
            <w:r w:rsidRPr="00E31050">
              <w:rPr>
                <w:b/>
              </w:rPr>
              <w:t>СССР в середине 1950-х – первой половине 1960-х гг.</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jc w:val="both"/>
              <w:rPr>
                <w:bCs/>
              </w:rPr>
            </w:pPr>
          </w:p>
        </w:tc>
        <w:tc>
          <w:tcPr>
            <w:tcW w:w="3038" w:type="pct"/>
          </w:tcPr>
          <w:p w:rsidR="00E31050" w:rsidRPr="00E31050" w:rsidRDefault="00E31050" w:rsidP="00E31050">
            <w:pPr>
              <w:ind w:firstLine="709"/>
              <w:contextualSpacing/>
              <w:jc w:val="both"/>
            </w:pPr>
            <w:r w:rsidRPr="00E31050">
              <w:rPr>
                <w:b/>
              </w:rPr>
              <w:t>Общественно-политическое развитие СССР в условиях «оттепели».</w:t>
            </w:r>
            <w:r w:rsidRPr="00E31050">
              <w:t xml:space="preserve"> Смерть Сталина и борьба за власть в советском руководстве. «</w:t>
            </w:r>
            <w:r w:rsidRPr="00E31050">
              <w:rPr>
                <w:i/>
              </w:rPr>
              <w:t>Коллективное руководство»: Г.М. Маленков, Л.П. Берия, Н.С. Хрущев. Падение Берии и Маленкова</w:t>
            </w:r>
            <w:r w:rsidRPr="00E31050">
              <w:t xml:space="preserve">. </w:t>
            </w:r>
            <w:r w:rsidRPr="00E31050">
              <w:rPr>
                <w:i/>
              </w:rPr>
              <w:t>Признаки наступления «оттепели» в политике, экономике, культурной сфере</w:t>
            </w:r>
            <w:r w:rsidRPr="00E31050">
              <w:t xml:space="preserve">. XX съезд КПСС и разоблачение «культа личности» Сталина. </w:t>
            </w:r>
            <w:r w:rsidRPr="00E31050">
              <w:rPr>
                <w:i/>
              </w:rPr>
              <w:t>Внутрипартийная демократизация</w:t>
            </w:r>
            <w:r w:rsidRPr="00E31050">
              <w:t xml:space="preserve">. Начало реабилитации жертв массовых политических репрессий и смягчение политической цензуры. </w:t>
            </w:r>
            <w:r w:rsidRPr="00E31050">
              <w:rPr>
                <w:i/>
                <w:iCs/>
              </w:rPr>
              <w:t xml:space="preserve">Возвращение депортированных народов. Особенности национальной политики. Попытка отстранения Н.С. Хрущева от власти в 1957 г. «Антипартийная группа». </w:t>
            </w:r>
            <w:r w:rsidRPr="00E31050">
              <w:t>Утверждение единоличной власти Хрущева.</w:t>
            </w:r>
          </w:p>
          <w:p w:rsidR="00E31050" w:rsidRPr="00E31050" w:rsidRDefault="00E31050" w:rsidP="00E31050">
            <w:pPr>
              <w:ind w:firstLine="709"/>
              <w:contextualSpacing/>
              <w:jc w:val="both"/>
            </w:pPr>
            <w:r w:rsidRPr="00E31050">
              <w:rPr>
                <w:b/>
              </w:rPr>
              <w:t>Экономическое развитие СССР в середине 50-х – первой половине 60-х гг.</w:t>
            </w:r>
            <w:r w:rsidRPr="00E31050">
              <w:t xml:space="preserve">  Переход от отраслевой системы управления к совнархозам. Попытки решения продовольственной проблемы. Освоение целинных земель. </w:t>
            </w:r>
            <w:r w:rsidRPr="00E31050">
              <w:rPr>
                <w:i/>
              </w:rPr>
              <w:t>Реорганизация МТС</w:t>
            </w:r>
            <w:r w:rsidRPr="00E31050">
              <w:t xml:space="preserve">. </w:t>
            </w:r>
            <w:r w:rsidRPr="00E31050">
              <w:rPr>
                <w:i/>
              </w:rPr>
              <w:t>Расширение прав союзных республик</w:t>
            </w:r>
            <w:r w:rsidRPr="00E31050">
              <w:t>. Развитие науки техники в СССР.</w:t>
            </w:r>
          </w:p>
          <w:p w:rsidR="00E31050" w:rsidRPr="00E31050" w:rsidRDefault="00E31050" w:rsidP="00E31050">
            <w:pPr>
              <w:ind w:firstLine="709"/>
              <w:contextualSpacing/>
              <w:jc w:val="both"/>
            </w:pPr>
            <w:r w:rsidRPr="00E31050">
              <w:rPr>
                <w:b/>
              </w:rPr>
              <w:t>Социальные преобразования.</w:t>
            </w:r>
            <w:r w:rsidRPr="00E31050">
              <w:t xml:space="preserve"> </w:t>
            </w:r>
            <w:r w:rsidRPr="00E31050">
              <w:rPr>
                <w:i/>
              </w:rPr>
              <w:t xml:space="preserve">Изменения в социальной и профессиональной структуре советского общества к началу 1960-х гг. Положение и проблемы </w:t>
            </w:r>
            <w:r w:rsidRPr="00E31050">
              <w:rPr>
                <w:i/>
              </w:rPr>
              <w:lastRenderedPageBreak/>
              <w:t xml:space="preserve">рабочего класса, колхозного крестьянства и интеллигенции. ХХII Съезд КПСС и программа построения коммунизма в СССР. </w:t>
            </w:r>
            <w:r w:rsidRPr="00E31050">
              <w:t xml:space="preserve">Повышение пенсий, попытки решения жилищного вопроса. </w:t>
            </w:r>
            <w:r w:rsidRPr="00E31050">
              <w:rPr>
                <w:i/>
                <w:iCs/>
              </w:rPr>
              <w:t>Реформа системы образования</w:t>
            </w:r>
            <w:r w:rsidRPr="00E31050">
              <w:t>. Дефицит товаров народного потребления.</w:t>
            </w:r>
          </w:p>
          <w:p w:rsidR="00E31050" w:rsidRPr="00E31050" w:rsidRDefault="00E31050" w:rsidP="00E31050">
            <w:pPr>
              <w:ind w:firstLine="709"/>
              <w:contextualSpacing/>
              <w:jc w:val="both"/>
              <w:rPr>
                <w:i/>
                <w:iCs/>
              </w:rPr>
            </w:pPr>
            <w:r w:rsidRPr="00E31050">
              <w:rPr>
                <w:b/>
              </w:rPr>
              <w:t>Культурное пространство и повседневная жизнь.</w:t>
            </w:r>
            <w:r w:rsidRPr="00E31050">
              <w:t xml:space="preserve"> Изменение общественной атмосферы. Литература, кинематограф, театр, живопись: новые тенденции. Всемирный фестиваль молодежи и студентов 1957 г. </w:t>
            </w:r>
            <w:r w:rsidRPr="00E31050">
              <w:rPr>
                <w:i/>
              </w:rPr>
              <w:t>Учреждение Московского кинофестиваля. Роль телевидения в жизни общества. Неофициальная культура. Стиляги. Хрущев и интеллигенция. Антирелигиозные кампании</w:t>
            </w:r>
            <w:r w:rsidRPr="00E31050">
              <w:t xml:space="preserve">. </w:t>
            </w:r>
            <w:r w:rsidRPr="00E31050">
              <w:rPr>
                <w:i/>
                <w:iCs/>
              </w:rPr>
              <w:t>Гонения на церковь.</w:t>
            </w:r>
          </w:p>
          <w:p w:rsidR="00E31050" w:rsidRPr="00E31050" w:rsidRDefault="00E31050" w:rsidP="00E31050">
            <w:pPr>
              <w:ind w:firstLine="709"/>
              <w:contextualSpacing/>
              <w:jc w:val="both"/>
              <w:rPr>
                <w:i/>
                <w:iCs/>
              </w:rPr>
            </w:pPr>
            <w:r w:rsidRPr="00E31050">
              <w:rPr>
                <w:b/>
              </w:rPr>
              <w:t>Внешняя политика СССР в середине 50-х – первой половине 60-х гг.</w:t>
            </w:r>
            <w:r w:rsidRPr="00E31050">
              <w:t xml:space="preserve"> Новый курс советской внешней политики: от конфронтации к диалогу и мирному сосуществованию. Международные военно-политические кризисы, позиция СССР и стратегия ядерного сдерживания </w:t>
            </w:r>
            <w:r w:rsidRPr="00E31050">
              <w:rPr>
                <w:i/>
              </w:rPr>
              <w:t>(Суэцкий кризис 1956 г., Берлинский кризис 1961 г., Карибский кризис 1962 г.).</w:t>
            </w:r>
            <w:r w:rsidRPr="00E31050">
              <w:t xml:space="preserve"> СССР и мировая социалистическая система. Венгерские события 1956 г. </w:t>
            </w:r>
            <w:r w:rsidRPr="00E31050">
              <w:rPr>
                <w:i/>
                <w:iCs/>
              </w:rPr>
              <w:t xml:space="preserve">Распад колониальных систем и борьба за влияние в странах «третьего мира». </w:t>
            </w:r>
          </w:p>
          <w:p w:rsidR="00E31050" w:rsidRPr="00E31050" w:rsidRDefault="00E31050" w:rsidP="00E31050">
            <w:pPr>
              <w:ind w:firstLine="709"/>
              <w:contextualSpacing/>
              <w:jc w:val="both"/>
            </w:pPr>
            <w:r w:rsidRPr="00E31050">
              <w:rPr>
                <w:b/>
              </w:rPr>
              <w:t>Отставка Н.С. Хрущева.</w:t>
            </w:r>
            <w:r w:rsidRPr="00E31050">
              <w:t xml:space="preserve"> Нарастание дисбаланса в экономике и субъективизма в политике. </w:t>
            </w:r>
            <w:r w:rsidRPr="00E31050">
              <w:rPr>
                <w:i/>
                <w:iCs/>
              </w:rPr>
              <w:t xml:space="preserve">«Реформаторская лихорадка». События 1962 г. в Новочеркасске. </w:t>
            </w:r>
            <w:r w:rsidRPr="00E31050">
              <w:rPr>
                <w:iCs/>
              </w:rPr>
              <w:t>Октябрьский (1964 г.) Пленум ЦК КПСС.</w:t>
            </w:r>
            <w:r w:rsidRPr="00E31050">
              <w:t xml:space="preserve"> Смещение Н.С. Хрущева. </w:t>
            </w:r>
          </w:p>
          <w:p w:rsidR="00E31050" w:rsidRPr="00E31050" w:rsidRDefault="00E31050" w:rsidP="00E31050">
            <w:pPr>
              <w:ind w:firstLine="709"/>
              <w:contextualSpacing/>
              <w:jc w:val="both"/>
            </w:pPr>
            <w:r w:rsidRPr="00E31050">
              <w:rPr>
                <w:b/>
                <w:bCs/>
              </w:rPr>
              <w:t>Научно-техническая революция в СССР.</w:t>
            </w:r>
            <w:r w:rsidRPr="00E31050">
              <w:t xml:space="preserve"> Перемены в научно- технической политике. Военный и гражданский секторы экономики. Начало освоения космоса. Запуск первого спутника Земли. Исторические полёты Ю.А. Гагарина и первой в мире женщины-космонавта В.В. Терешковой. </w:t>
            </w:r>
          </w:p>
        </w:tc>
        <w:tc>
          <w:tcPr>
            <w:tcW w:w="380" w:type="pct"/>
            <w:gridSpan w:val="2"/>
            <w:vAlign w:val="center"/>
          </w:tcPr>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both"/>
              <w:rPr>
                <w:bCs/>
              </w:rPr>
            </w:pPr>
            <w:r w:rsidRPr="00E31050">
              <w:rPr>
                <w:bCs/>
              </w:rPr>
              <w:t xml:space="preserve">     6</w:t>
            </w:r>
          </w:p>
        </w:tc>
        <w:tc>
          <w:tcPr>
            <w:tcW w:w="881" w:type="pct"/>
          </w:tcPr>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07</w:t>
            </w:r>
          </w:p>
          <w:p w:rsidR="00E31050" w:rsidRPr="00E31050" w:rsidRDefault="00E31050" w:rsidP="00E31050">
            <w:pPr>
              <w:autoSpaceDE w:val="0"/>
              <w:autoSpaceDN w:val="0"/>
              <w:adjustRightInd w:val="0"/>
              <w:rPr>
                <w:bCs/>
                <w:iCs/>
              </w:rPr>
            </w:pPr>
            <w:r w:rsidRPr="00E31050">
              <w:rPr>
                <w:bCs/>
                <w:iCs/>
              </w:rPr>
              <w:t>ОК 11</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4.3  </w:t>
            </w:r>
          </w:p>
          <w:p w:rsidR="00E31050" w:rsidRPr="00E31050" w:rsidRDefault="00E31050" w:rsidP="00E31050">
            <w:pPr>
              <w:rPr>
                <w:bCs/>
              </w:rPr>
            </w:pPr>
            <w:r w:rsidRPr="00E31050">
              <w:rPr>
                <w:b/>
              </w:rPr>
              <w:t>Советское общество в середине 1960-х – начале 1980-х гг.</w:t>
            </w:r>
          </w:p>
        </w:tc>
        <w:tc>
          <w:tcPr>
            <w:tcW w:w="4299" w:type="pct"/>
            <w:gridSpan w:val="4"/>
          </w:tcPr>
          <w:p w:rsidR="00E31050" w:rsidRPr="00E31050" w:rsidRDefault="00E31050" w:rsidP="00E31050">
            <w:pPr>
              <w:suppressAutoHyphens/>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ind w:firstLine="709"/>
              <w:contextualSpacing/>
              <w:jc w:val="both"/>
              <w:rPr>
                <w:i/>
                <w:iCs/>
              </w:rPr>
            </w:pPr>
            <w:r w:rsidRPr="00E31050">
              <w:rPr>
                <w:b/>
              </w:rPr>
              <w:t>Реформы 1965 г. и их результаты.</w:t>
            </w:r>
            <w:r w:rsidRPr="00E31050">
              <w:t xml:space="preserve"> Приход к власти Л.И. Брежнева: его окружение и смена политического курса. </w:t>
            </w:r>
            <w:r w:rsidRPr="00E31050">
              <w:rPr>
                <w:i/>
                <w:iCs/>
              </w:rPr>
              <w:t>Преобразования в экономике.</w:t>
            </w:r>
            <w:r w:rsidRPr="00E31050">
              <w:t xml:space="preserve"> «</w:t>
            </w:r>
            <w:proofErr w:type="spellStart"/>
            <w:r w:rsidRPr="00E31050">
              <w:t>Косыгинские</w:t>
            </w:r>
            <w:proofErr w:type="spellEnd"/>
            <w:r w:rsidRPr="00E31050">
              <w:t xml:space="preserve"> реформы» 1965 года в промышленности и сельском хозяйстве. </w:t>
            </w:r>
            <w:r w:rsidRPr="00E31050">
              <w:rPr>
                <w:i/>
              </w:rPr>
              <w:t>Противоречия и незавершенность реформ. Причины их свертывания.</w:t>
            </w:r>
            <w:r w:rsidRPr="00E31050">
              <w:t xml:space="preserve"> </w:t>
            </w:r>
          </w:p>
          <w:p w:rsidR="00E31050" w:rsidRPr="00E31050" w:rsidRDefault="00E31050" w:rsidP="00E31050">
            <w:pPr>
              <w:ind w:firstLine="709"/>
              <w:contextualSpacing/>
              <w:jc w:val="both"/>
            </w:pPr>
            <w:r w:rsidRPr="00E31050">
              <w:rPr>
                <w:b/>
              </w:rPr>
              <w:t>Общественно-политическая жизнь в СССР в середине 60-х – начале 80-х гг.</w:t>
            </w:r>
            <w:r w:rsidRPr="00E31050">
              <w:t xml:space="preserve"> </w:t>
            </w:r>
            <w:r w:rsidRPr="00E31050">
              <w:rPr>
                <w:i/>
              </w:rPr>
              <w:t>Концепция «развитого социализма»</w:t>
            </w:r>
            <w:r w:rsidRPr="00E31050">
              <w:t xml:space="preserve">. Конституция СССР 1977 г. Движение диссидентов. А.Д. Сахаров. </w:t>
            </w:r>
            <w:r w:rsidRPr="00E31050">
              <w:rPr>
                <w:i/>
                <w:iCs/>
              </w:rPr>
              <w:t xml:space="preserve">Первые правозащитные выступления. </w:t>
            </w:r>
          </w:p>
          <w:p w:rsidR="00E31050" w:rsidRPr="00E31050" w:rsidRDefault="00E31050" w:rsidP="00E31050">
            <w:pPr>
              <w:ind w:firstLine="709"/>
              <w:contextualSpacing/>
              <w:jc w:val="both"/>
            </w:pPr>
            <w:r w:rsidRPr="00E31050">
              <w:rPr>
                <w:b/>
              </w:rPr>
              <w:t>Культурное пространство и повседневная жизнь.</w:t>
            </w:r>
            <w:r w:rsidRPr="00E31050">
              <w:rPr>
                <w:i/>
              </w:rPr>
              <w:t xml:space="preserve"> </w:t>
            </w:r>
            <w:r w:rsidRPr="00E31050">
              <w:t>Повседневность в городе и в деревне.</w:t>
            </w:r>
            <w:r w:rsidRPr="00E31050">
              <w:rPr>
                <w:i/>
              </w:rPr>
              <w:t xml:space="preserve"> Миграция населения в крупные города и проблема «неперспективных деревень». Популярные формы досуга населения. Уровень жизни разных социальных слоев. Дефициты и очереди</w:t>
            </w:r>
            <w:r w:rsidRPr="00E31050">
              <w:t xml:space="preserve">. </w:t>
            </w:r>
            <w:r w:rsidRPr="00E31050">
              <w:rPr>
                <w:i/>
              </w:rPr>
              <w:t>Развитие физкультуры и спорта в СССР. XXII летние Олимпийские игры 1980 г. в Москве</w:t>
            </w:r>
            <w:r w:rsidRPr="00E31050">
              <w:t xml:space="preserve">. Литература и искусство: поиски новых путей. </w:t>
            </w:r>
          </w:p>
          <w:p w:rsidR="00E31050" w:rsidRPr="00E31050" w:rsidRDefault="00E31050" w:rsidP="00E31050">
            <w:pPr>
              <w:ind w:firstLine="709"/>
              <w:contextualSpacing/>
              <w:jc w:val="both"/>
            </w:pPr>
            <w:r w:rsidRPr="00E31050">
              <w:rPr>
                <w:b/>
              </w:rPr>
              <w:lastRenderedPageBreak/>
              <w:t>Кризисные явления в СССР в 70-е – начале 80-х гг.</w:t>
            </w:r>
            <w:r w:rsidRPr="00E31050">
              <w:t xml:space="preserve"> Нарастание застойных тенденций в экономике и кризис идеологии. </w:t>
            </w:r>
            <w:r w:rsidRPr="00E31050">
              <w:rPr>
                <w:i/>
                <w:iCs/>
              </w:rPr>
              <w:t xml:space="preserve">Рост «теневой экономики». Причины замедления темпов развития. Отставание от Запада в производительности труда. Исчерпание потенциала экстенсивной индустриальной модели. </w:t>
            </w:r>
            <w:r w:rsidRPr="00E31050">
              <w:t xml:space="preserve">Научно-технический прогресс в СССР. </w:t>
            </w:r>
            <w:r w:rsidRPr="00E31050">
              <w:rPr>
                <w:i/>
                <w:iCs/>
              </w:rPr>
              <w:t>Рост масштабов и роли ВПК. Трудности развития агропромышленного комплекса. «Продовольственная программа».</w:t>
            </w:r>
          </w:p>
          <w:p w:rsidR="00E31050" w:rsidRPr="00E31050" w:rsidRDefault="00E31050" w:rsidP="00E31050">
            <w:pPr>
              <w:ind w:firstLine="709"/>
              <w:contextualSpacing/>
              <w:jc w:val="both"/>
            </w:pPr>
            <w:r w:rsidRPr="00E31050">
              <w:rPr>
                <w:b/>
              </w:rPr>
              <w:t>Внешняя политика СССР в середине 60-х – начале 80-х гг.</w:t>
            </w:r>
            <w:r w:rsidRPr="00E31050">
              <w:t xml:space="preserve"> Холодная война и мировые конфликты. «Пражская весна» и снижение международного авторитета СССР. </w:t>
            </w:r>
            <w:r w:rsidRPr="00E31050">
              <w:rPr>
                <w:i/>
                <w:iCs/>
              </w:rPr>
              <w:t xml:space="preserve">Конфликт с Китаем. </w:t>
            </w:r>
            <w:r w:rsidRPr="00E31050">
              <w:t xml:space="preserve">Достижение военно-стратегического паритета с США. </w:t>
            </w:r>
          </w:p>
        </w:tc>
        <w:tc>
          <w:tcPr>
            <w:tcW w:w="380" w:type="pct"/>
            <w:gridSpan w:val="2"/>
            <w:vAlign w:val="center"/>
          </w:tcPr>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r w:rsidRPr="00E31050">
              <w:rPr>
                <w:bCs/>
              </w:rPr>
              <w:t>4</w:t>
            </w:r>
          </w:p>
        </w:tc>
        <w:tc>
          <w:tcPr>
            <w:tcW w:w="881" w:type="pct"/>
          </w:tcPr>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07</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4.4  </w:t>
            </w:r>
          </w:p>
          <w:p w:rsidR="00E31050" w:rsidRPr="00E31050" w:rsidRDefault="00E31050" w:rsidP="00E31050">
            <w:pPr>
              <w:rPr>
                <w:bCs/>
              </w:rPr>
            </w:pPr>
            <w:r w:rsidRPr="00E31050">
              <w:rPr>
                <w:b/>
              </w:rPr>
              <w:t>Политика «перестройки». Распад СССР (1985–1991 гг.)</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jc w:val="both"/>
              <w:rPr>
                <w:bCs/>
              </w:rPr>
            </w:pPr>
          </w:p>
        </w:tc>
        <w:tc>
          <w:tcPr>
            <w:tcW w:w="3038" w:type="pct"/>
          </w:tcPr>
          <w:p w:rsidR="00E31050" w:rsidRPr="00E31050" w:rsidRDefault="00E31050" w:rsidP="00E31050">
            <w:pPr>
              <w:ind w:firstLine="709"/>
              <w:contextualSpacing/>
              <w:jc w:val="both"/>
            </w:pPr>
            <w:r w:rsidRPr="00E31050">
              <w:rPr>
                <w:b/>
              </w:rPr>
              <w:t>«Перестройка» в социально-экономической сфере СССР.</w:t>
            </w:r>
            <w:r w:rsidRPr="00E31050">
              <w:t xml:space="preserve"> Нарастание кризисных явлений в социально-экономической и идейно-политической сферах. </w:t>
            </w:r>
            <w:r w:rsidRPr="00E31050">
              <w:rPr>
                <w:i/>
              </w:rPr>
              <w:t>СССР в годы правления Ю.В. Андропова и К.У. Черненко</w:t>
            </w:r>
            <w:r w:rsidRPr="00E31050">
              <w:t xml:space="preserve">. </w:t>
            </w:r>
            <w:r w:rsidRPr="00E31050">
              <w:rPr>
                <w:i/>
                <w:iCs/>
              </w:rPr>
              <w:t>М.С. Горбачев и его окружение. Кадровые перестановки.</w:t>
            </w:r>
            <w:r w:rsidRPr="00E31050">
              <w:t xml:space="preserve"> Политика «перестройки» – курс на ускорение экономического развития страны и «обновление социализма». </w:t>
            </w:r>
            <w:r w:rsidRPr="00E31050">
              <w:rPr>
                <w:i/>
                <w:iCs/>
              </w:rPr>
              <w:t>Авария на Чернобыльской АЭС.</w:t>
            </w:r>
            <w:r w:rsidRPr="00E31050">
              <w:t xml:space="preserve"> Провозглашение основных направлений политики «перестройки» на </w:t>
            </w:r>
            <w:r w:rsidRPr="00E31050">
              <w:rPr>
                <w:lang w:val="en-US"/>
              </w:rPr>
              <w:t>XXVII</w:t>
            </w:r>
            <w:r w:rsidRPr="00E31050">
              <w:t xml:space="preserve"> съезде КПСС. Реформы в экономике, в политической и государственной сферах. Становление рыночных отношений и противоречия этого процесса.</w:t>
            </w:r>
          </w:p>
          <w:p w:rsidR="00E31050" w:rsidRPr="00E31050" w:rsidRDefault="00E31050" w:rsidP="00E31050">
            <w:pPr>
              <w:ind w:firstLine="709"/>
              <w:contextualSpacing/>
              <w:jc w:val="both"/>
            </w:pPr>
            <w:r w:rsidRPr="00E31050">
              <w:rPr>
                <w:b/>
              </w:rPr>
              <w:t>Общественно-политическая жизнь в СССР в годы «перестройки».</w:t>
            </w:r>
            <w:r w:rsidRPr="00E31050">
              <w:t xml:space="preserve"> Гласность и плюрализм. </w:t>
            </w:r>
            <w:r w:rsidRPr="00E31050">
              <w:rPr>
                <w:i/>
                <w:iCs/>
              </w:rPr>
              <w:t>Политизация жизни и подъем гражданской активности населения. Отказ от догматизма в идеологии.</w:t>
            </w:r>
            <w:r w:rsidRPr="00E31050">
              <w:t xml:space="preserve"> </w:t>
            </w:r>
            <w:r w:rsidRPr="00E31050">
              <w:rPr>
                <w:i/>
              </w:rPr>
              <w:t>История страны как фактор политической жизни. Отношение к войне в Афганистане</w:t>
            </w:r>
            <w:r w:rsidRPr="00E31050">
              <w:t xml:space="preserve">. Формирование различных общественно-политических движений и партий. </w:t>
            </w:r>
            <w:r w:rsidRPr="00E31050">
              <w:rPr>
                <w:i/>
                <w:iCs/>
              </w:rPr>
              <w:t>«Демократический союз».</w:t>
            </w:r>
            <w:r w:rsidRPr="00E31050">
              <w:t xml:space="preserve"> Демократизация советской политической системы. </w:t>
            </w:r>
            <w:r w:rsidRPr="00E31050">
              <w:rPr>
                <w:i/>
                <w:lang w:val="en-US"/>
              </w:rPr>
              <w:t>XIX</w:t>
            </w:r>
            <w:r w:rsidRPr="00E31050">
              <w:rPr>
                <w:i/>
              </w:rPr>
              <w:t xml:space="preserve"> конференция КПСС</w:t>
            </w:r>
            <w:r w:rsidRPr="00E31050">
              <w:t xml:space="preserve">. Альтернативные выборы народных депутатов. Первый съезд народных депутатов СССР и его значение. </w:t>
            </w:r>
            <w:r w:rsidRPr="00E31050">
              <w:rPr>
                <w:i/>
              </w:rPr>
              <w:t>Раскол в КПСС. Консервативные силы. Е.К. Лигачев. Формирование демократической оппозиции. Б.Н. Ельцин</w:t>
            </w:r>
            <w:r w:rsidRPr="00E31050">
              <w:t xml:space="preserve">. </w:t>
            </w:r>
            <w:r w:rsidRPr="00E31050">
              <w:rPr>
                <w:i/>
              </w:rPr>
              <w:t>Межрегиональная депутатская группа (МДГ)</w:t>
            </w:r>
            <w:r w:rsidRPr="00E31050">
              <w:t>.</w:t>
            </w:r>
          </w:p>
          <w:p w:rsidR="00E31050" w:rsidRPr="00E31050" w:rsidRDefault="00E31050" w:rsidP="00E31050">
            <w:pPr>
              <w:ind w:firstLine="709"/>
              <w:contextualSpacing/>
              <w:jc w:val="both"/>
            </w:pPr>
            <w:r w:rsidRPr="00E31050">
              <w:rPr>
                <w:b/>
              </w:rPr>
              <w:t>Внешняя политика СССР в 1985–1991 гг.</w:t>
            </w:r>
            <w:r w:rsidRPr="00E31050">
              <w:t xml:space="preserve"> «Новое мышление». </w:t>
            </w:r>
            <w:r w:rsidRPr="00E31050">
              <w:rPr>
                <w:i/>
              </w:rPr>
              <w:t>Роспуск СЭВ и Организации Варшавского договора. Объединение Германии. Начало вывода советских войск из Центральной и Восточной Европы</w:t>
            </w:r>
            <w:r w:rsidRPr="00E31050">
              <w:t xml:space="preserve">. Завершение холодной войны. </w:t>
            </w:r>
          </w:p>
          <w:p w:rsidR="00E31050" w:rsidRPr="00E31050" w:rsidRDefault="00E31050" w:rsidP="00E31050">
            <w:pPr>
              <w:ind w:firstLine="709"/>
              <w:contextualSpacing/>
              <w:jc w:val="both"/>
            </w:pPr>
            <w:r w:rsidRPr="00E31050">
              <w:rPr>
                <w:b/>
              </w:rPr>
              <w:t>Национальная политика и национальные движения в СССР.</w:t>
            </w:r>
            <w:r w:rsidRPr="00E31050">
              <w:t xml:space="preserve"> </w:t>
            </w:r>
            <w:r w:rsidRPr="00E31050">
              <w:rPr>
                <w:i/>
                <w:iCs/>
              </w:rPr>
              <w:t>Подъем национальных движений в СCCР, нарастание националистических и сепаратистских настроений. Обострение межнационального противостояния: Закавказье, Прибалтика, Украина, Молдавия.</w:t>
            </w:r>
            <w:r w:rsidRPr="00E31050">
              <w:t xml:space="preserve"> </w:t>
            </w:r>
            <w:r w:rsidRPr="00E31050">
              <w:rPr>
                <w:i/>
              </w:rPr>
              <w:t xml:space="preserve">Первые «народные фронты» в </w:t>
            </w:r>
            <w:r w:rsidRPr="00E31050">
              <w:rPr>
                <w:i/>
              </w:rPr>
              <w:lastRenderedPageBreak/>
              <w:t>Прибалтике. Дискуссии о выходе республик из состава СССР</w:t>
            </w:r>
            <w:r w:rsidRPr="00E31050">
              <w:t>.</w:t>
            </w:r>
          </w:p>
          <w:p w:rsidR="00E31050" w:rsidRPr="00E31050" w:rsidRDefault="00E31050" w:rsidP="00E31050">
            <w:pPr>
              <w:ind w:firstLine="709"/>
              <w:contextualSpacing/>
              <w:jc w:val="both"/>
              <w:rPr>
                <w:b/>
                <w:bCs/>
                <w:i/>
                <w:iCs/>
              </w:rPr>
            </w:pPr>
            <w:r w:rsidRPr="00E31050">
              <w:rPr>
                <w:b/>
              </w:rPr>
              <w:t>Кризис политики «перестройки».</w:t>
            </w:r>
            <w:r w:rsidRPr="00E31050">
              <w:t xml:space="preserve"> Последний этап «перестройки»: 1990–1991 гг. Отмена 6-й статьи Конституции СССР о руководящей роли КПСС. </w:t>
            </w:r>
            <w:r w:rsidRPr="00E31050">
              <w:rPr>
                <w:i/>
                <w:iCs/>
              </w:rPr>
              <w:t>Кризис в КПСС и создание Коммунистической партии РСФСР.</w:t>
            </w:r>
            <w:r w:rsidRPr="00E31050">
              <w:t xml:space="preserve"> </w:t>
            </w:r>
            <w:r w:rsidRPr="00E31050">
              <w:rPr>
                <w:i/>
                <w:iCs/>
              </w:rPr>
              <w:t>I съезд народных депутатов РСФСР и его решения. Противостояние союзной и российской власти.</w:t>
            </w:r>
            <w:r w:rsidRPr="00E31050">
              <w:t xml:space="preserve"> Введение поста президента и избрание М.С. Горбачева Президентом СССР. Законы о разграничении полномочий между Союзом ССР и субъектами федерации. Избрание Б.Н. Ельцина президентом РСФСР. </w:t>
            </w:r>
            <w:r w:rsidRPr="00E31050">
              <w:rPr>
                <w:i/>
                <w:iCs/>
              </w:rPr>
              <w:t>Дестабилизирующая роль «войны законов» (союзного и республиканского законодательства). Превращение экономического положения в стране в ведущий политический фактор. Введение карточной системы снабжения. Радикализация общественных настроений. Забастовочное движение.</w:t>
            </w:r>
          </w:p>
          <w:p w:rsidR="00E31050" w:rsidRPr="00E31050" w:rsidRDefault="00E31050" w:rsidP="00E31050">
            <w:pPr>
              <w:ind w:firstLine="709"/>
              <w:contextualSpacing/>
              <w:jc w:val="both"/>
            </w:pPr>
            <w:r w:rsidRPr="00E31050">
              <w:rPr>
                <w:b/>
              </w:rPr>
              <w:t>Распад СССР.</w:t>
            </w:r>
            <w:r w:rsidRPr="00E31050">
              <w:t xml:space="preserve"> Усиление центробежных тенденций и угрозы распада СССР. </w:t>
            </w:r>
            <w:r w:rsidRPr="00E31050">
              <w:rPr>
                <w:i/>
                <w:iCs/>
              </w:rPr>
              <w:t>Провозглашение независимости Эстонией, Литвой, Латвией и др. союзными республиками.</w:t>
            </w:r>
            <w:r w:rsidRPr="00E31050">
              <w:t xml:space="preserve"> Декларация о государственном суверенитете РСФСР. Парад суверенитетов. Референдум о сохранении СССР и введении поста президента РСФСР.   </w:t>
            </w:r>
          </w:p>
          <w:p w:rsidR="00E31050" w:rsidRPr="00E31050" w:rsidRDefault="00E31050" w:rsidP="00E31050">
            <w:pPr>
              <w:ind w:firstLine="709"/>
              <w:contextualSpacing/>
              <w:jc w:val="both"/>
              <w:rPr>
                <w:i/>
                <w:iCs/>
              </w:rPr>
            </w:pPr>
            <w:r w:rsidRPr="00E31050">
              <w:t xml:space="preserve">«Новоогаревский процесс» – разработка проекта нового союзного договора. Попытка государственного переворота в августе 1991 г. </w:t>
            </w:r>
            <w:r w:rsidRPr="00E31050">
              <w:rPr>
                <w:i/>
                <w:iCs/>
              </w:rPr>
              <w:t xml:space="preserve">Планы ГКЧП и защитники Белого дома. </w:t>
            </w:r>
            <w:r w:rsidRPr="00E31050">
              <w:t xml:space="preserve">Победа Б.Н. Ельцина и его сторонников. </w:t>
            </w:r>
            <w:r w:rsidRPr="00E31050">
              <w:rPr>
                <w:i/>
                <w:iCs/>
              </w:rPr>
              <w:t xml:space="preserve">Ликвидация союзного правительства и центральных органов управления. </w:t>
            </w:r>
            <w:r w:rsidRPr="00E31050">
              <w:t xml:space="preserve">Оформление юридического распада СССР. Беловежские и Алма-Атинские соглашения, создание Содружества Независимых Государств (СНГ). </w:t>
            </w:r>
            <w:r w:rsidRPr="00E31050">
              <w:rPr>
                <w:i/>
                <w:iCs/>
              </w:rPr>
              <w:t xml:space="preserve">Реакция мирового сообщества на распад СССР. </w:t>
            </w:r>
          </w:p>
        </w:tc>
        <w:tc>
          <w:tcPr>
            <w:tcW w:w="380" w:type="pct"/>
            <w:gridSpan w:val="2"/>
            <w:vAlign w:val="center"/>
          </w:tcPr>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r w:rsidRPr="00E31050">
              <w:rPr>
                <w:bCs/>
              </w:rPr>
              <w:t>6</w:t>
            </w:r>
          </w:p>
        </w:tc>
        <w:tc>
          <w:tcPr>
            <w:tcW w:w="881" w:type="pct"/>
          </w:tcPr>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autoSpaceDE w:val="0"/>
              <w:autoSpaceDN w:val="0"/>
              <w:adjustRightInd w:val="0"/>
              <w:rPr>
                <w:bCs/>
                <w:iCs/>
              </w:rPr>
            </w:pPr>
            <w:r w:rsidRPr="00E31050">
              <w:rPr>
                <w:bCs/>
                <w:iCs/>
              </w:rPr>
              <w:t>ОК 04</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06</w:t>
            </w:r>
          </w:p>
          <w:p w:rsidR="00E31050" w:rsidRPr="00E31050" w:rsidRDefault="00E31050" w:rsidP="00E31050">
            <w:pPr>
              <w:autoSpaceDE w:val="0"/>
              <w:autoSpaceDN w:val="0"/>
              <w:adjustRightInd w:val="0"/>
              <w:rPr>
                <w:bCs/>
                <w:iCs/>
              </w:rPr>
            </w:pPr>
            <w:r w:rsidRPr="00E31050">
              <w:rPr>
                <w:bCs/>
                <w:iCs/>
              </w:rPr>
              <w:t>ОК 07</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4.5  </w:t>
            </w:r>
          </w:p>
          <w:p w:rsidR="00E31050" w:rsidRPr="00E31050" w:rsidRDefault="00E31050" w:rsidP="00E31050">
            <w:pPr>
              <w:jc w:val="both"/>
              <w:rPr>
                <w:bCs/>
              </w:rPr>
            </w:pPr>
            <w:r w:rsidRPr="00E31050">
              <w:rPr>
                <w:b/>
              </w:rPr>
              <w:t>Мир и международные отношения в годы холодной войны (вторая половина половине ХХ века).</w:t>
            </w:r>
          </w:p>
        </w:tc>
        <w:tc>
          <w:tcPr>
            <w:tcW w:w="4299" w:type="pct"/>
            <w:gridSpan w:val="4"/>
          </w:tcPr>
          <w:p w:rsidR="00E31050" w:rsidRPr="00E31050" w:rsidRDefault="00E31050" w:rsidP="00E31050">
            <w:pPr>
              <w:autoSpaceDE w:val="0"/>
              <w:autoSpaceDN w:val="0"/>
              <w:adjustRightInd w:val="0"/>
              <w:jc w:val="both"/>
              <w:rPr>
                <w:bCs/>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
              </w:rPr>
            </w:pPr>
          </w:p>
        </w:tc>
        <w:tc>
          <w:tcPr>
            <w:tcW w:w="3038" w:type="pct"/>
          </w:tcPr>
          <w:p w:rsidR="00E31050" w:rsidRPr="00E31050" w:rsidRDefault="00E31050" w:rsidP="00E31050">
            <w:pPr>
              <w:ind w:firstLine="709"/>
              <w:contextualSpacing/>
              <w:jc w:val="both"/>
            </w:pPr>
            <w:r w:rsidRPr="00E31050">
              <w:rPr>
                <w:b/>
              </w:rPr>
              <w:t>Начало «холодной войны».</w:t>
            </w:r>
            <w:r w:rsidRPr="00E31050">
              <w:t xml:space="preserve"> План Маршалла. Доктрина Трумэна. </w:t>
            </w:r>
            <w:r w:rsidRPr="00E31050">
              <w:rPr>
                <w:i/>
              </w:rPr>
              <w:t xml:space="preserve">Установление коммунистических режимов в Восточной Европе. Раскол Германии. Война в Корее. </w:t>
            </w:r>
            <w:r w:rsidRPr="00E31050">
              <w:t>Создание военно-политических блоков. НАТО и ОВД. Гонка вооружений. Берлинский кризис. Карибский кризис. Договор о запрещении ядерных испытаний в трех средах.</w:t>
            </w:r>
          </w:p>
          <w:p w:rsidR="00E31050" w:rsidRPr="00E31050" w:rsidRDefault="00E31050" w:rsidP="00E31050">
            <w:pPr>
              <w:ind w:firstLine="709"/>
              <w:contextualSpacing/>
              <w:jc w:val="both"/>
            </w:pPr>
            <w:r w:rsidRPr="00E31050">
              <w:rPr>
                <w:b/>
              </w:rPr>
              <w:t>«Разрядка» международной напряженности:</w:t>
            </w:r>
            <w:r w:rsidRPr="00E31050">
              <w:t xml:space="preserve"> предпосылки и направления «разрядки». Хельсинкский акт Совещания по безопасности и сотрудничеству в Европе. </w:t>
            </w:r>
          </w:p>
          <w:p w:rsidR="00E31050" w:rsidRPr="00E31050" w:rsidRDefault="00E31050" w:rsidP="00E31050">
            <w:pPr>
              <w:ind w:firstLine="709"/>
              <w:contextualSpacing/>
              <w:jc w:val="both"/>
            </w:pPr>
            <w:r w:rsidRPr="00E31050">
              <w:rPr>
                <w:i/>
                <w:iCs/>
              </w:rPr>
              <w:t>Возвращение к политике «холодной войны».</w:t>
            </w:r>
            <w:r w:rsidRPr="00E31050">
              <w:t xml:space="preserve"> Окончание холодной войны.</w:t>
            </w:r>
          </w:p>
          <w:p w:rsidR="00E31050" w:rsidRPr="00E31050" w:rsidRDefault="00E31050" w:rsidP="00E31050">
            <w:pPr>
              <w:ind w:firstLine="709"/>
              <w:contextualSpacing/>
              <w:jc w:val="both"/>
              <w:rPr>
                <w:i/>
              </w:rPr>
            </w:pPr>
            <w:r w:rsidRPr="00E31050">
              <w:rPr>
                <w:b/>
              </w:rPr>
              <w:t>Экономическое и политическое развитие стран Запада во второй половине ХХ в.</w:t>
            </w:r>
            <w:r w:rsidRPr="00E31050">
              <w:t xml:space="preserve"> Мир в первые послевоенные годы. </w:t>
            </w:r>
            <w:r w:rsidRPr="00E31050">
              <w:rPr>
                <w:i/>
              </w:rPr>
              <w:t>Становление социально-ориентированной рыночной экономики. «Общество потребления».</w:t>
            </w:r>
          </w:p>
          <w:p w:rsidR="00E31050" w:rsidRPr="00E31050" w:rsidRDefault="00E31050" w:rsidP="00E31050">
            <w:pPr>
              <w:ind w:firstLine="709"/>
              <w:contextualSpacing/>
              <w:jc w:val="both"/>
              <w:rPr>
                <w:i/>
              </w:rPr>
            </w:pPr>
            <w:r w:rsidRPr="00E31050">
              <w:t xml:space="preserve">Превращение США в лидера «западного мира». Германское «экономическое </w:t>
            </w:r>
            <w:r w:rsidRPr="00E31050">
              <w:lastRenderedPageBreak/>
              <w:t xml:space="preserve">чудо». </w:t>
            </w:r>
            <w:r w:rsidRPr="00E31050">
              <w:rPr>
                <w:i/>
                <w:iCs/>
              </w:rPr>
              <w:t>Установление V республики во Франции. Лейбористы и консерваторы в Великобритании.</w:t>
            </w:r>
            <w:r w:rsidRPr="00E31050">
              <w:t xml:space="preserve"> </w:t>
            </w:r>
            <w:r w:rsidRPr="00E31050">
              <w:rPr>
                <w:i/>
              </w:rPr>
              <w:t xml:space="preserve">«Бурные шестидесятые» в Европе и США. </w:t>
            </w:r>
            <w:r w:rsidRPr="00E31050">
              <w:rPr>
                <w:i/>
                <w:iCs/>
              </w:rPr>
              <w:t xml:space="preserve">Экономические кризисы 1970-х – начала 1980-х гг. </w:t>
            </w:r>
            <w:r w:rsidRPr="00E31050">
              <w:t xml:space="preserve">Неоконсерватизм. Р. Рейган. М. Тэтчер. </w:t>
            </w:r>
            <w:r w:rsidRPr="00E31050">
              <w:rPr>
                <w:i/>
                <w:iCs/>
              </w:rPr>
              <w:t>Падение диктатур в Греции, Португалии, Испании.</w:t>
            </w:r>
            <w:r w:rsidRPr="00E31050">
              <w:t xml:space="preserve"> Начало европейской интеграции (ЕЭС). </w:t>
            </w:r>
            <w:r w:rsidRPr="00E31050">
              <w:rPr>
                <w:i/>
                <w:iCs/>
              </w:rPr>
              <w:t>Падение диктатур в Греции, Португалии, Испании.</w:t>
            </w:r>
            <w:r w:rsidRPr="00E31050">
              <w:t xml:space="preserve"> </w:t>
            </w:r>
            <w:r w:rsidRPr="00E31050">
              <w:rPr>
                <w:i/>
              </w:rPr>
              <w:t>«Скандинавская модель» политического и социально-экономического развития.</w:t>
            </w:r>
          </w:p>
          <w:p w:rsidR="00E31050" w:rsidRPr="00E31050" w:rsidRDefault="00E31050" w:rsidP="00E31050">
            <w:pPr>
              <w:ind w:firstLine="709"/>
              <w:contextualSpacing/>
              <w:jc w:val="both"/>
              <w:rPr>
                <w:b/>
              </w:rPr>
            </w:pPr>
            <w:r w:rsidRPr="00E31050">
              <w:rPr>
                <w:iCs/>
              </w:rPr>
              <w:t>Научно-техническая революция.</w:t>
            </w:r>
            <w:r w:rsidRPr="00E31050">
              <w:t xml:space="preserve"> </w:t>
            </w:r>
            <w:r w:rsidRPr="00E31050">
              <w:rPr>
                <w:i/>
              </w:rPr>
              <w:t>Постиндустриальное общество.</w:t>
            </w:r>
            <w:r w:rsidRPr="00E31050">
              <w:t xml:space="preserve"> Экологический кризис и движение «зеленых». </w:t>
            </w:r>
          </w:p>
        </w:tc>
        <w:tc>
          <w:tcPr>
            <w:tcW w:w="380" w:type="pct"/>
            <w:gridSpan w:val="2"/>
            <w:vAlign w:val="center"/>
          </w:tcPr>
          <w:p w:rsidR="00E31050" w:rsidRPr="00E31050" w:rsidRDefault="00E31050" w:rsidP="00E31050">
            <w:pPr>
              <w:suppressAutoHyphens/>
              <w:jc w:val="center"/>
              <w:rPr>
                <w:bCs/>
              </w:rPr>
            </w:pPr>
            <w:r w:rsidRPr="00E31050">
              <w:rPr>
                <w:bCs/>
              </w:rPr>
              <w:lastRenderedPageBreak/>
              <w:t>6</w:t>
            </w:r>
          </w:p>
        </w:tc>
        <w:tc>
          <w:tcPr>
            <w:tcW w:w="881" w:type="pct"/>
          </w:tcPr>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06</w:t>
            </w:r>
          </w:p>
          <w:p w:rsidR="00E31050" w:rsidRPr="00E31050" w:rsidRDefault="00E31050" w:rsidP="00E31050">
            <w:pPr>
              <w:autoSpaceDE w:val="0"/>
              <w:autoSpaceDN w:val="0"/>
              <w:adjustRightInd w:val="0"/>
              <w:rPr>
                <w:bCs/>
                <w:iCs/>
              </w:rPr>
            </w:pPr>
            <w:r w:rsidRPr="00E31050">
              <w:rPr>
                <w:bCs/>
                <w:iCs/>
              </w:rPr>
              <w:t>ОК 09</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rPr>
            </w:pPr>
            <w:r w:rsidRPr="00E31050">
              <w:rPr>
                <w:b/>
              </w:rPr>
              <w:t xml:space="preserve">Тема 4.6  </w:t>
            </w:r>
          </w:p>
          <w:p w:rsidR="00E31050" w:rsidRPr="00E31050" w:rsidRDefault="00E31050" w:rsidP="00E31050">
            <w:pPr>
              <w:rPr>
                <w:b/>
              </w:rPr>
            </w:pPr>
            <w:r w:rsidRPr="00E31050">
              <w:rPr>
                <w:b/>
              </w:rPr>
              <w:t>Страны Восточной Европы, Азии, Африки и Латинской Америки во второй половине ХХ в.: проблемы и пути модернизации</w:t>
            </w:r>
          </w:p>
        </w:tc>
        <w:tc>
          <w:tcPr>
            <w:tcW w:w="4299" w:type="pct"/>
            <w:gridSpan w:val="4"/>
          </w:tcPr>
          <w:p w:rsidR="00E31050" w:rsidRPr="00E31050" w:rsidRDefault="00E31050" w:rsidP="00E31050">
            <w:pPr>
              <w:autoSpaceDE w:val="0"/>
              <w:autoSpaceDN w:val="0"/>
              <w:adjustRightInd w:val="0"/>
              <w:rPr>
                <w:bCs/>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
              </w:rPr>
            </w:pPr>
          </w:p>
        </w:tc>
        <w:tc>
          <w:tcPr>
            <w:tcW w:w="3038" w:type="pct"/>
          </w:tcPr>
          <w:p w:rsidR="00E31050" w:rsidRPr="00E31050" w:rsidRDefault="00E31050" w:rsidP="00E31050">
            <w:pPr>
              <w:ind w:firstLine="709"/>
              <w:jc w:val="both"/>
            </w:pPr>
            <w:r w:rsidRPr="00E31050">
              <w:rPr>
                <w:b/>
              </w:rPr>
              <w:t>Страны «социалистического выбора».</w:t>
            </w:r>
            <w:r w:rsidRPr="00E31050">
              <w:t xml:space="preserve"> Приход коммунистов к власти в странах Восточной и Центральной Европы. Достижения и проблемы 1950-х гг. </w:t>
            </w:r>
            <w:r w:rsidRPr="00E31050">
              <w:rPr>
                <w:i/>
                <w:iCs/>
              </w:rPr>
              <w:t>Волнения в ГДР в 1953 г.</w:t>
            </w:r>
            <w:r w:rsidRPr="00E31050">
              <w:t xml:space="preserve"> Кризисы и восстания в Польше и Венгрии (1956 г.). </w:t>
            </w:r>
            <w:r w:rsidRPr="00E31050">
              <w:rPr>
                <w:i/>
                <w:iCs/>
              </w:rPr>
              <w:t>Югославская модель социализма.</w:t>
            </w:r>
            <w:r w:rsidRPr="00E31050">
              <w:t xml:space="preserve"> «Пражская весна» 1968 г. </w:t>
            </w:r>
            <w:r w:rsidRPr="00E31050">
              <w:rPr>
                <w:i/>
                <w:iCs/>
              </w:rPr>
              <w:t>Движение «Солидарность» в Польше.</w:t>
            </w:r>
            <w:r w:rsidRPr="00E31050">
              <w:t xml:space="preserve"> Демократические революции в странах «восточного блока». Распад Варшавского договора, СЭВ. </w:t>
            </w:r>
            <w:r w:rsidRPr="00E31050">
              <w:rPr>
                <w:i/>
              </w:rPr>
              <w:t>Образование новых независимых государств на постсоветском пространстве.</w:t>
            </w:r>
            <w:r w:rsidRPr="00E31050">
              <w:t xml:space="preserve"> </w:t>
            </w:r>
          </w:p>
          <w:p w:rsidR="00E31050" w:rsidRPr="00E31050" w:rsidRDefault="00E31050" w:rsidP="00E31050">
            <w:pPr>
              <w:ind w:firstLine="709"/>
              <w:jc w:val="both"/>
            </w:pPr>
            <w:r w:rsidRPr="00E31050">
              <w:rPr>
                <w:i/>
              </w:rPr>
              <w:t xml:space="preserve">Гражданская война в Китае. </w:t>
            </w:r>
            <w:r w:rsidRPr="00E31050">
              <w:rPr>
                <w:iCs/>
              </w:rPr>
              <w:t>Образование КНР.</w:t>
            </w:r>
            <w:r w:rsidRPr="00E31050">
              <w:t xml:space="preserve"> «Культурная революция». Рыночные реформы в Китае конца 1970-х</w:t>
            </w:r>
          </w:p>
          <w:p w:rsidR="00E31050" w:rsidRPr="00E31050" w:rsidRDefault="00E31050" w:rsidP="00E31050">
            <w:pPr>
              <w:ind w:firstLine="709"/>
              <w:contextualSpacing/>
              <w:jc w:val="both"/>
              <w:rPr>
                <w:i/>
              </w:rPr>
            </w:pPr>
            <w:r w:rsidRPr="00E31050">
              <w:rPr>
                <w:b/>
              </w:rPr>
              <w:t>Страны Азии, Африки и Латинской Америки.</w:t>
            </w:r>
            <w:r w:rsidRPr="00E31050">
              <w:rPr>
                <w:i/>
              </w:rPr>
              <w:t xml:space="preserve"> </w:t>
            </w:r>
            <w:r w:rsidRPr="00E31050">
              <w:rPr>
                <w:i/>
                <w:iCs/>
              </w:rPr>
              <w:t>Арабо-израильские войны и попытки урегулирования на Ближнем Востоке. Модернизация в Турции и Иране. Исламская революция в Иране. Кризис в Персидском заливе и войны в Ираке.</w:t>
            </w:r>
          </w:p>
          <w:p w:rsidR="00E31050" w:rsidRPr="00E31050" w:rsidRDefault="00E31050" w:rsidP="00E31050">
            <w:pPr>
              <w:ind w:firstLine="709"/>
              <w:contextualSpacing/>
              <w:jc w:val="both"/>
            </w:pPr>
            <w:r w:rsidRPr="00E31050">
              <w:rPr>
                <w:i/>
                <w:iCs/>
              </w:rPr>
              <w:t>Японское экономическое чудо.</w:t>
            </w:r>
            <w:r w:rsidRPr="00E31050">
              <w:t xml:space="preserve"> «Тихоокеанские драконы»</w:t>
            </w:r>
          </w:p>
          <w:p w:rsidR="00E31050" w:rsidRPr="00E31050" w:rsidRDefault="00E31050" w:rsidP="00E31050">
            <w:pPr>
              <w:ind w:firstLine="709"/>
              <w:contextualSpacing/>
              <w:jc w:val="both"/>
            </w:pPr>
            <w:r w:rsidRPr="00E31050">
              <w:t xml:space="preserve">Крушение колониальной системы. </w:t>
            </w:r>
            <w:r w:rsidRPr="00E31050">
              <w:rPr>
                <w:i/>
                <w:iCs/>
              </w:rPr>
              <w:t>Год Африки.</w:t>
            </w:r>
            <w:r w:rsidRPr="00E31050">
              <w:t xml:space="preserve"> Выбор освободившимися странами путей и моделей развития. </w:t>
            </w:r>
            <w:r w:rsidRPr="00E31050">
              <w:rPr>
                <w:i/>
              </w:rPr>
              <w:t xml:space="preserve">Движение неприсоединения. </w:t>
            </w:r>
          </w:p>
          <w:p w:rsidR="00E31050" w:rsidRPr="00E31050" w:rsidRDefault="00E31050" w:rsidP="00E31050">
            <w:pPr>
              <w:ind w:firstLine="709"/>
              <w:contextualSpacing/>
              <w:jc w:val="both"/>
            </w:pPr>
            <w:r w:rsidRPr="00E31050">
              <w:rPr>
                <w:i/>
              </w:rPr>
              <w:t xml:space="preserve">Диктатуры и демократизация в странах Латинской Америки. </w:t>
            </w:r>
          </w:p>
          <w:p w:rsidR="00E31050" w:rsidRPr="00E31050" w:rsidRDefault="00E31050" w:rsidP="00E31050">
            <w:pPr>
              <w:ind w:firstLine="709"/>
              <w:contextualSpacing/>
              <w:jc w:val="both"/>
              <w:rPr>
                <w:b/>
              </w:rPr>
            </w:pPr>
            <w:r w:rsidRPr="00E31050">
              <w:rPr>
                <w:b/>
                <w:bCs/>
              </w:rPr>
              <w:t>Многообразие течений и стилей в художественной культуре ХХ – начала XXI в.: от авангардизма к постмодернизму.</w:t>
            </w:r>
            <w:r w:rsidRPr="00E31050">
              <w:t xml:space="preserve"> </w:t>
            </w:r>
            <w:r w:rsidRPr="00E31050">
              <w:rPr>
                <w:i/>
                <w:iCs/>
              </w:rPr>
              <w:t xml:space="preserve">Литература: поколения и индивидуальности писателей. Живопись. Архитектура. Дизайн. Музыка: развитие традиций и авангардные течения. Джаз. Рок-музыка. </w:t>
            </w:r>
            <w:r w:rsidRPr="00E31050">
              <w:t>Массовая культура. Молодёжная культура. Глобализация культуры и национальные традиции.</w:t>
            </w:r>
          </w:p>
        </w:tc>
        <w:tc>
          <w:tcPr>
            <w:tcW w:w="380" w:type="pct"/>
            <w:gridSpan w:val="2"/>
            <w:vAlign w:val="center"/>
          </w:tcPr>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both"/>
              <w:rPr>
                <w:bCs/>
              </w:rPr>
            </w:pPr>
            <w:r w:rsidRPr="00E31050">
              <w:rPr>
                <w:bCs/>
              </w:rPr>
              <w:t xml:space="preserve">      6</w:t>
            </w:r>
          </w:p>
        </w:tc>
        <w:tc>
          <w:tcPr>
            <w:tcW w:w="881" w:type="pct"/>
          </w:tcPr>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09</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3739" w:type="pct"/>
            <w:gridSpan w:val="2"/>
          </w:tcPr>
          <w:p w:rsidR="00E31050" w:rsidRPr="00E31050" w:rsidRDefault="00E31050" w:rsidP="00E31050">
            <w:pPr>
              <w:jc w:val="both"/>
              <w:rPr>
                <w:b/>
                <w:bCs/>
                <w:i/>
              </w:rPr>
            </w:pPr>
            <w:r w:rsidRPr="00E31050">
              <w:rPr>
                <w:b/>
                <w:bCs/>
                <w:i/>
              </w:rPr>
              <w:t>Профессионально ориентированное содержание</w:t>
            </w:r>
          </w:p>
          <w:p w:rsidR="00E31050" w:rsidRPr="00E31050" w:rsidRDefault="00E31050" w:rsidP="00E31050">
            <w:pPr>
              <w:jc w:val="both"/>
            </w:pPr>
            <w:r w:rsidRPr="00E31050">
              <w:t xml:space="preserve">Развитие </w:t>
            </w:r>
            <w:proofErr w:type="spellStart"/>
            <w:r w:rsidRPr="00E31050">
              <w:t>промышлености</w:t>
            </w:r>
            <w:proofErr w:type="spellEnd"/>
            <w:r w:rsidRPr="00E31050">
              <w:t xml:space="preserve"> в послевоенный период. Научно – технический переворот в промышленности в странах СССР. Сотрудничество с дружественными странами СССР. Перевод промышленности на мирный лад.</w:t>
            </w:r>
          </w:p>
        </w:tc>
        <w:tc>
          <w:tcPr>
            <w:tcW w:w="380" w:type="pct"/>
            <w:gridSpan w:val="2"/>
            <w:vAlign w:val="center"/>
          </w:tcPr>
          <w:p w:rsidR="00E31050" w:rsidRPr="00E31050" w:rsidRDefault="00E31050" w:rsidP="00E31050">
            <w:pPr>
              <w:suppressAutoHyphens/>
              <w:jc w:val="center"/>
              <w:rPr>
                <w:bCs/>
              </w:rPr>
            </w:pPr>
          </w:p>
          <w:p w:rsidR="00E31050" w:rsidRPr="00E31050" w:rsidRDefault="00E31050" w:rsidP="00E31050">
            <w:pPr>
              <w:suppressAutoHyphens/>
              <w:jc w:val="center"/>
              <w:rPr>
                <w:bCs/>
              </w:rPr>
            </w:pPr>
            <w:r w:rsidRPr="00E31050">
              <w:rPr>
                <w:bCs/>
              </w:rPr>
              <w:t>2</w:t>
            </w:r>
          </w:p>
        </w:tc>
        <w:tc>
          <w:tcPr>
            <w:tcW w:w="881" w:type="pct"/>
          </w:tcPr>
          <w:p w:rsidR="00E31050" w:rsidRPr="00E31050" w:rsidRDefault="00E31050" w:rsidP="00E31050">
            <w:pPr>
              <w:autoSpaceDE w:val="0"/>
              <w:autoSpaceDN w:val="0"/>
              <w:adjustRightInd w:val="0"/>
              <w:rPr>
                <w:bCs/>
                <w:iCs/>
              </w:rPr>
            </w:pPr>
            <w:r w:rsidRPr="00E31050">
              <w:rPr>
                <w:bCs/>
                <w:iCs/>
              </w:rPr>
              <w:t>ОК 01</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rPr>
                <w:bCs/>
              </w:rPr>
            </w:pPr>
            <w:r w:rsidRPr="00E31050">
              <w:rPr>
                <w:bCs/>
                <w:iCs/>
              </w:rPr>
              <w:t>ОК 09</w:t>
            </w:r>
          </w:p>
        </w:tc>
      </w:tr>
      <w:tr w:rsidR="00E31050" w:rsidRPr="00E31050" w:rsidTr="0010500C">
        <w:trPr>
          <w:trHeight w:val="20"/>
        </w:trPr>
        <w:tc>
          <w:tcPr>
            <w:tcW w:w="3739" w:type="pct"/>
            <w:gridSpan w:val="2"/>
          </w:tcPr>
          <w:p w:rsidR="00E31050" w:rsidRPr="00E31050" w:rsidRDefault="00E31050" w:rsidP="00E31050">
            <w:pPr>
              <w:jc w:val="both"/>
              <w:rPr>
                <w:bCs/>
              </w:rPr>
            </w:pPr>
            <w:r w:rsidRPr="00E31050">
              <w:rPr>
                <w:b/>
              </w:rPr>
              <w:t xml:space="preserve">Раздел 5. Российская Федерация в 1992–2020 гг. </w:t>
            </w:r>
            <w:r w:rsidRPr="00E31050">
              <w:rPr>
                <w:b/>
                <w:bCs/>
                <w:color w:val="000000"/>
              </w:rPr>
              <w:t>Современный мир в условиях глобализации</w:t>
            </w:r>
          </w:p>
        </w:tc>
        <w:tc>
          <w:tcPr>
            <w:tcW w:w="380" w:type="pct"/>
            <w:gridSpan w:val="2"/>
            <w:vAlign w:val="center"/>
          </w:tcPr>
          <w:p w:rsidR="00E31050" w:rsidRPr="00E31050" w:rsidRDefault="00E31050" w:rsidP="00E31050">
            <w:pPr>
              <w:suppressAutoHyphens/>
              <w:jc w:val="center"/>
              <w:rPr>
                <w:b/>
                <w:bCs/>
              </w:rPr>
            </w:pPr>
            <w:r w:rsidRPr="00E31050">
              <w:rPr>
                <w:b/>
                <w:bCs/>
              </w:rPr>
              <w:t>21</w:t>
            </w:r>
          </w:p>
        </w:tc>
        <w:tc>
          <w:tcPr>
            <w:tcW w:w="881" w:type="pct"/>
            <w:vAlign w:val="center"/>
          </w:tcPr>
          <w:p w:rsidR="00E31050" w:rsidRPr="00E31050" w:rsidRDefault="00E31050" w:rsidP="00E31050">
            <w:pPr>
              <w:autoSpaceDE w:val="0"/>
              <w:autoSpaceDN w:val="0"/>
              <w:adjustRightInd w:val="0"/>
              <w:rPr>
                <w:bCs/>
                <w:i/>
              </w:rPr>
            </w:pPr>
          </w:p>
        </w:tc>
      </w:tr>
      <w:tr w:rsidR="00E31050" w:rsidRPr="00E31050" w:rsidTr="0010500C">
        <w:trPr>
          <w:trHeight w:val="20"/>
        </w:trPr>
        <w:tc>
          <w:tcPr>
            <w:tcW w:w="701" w:type="pct"/>
            <w:vMerge w:val="restart"/>
          </w:tcPr>
          <w:p w:rsidR="00E31050" w:rsidRPr="00E31050" w:rsidRDefault="00E31050" w:rsidP="00E31050">
            <w:pPr>
              <w:rPr>
                <w:bCs/>
              </w:rPr>
            </w:pPr>
            <w:r w:rsidRPr="00E31050">
              <w:rPr>
                <w:b/>
              </w:rPr>
              <w:t xml:space="preserve">Тема 5.1 </w:t>
            </w:r>
            <w:r w:rsidRPr="00E31050">
              <w:rPr>
                <w:b/>
              </w:rPr>
              <w:lastRenderedPageBreak/>
              <w:t>Становление новой России (1992–1999 гг.).</w:t>
            </w:r>
          </w:p>
        </w:tc>
        <w:tc>
          <w:tcPr>
            <w:tcW w:w="4299" w:type="pct"/>
            <w:gridSpan w:val="4"/>
          </w:tcPr>
          <w:p w:rsidR="00E31050" w:rsidRPr="00E31050" w:rsidRDefault="00E31050" w:rsidP="00E31050">
            <w:pPr>
              <w:suppressAutoHyphens/>
              <w:jc w:val="both"/>
              <w:rPr>
                <w:i/>
              </w:rPr>
            </w:pPr>
            <w:r w:rsidRPr="00E31050">
              <w:rPr>
                <w:b/>
                <w:bCs/>
              </w:rPr>
              <w:lastRenderedPageBreak/>
              <w:t>Содержание учебного материала:</w:t>
            </w:r>
          </w:p>
        </w:tc>
      </w:tr>
      <w:tr w:rsidR="00E31050" w:rsidRPr="00E31050" w:rsidTr="0010500C">
        <w:trPr>
          <w:trHeight w:val="20"/>
        </w:trPr>
        <w:tc>
          <w:tcPr>
            <w:tcW w:w="701" w:type="pct"/>
            <w:vMerge/>
          </w:tcPr>
          <w:p w:rsidR="00E31050" w:rsidRPr="00E31050" w:rsidRDefault="00E31050" w:rsidP="00E31050">
            <w:pPr>
              <w:jc w:val="both"/>
              <w:rPr>
                <w:bCs/>
              </w:rPr>
            </w:pPr>
          </w:p>
        </w:tc>
        <w:tc>
          <w:tcPr>
            <w:tcW w:w="3086" w:type="pct"/>
            <w:gridSpan w:val="2"/>
          </w:tcPr>
          <w:p w:rsidR="00E31050" w:rsidRPr="00E31050" w:rsidRDefault="00E31050" w:rsidP="00E31050">
            <w:pPr>
              <w:ind w:firstLine="709"/>
              <w:contextualSpacing/>
              <w:jc w:val="both"/>
            </w:pPr>
            <w:r w:rsidRPr="00E31050">
              <w:rPr>
                <w:b/>
              </w:rPr>
              <w:t>Начало радикальных экономических преобразований.</w:t>
            </w:r>
            <w:r w:rsidRPr="00E31050">
              <w:t xml:space="preserve"> Б.Н. Ельцин и его окружение. Общественная поддержка курса реформ. </w:t>
            </w:r>
            <w:r w:rsidRPr="00E31050">
              <w:rPr>
                <w:i/>
                <w:iCs/>
              </w:rPr>
              <w:t>Е.Т. Гайдар.</w:t>
            </w:r>
            <w:r w:rsidRPr="00E31050">
              <w:t xml:space="preserve"> Либерализация цен. «Шоковая терапия». Ваучерная приватизация госимущества. </w:t>
            </w:r>
            <w:r w:rsidRPr="00E31050">
              <w:rPr>
                <w:i/>
                <w:iCs/>
              </w:rPr>
              <w:t>Безработица. Рост цен, падение жизненного уровня населения.  Укрепление рыночных отношений в стране.</w:t>
            </w:r>
          </w:p>
          <w:p w:rsidR="00E31050" w:rsidRPr="00E31050" w:rsidRDefault="00E31050" w:rsidP="00E31050">
            <w:pPr>
              <w:ind w:firstLine="709"/>
              <w:contextualSpacing/>
              <w:jc w:val="both"/>
            </w:pPr>
            <w:r w:rsidRPr="00E31050">
              <w:rPr>
                <w:b/>
              </w:rPr>
              <w:t>Становление новой государственности в РФ.</w:t>
            </w:r>
            <w:r w:rsidRPr="00E31050">
              <w:t xml:space="preserve"> Нарастание политико-конституционного кризиса в условиях ухудшения экономической ситуации. </w:t>
            </w:r>
            <w:r w:rsidRPr="00E31050">
              <w:rPr>
                <w:i/>
              </w:rPr>
              <w:t>Референдум о доверии Президенту Б.Н. Ельцину и Верховному совету РФ</w:t>
            </w:r>
            <w:r w:rsidRPr="00E31050">
              <w:t>. Трагические события 3-4 октября 1993 г. в Москве, обстрел «Белого дома». Принятие Конституции России 1993 года и ее значение. Становление российского парламентаризма. Итоги радикальных преобразований 1992–1993 гг.</w:t>
            </w:r>
          </w:p>
          <w:p w:rsidR="00E31050" w:rsidRPr="00E31050" w:rsidRDefault="00E31050" w:rsidP="00E31050">
            <w:pPr>
              <w:ind w:firstLine="709"/>
              <w:contextualSpacing/>
              <w:jc w:val="both"/>
            </w:pPr>
            <w:r w:rsidRPr="00E31050">
              <w:rPr>
                <w:b/>
              </w:rPr>
              <w:t>Межнациональные и межконфессиональные отношения в 1990-е гг.</w:t>
            </w:r>
            <w:r w:rsidRPr="00E31050">
              <w:t xml:space="preserve"> </w:t>
            </w:r>
            <w:r w:rsidRPr="00E31050">
              <w:rPr>
                <w:i/>
                <w:iCs/>
              </w:rPr>
              <w:t xml:space="preserve">Подписание Федеративного договора (1992) и отдельных соглашений центра с республиками (договор с Татарстаном 1994 г. и др.). Взаимоотношения Центра и субъектов Федерации. Опасность исламского фундаментализма. </w:t>
            </w:r>
            <w:r w:rsidRPr="00E31050">
              <w:rPr>
                <w:iCs/>
              </w:rPr>
              <w:t>Военно-политический кризис 1994–1996 гг. в Чеченской Республике.</w:t>
            </w:r>
            <w:r w:rsidRPr="00E31050">
              <w:rPr>
                <w:i/>
                <w:iCs/>
              </w:rPr>
              <w:t xml:space="preserve"> Восстановление конституционного порядка в Чеченской Республике. Хасавюртовские соглашения.</w:t>
            </w:r>
          </w:p>
          <w:p w:rsidR="00E31050" w:rsidRPr="00E31050" w:rsidRDefault="00E31050" w:rsidP="00E31050">
            <w:pPr>
              <w:ind w:firstLine="709"/>
              <w:contextualSpacing/>
              <w:jc w:val="both"/>
            </w:pPr>
            <w:r w:rsidRPr="00E31050">
              <w:rPr>
                <w:b/>
              </w:rPr>
              <w:t>Корректировка курса реформ и попытки стабилизации экономики.</w:t>
            </w:r>
            <w:r w:rsidRPr="00E31050">
              <w:t xml:space="preserve"> </w:t>
            </w:r>
            <w:r w:rsidRPr="00E31050">
              <w:rPr>
                <w:i/>
                <w:iCs/>
              </w:rPr>
              <w:t>В.С. Черномырдин. Ситуация в российском сельском хозяйстве, увеличение зависимости от экспорта продовольствия. Финансовые пирамиды и залоговые аукционы.</w:t>
            </w:r>
            <w:r w:rsidRPr="00E31050">
              <w:t xml:space="preserve"> Дефолт 1998 г. и его последствия. </w:t>
            </w:r>
          </w:p>
          <w:p w:rsidR="00E31050" w:rsidRPr="00E31050" w:rsidRDefault="00E31050" w:rsidP="00E31050">
            <w:pPr>
              <w:ind w:firstLine="709"/>
              <w:contextualSpacing/>
              <w:jc w:val="both"/>
            </w:pPr>
            <w:r w:rsidRPr="00E31050">
              <w:rPr>
                <w:b/>
              </w:rPr>
              <w:t>Повседневная жизнь россиян в условиях реформ.</w:t>
            </w:r>
            <w:r w:rsidRPr="00E31050">
              <w:rPr>
                <w:i/>
              </w:rPr>
              <w:t xml:space="preserve"> </w:t>
            </w:r>
            <w:r w:rsidRPr="00E31050">
              <w:t xml:space="preserve">Перемены в повседневной жизни. </w:t>
            </w:r>
            <w:r w:rsidRPr="00E31050">
              <w:rPr>
                <w:i/>
              </w:rPr>
              <w:t>Свобода СМИ. Свобода предпринимательской деятельности. Возможность выезда за рубеж. Образование и наука в новых экономических условиях. Социальная поляризация общества и смена ценностных ориентиров. Проблемы русскоязычного населения в бывших республиках СССР</w:t>
            </w:r>
            <w:r w:rsidRPr="00E31050">
              <w:t>.</w:t>
            </w:r>
          </w:p>
          <w:p w:rsidR="00E31050" w:rsidRPr="00E31050" w:rsidRDefault="00E31050" w:rsidP="00E31050">
            <w:pPr>
              <w:ind w:firstLine="709"/>
              <w:contextualSpacing/>
              <w:jc w:val="both"/>
            </w:pPr>
            <w:r w:rsidRPr="00E31050">
              <w:rPr>
                <w:b/>
              </w:rPr>
              <w:t>Политическая система РФ в 90-е гг.</w:t>
            </w:r>
            <w:r w:rsidRPr="00E31050">
              <w:t xml:space="preserve"> Российская многопартийность в 1990-х гг. и строительство гражданского общества. Президентские выборы 1996 г. Обострение ситуации на Северном Кавказе. </w:t>
            </w:r>
            <w:r w:rsidRPr="00E31050">
              <w:rPr>
                <w:i/>
                <w:iCs/>
              </w:rPr>
              <w:t>Вторжение террористических группировок в Дагестан в августе 1999 г. и начало Второй чеченской войны. Выборы в Государственную Думу 1999 г.</w:t>
            </w:r>
            <w:r w:rsidRPr="00E31050">
              <w:t xml:space="preserve"> Отставка Б.Н. Ельцина с поста Президента РФ (1999 г.).</w:t>
            </w:r>
          </w:p>
          <w:p w:rsidR="00E31050" w:rsidRPr="00E31050" w:rsidRDefault="00E31050" w:rsidP="00E31050">
            <w:pPr>
              <w:ind w:firstLine="709"/>
              <w:contextualSpacing/>
              <w:jc w:val="both"/>
            </w:pPr>
            <w:r w:rsidRPr="00E31050">
              <w:rPr>
                <w:b/>
              </w:rPr>
              <w:t>Внешняя политика России в 90-е гг.</w:t>
            </w:r>
            <w:r w:rsidRPr="00E31050">
              <w:t xml:space="preserve"> Новые приоритеты внешней политики. Взаимоотношения с США и другими странами Запада. </w:t>
            </w:r>
            <w:r w:rsidRPr="00E31050">
              <w:rPr>
                <w:i/>
                <w:iCs/>
              </w:rPr>
              <w:t>Подписание Договора СНВ-2 (1993). Завершение вывода российских войск из Германии. Вступление России в «большую семерку».</w:t>
            </w:r>
            <w:r w:rsidRPr="00E31050">
              <w:t xml:space="preserve"> Россия на постсоветском пространстве (СНГ и союз с Белоруссией, военно-политическое сотрудничество в рамках СНГ). </w:t>
            </w:r>
            <w:r w:rsidRPr="00E31050">
              <w:rPr>
                <w:i/>
              </w:rPr>
              <w:t>Восточный вектор российской внешней политики в 1990-х гг</w:t>
            </w:r>
            <w:r w:rsidRPr="00E31050">
              <w:t>.</w:t>
            </w:r>
          </w:p>
        </w:tc>
        <w:tc>
          <w:tcPr>
            <w:tcW w:w="332" w:type="pct"/>
            <w:vAlign w:val="center"/>
          </w:tcPr>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p>
          <w:p w:rsidR="00E31050" w:rsidRPr="00E31050" w:rsidRDefault="00E31050" w:rsidP="00E31050">
            <w:pPr>
              <w:suppressAutoHyphens/>
              <w:jc w:val="center"/>
              <w:rPr>
                <w:bCs/>
              </w:rPr>
            </w:pPr>
            <w:r w:rsidRPr="00E31050">
              <w:rPr>
                <w:bCs/>
              </w:rPr>
              <w:t>6</w:t>
            </w:r>
          </w:p>
        </w:tc>
        <w:tc>
          <w:tcPr>
            <w:tcW w:w="881" w:type="pct"/>
          </w:tcPr>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autoSpaceDE w:val="0"/>
              <w:autoSpaceDN w:val="0"/>
              <w:adjustRightInd w:val="0"/>
              <w:rPr>
                <w:bCs/>
                <w:iCs/>
              </w:rPr>
            </w:pPr>
            <w:r w:rsidRPr="00E31050">
              <w:rPr>
                <w:bCs/>
                <w:iCs/>
              </w:rPr>
              <w:t>ОК 04</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06</w:t>
            </w:r>
          </w:p>
          <w:p w:rsidR="00E31050" w:rsidRPr="00E31050" w:rsidRDefault="00E31050" w:rsidP="00E31050">
            <w:pPr>
              <w:autoSpaceDE w:val="0"/>
              <w:autoSpaceDN w:val="0"/>
              <w:adjustRightInd w:val="0"/>
              <w:rPr>
                <w:bCs/>
                <w:iCs/>
              </w:rPr>
            </w:pPr>
            <w:r w:rsidRPr="00E31050">
              <w:rPr>
                <w:bCs/>
                <w:iCs/>
              </w:rPr>
              <w:t>ОК 09</w:t>
            </w:r>
          </w:p>
          <w:p w:rsidR="00E31050" w:rsidRPr="00E31050" w:rsidRDefault="00E31050" w:rsidP="00E31050">
            <w:pPr>
              <w:autoSpaceDE w:val="0"/>
              <w:autoSpaceDN w:val="0"/>
              <w:adjustRightInd w:val="0"/>
              <w:rPr>
                <w:bCs/>
                <w:iCs/>
              </w:rPr>
            </w:pPr>
            <w:r w:rsidRPr="00E31050">
              <w:rPr>
                <w:bCs/>
                <w:iCs/>
              </w:rPr>
              <w:t>ОК 10</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jc w:val="both"/>
              <w:rPr>
                <w:b/>
              </w:rPr>
            </w:pPr>
            <w:r w:rsidRPr="00E31050">
              <w:rPr>
                <w:b/>
              </w:rPr>
              <w:lastRenderedPageBreak/>
              <w:t xml:space="preserve">Тема 5.2  </w:t>
            </w:r>
          </w:p>
          <w:p w:rsidR="00E31050" w:rsidRPr="00E31050" w:rsidRDefault="00E31050" w:rsidP="00E31050">
            <w:pPr>
              <w:rPr>
                <w:bCs/>
              </w:rPr>
            </w:pPr>
            <w:r w:rsidRPr="00E31050">
              <w:rPr>
                <w:b/>
              </w:rPr>
              <w:t>Россия в XXI веке: вызовы времени и задачи модернизации.</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jc w:val="both"/>
              <w:rPr>
                <w:bCs/>
              </w:rPr>
            </w:pPr>
          </w:p>
        </w:tc>
        <w:tc>
          <w:tcPr>
            <w:tcW w:w="3038" w:type="pct"/>
          </w:tcPr>
          <w:p w:rsidR="00E31050" w:rsidRPr="00E31050" w:rsidRDefault="00E31050" w:rsidP="00E31050">
            <w:pPr>
              <w:ind w:firstLine="709"/>
              <w:contextualSpacing/>
              <w:jc w:val="both"/>
            </w:pPr>
            <w:r w:rsidRPr="00E31050">
              <w:rPr>
                <w:b/>
              </w:rPr>
              <w:t>Развитие политической системы России в начале XXI в.</w:t>
            </w:r>
            <w:r w:rsidRPr="00E31050">
              <w:t xml:space="preserve"> Вступление в должность Президента В.В. Путина (2000 г.) и связанные с этим ожидания. Основные направления внутренней и внешней политики. </w:t>
            </w:r>
            <w:r w:rsidRPr="00E31050">
              <w:rPr>
                <w:i/>
              </w:rPr>
              <w:t>Федерализм и сепаратизм. Восстановление единого правового пространства страны. Разграничение властных полномочий центра и регионов. Формирование федеральных округов во главе с полномочными представителями Президента РФ. Изменение системы формирования губернаторской власти. Террористическая угроза и борьба с ней.</w:t>
            </w:r>
            <w:r w:rsidRPr="00E31050">
              <w:t xml:space="preserve"> Завершение контртеррористической операции на Северном Кавказе.</w:t>
            </w:r>
            <w:r w:rsidRPr="00E31050">
              <w:rPr>
                <w:i/>
              </w:rPr>
              <w:t xml:space="preserve"> Построение вертикали власти и гражданское общество. Военная реформа</w:t>
            </w:r>
            <w:r w:rsidRPr="00E31050">
              <w:t xml:space="preserve">. Формирование и реализации приоритетных национальных проектов. Президент Д.А. Медведев, премьер-министр В.В. Путин. Операция по «принуждению Грузии к миру». </w:t>
            </w:r>
            <w:r w:rsidRPr="00E31050">
              <w:rPr>
                <w:i/>
                <w:iCs/>
              </w:rPr>
              <w:t xml:space="preserve">Проблема стабильности и преемственности власти. </w:t>
            </w:r>
            <w:r w:rsidRPr="00E31050">
              <w:t>Избрание В.В. Путина Президентом РФ (2012 г., 2018 г.). Политический кризис в Украине 2014 г. Договор о принятии Республики Крым и г. Севастополь в состав России, реакция российского общества и зарубежных стран. Принятие поправок в Конституцию РФ (2020) и их значение.</w:t>
            </w:r>
          </w:p>
          <w:p w:rsidR="00E31050" w:rsidRPr="00E31050" w:rsidRDefault="00E31050" w:rsidP="00E31050">
            <w:pPr>
              <w:ind w:firstLine="709"/>
              <w:contextualSpacing/>
              <w:jc w:val="both"/>
            </w:pPr>
            <w:r w:rsidRPr="00E31050">
              <w:rPr>
                <w:b/>
              </w:rPr>
              <w:t>Экономическое развитие России в 2000-е годы.</w:t>
            </w:r>
            <w:r w:rsidRPr="00E31050">
              <w:t xml:space="preserve"> </w:t>
            </w:r>
            <w:r w:rsidRPr="00E31050">
              <w:rPr>
                <w:i/>
                <w:iCs/>
              </w:rPr>
              <w:t>Рост мировых цен на нефть и газ. Финансовое положение</w:t>
            </w:r>
            <w:r w:rsidRPr="00E31050">
              <w:t xml:space="preserve">. </w:t>
            </w:r>
            <w:r w:rsidRPr="00E31050">
              <w:rPr>
                <w:i/>
                <w:iCs/>
              </w:rPr>
              <w:t>Рыночная экономика и «естественные монополии».</w:t>
            </w:r>
            <w:r w:rsidRPr="00E31050">
              <w:t xml:space="preserve"> Экономический подъем 1999–2007 гг. и кризис 2008 г. </w:t>
            </w:r>
            <w:r w:rsidRPr="00E31050">
              <w:rPr>
                <w:i/>
              </w:rPr>
              <w:t>Поддержание государством банковского сектора и девальвация рубля</w:t>
            </w:r>
            <w:r w:rsidRPr="00E31050">
              <w:t>. Россия в системе мировой рыночной экономики. Начало мирового экономического кризиса в 2014 г. Антикризисные меры правительства РФ.</w:t>
            </w:r>
          </w:p>
          <w:p w:rsidR="00E31050" w:rsidRPr="00E31050" w:rsidRDefault="00E31050" w:rsidP="00E31050">
            <w:pPr>
              <w:ind w:firstLine="709"/>
              <w:contextualSpacing/>
              <w:jc w:val="both"/>
              <w:rPr>
                <w:i/>
                <w:iCs/>
              </w:rPr>
            </w:pPr>
            <w:r w:rsidRPr="00E31050">
              <w:rPr>
                <w:b/>
              </w:rPr>
              <w:t>Российское общество в начале XXI в.</w:t>
            </w:r>
            <w:r w:rsidRPr="00E31050">
              <w:rPr>
                <w:i/>
              </w:rPr>
              <w:t xml:space="preserve"> Социальная и профессиональная структура. Занятость и трудовая миграция. Миграционная политика</w:t>
            </w:r>
            <w:r w:rsidRPr="00E31050">
              <w:t>. Основные принципы и направления государственной социальной политики (здравоохранение, социальное обеспечение, образование)</w:t>
            </w:r>
            <w:r w:rsidRPr="00E31050">
              <w:rPr>
                <w:i/>
              </w:rPr>
              <w:t xml:space="preserve">. Военно-патриотические движения. Демографическая ситуация в стране. Государственные программы демографического возрождения России. Пропаганда спорта и здорового образа жизни. </w:t>
            </w:r>
            <w:r w:rsidRPr="00E31050">
              <w:rPr>
                <w:iCs/>
              </w:rPr>
              <w:t>XXII Олимпийские зимние игры 2014 г. в Сочи.</w:t>
            </w:r>
            <w:r w:rsidRPr="00E31050">
              <w:t xml:space="preserve"> </w:t>
            </w:r>
            <w:r w:rsidRPr="00E31050">
              <w:rPr>
                <w:i/>
                <w:iCs/>
              </w:rPr>
              <w:t>Чемпионат мира по футболу в России (2018 г.).</w:t>
            </w:r>
          </w:p>
          <w:p w:rsidR="00E31050" w:rsidRPr="00E31050" w:rsidRDefault="00E31050" w:rsidP="00E31050">
            <w:pPr>
              <w:ind w:firstLine="709"/>
              <w:contextualSpacing/>
              <w:jc w:val="both"/>
            </w:pPr>
            <w:r w:rsidRPr="00E31050">
              <w:rPr>
                <w:b/>
              </w:rPr>
              <w:t>Мир и процессы глобализации в новых условиях.</w:t>
            </w:r>
            <w:r w:rsidRPr="00E31050">
              <w:t xml:space="preserve"> Россия в борьбе с </w:t>
            </w:r>
            <w:proofErr w:type="spellStart"/>
            <w:r w:rsidRPr="00E31050">
              <w:t>коронавирусной</w:t>
            </w:r>
            <w:proofErr w:type="spellEnd"/>
            <w:r w:rsidRPr="00E31050">
              <w:t xml:space="preserve"> пандемией, оказание помощи зарубежным странам. Меры по поддержки граждан и бизнеса в РФ в условиях </w:t>
            </w:r>
            <w:proofErr w:type="spellStart"/>
            <w:r w:rsidRPr="00E31050">
              <w:t>коронавирусных</w:t>
            </w:r>
            <w:proofErr w:type="spellEnd"/>
            <w:r w:rsidRPr="00E31050">
              <w:t xml:space="preserve"> ограничений.</w:t>
            </w:r>
          </w:p>
          <w:p w:rsidR="00E31050" w:rsidRPr="00E31050" w:rsidRDefault="00E31050" w:rsidP="00E31050">
            <w:pPr>
              <w:ind w:firstLine="709"/>
              <w:contextualSpacing/>
              <w:jc w:val="both"/>
            </w:pPr>
            <w:r w:rsidRPr="00E31050">
              <w:rPr>
                <w:b/>
              </w:rPr>
              <w:t>Развитие культуры, науки и образования в современной России.</w:t>
            </w:r>
            <w:r w:rsidRPr="00E31050">
              <w:rPr>
                <w:i/>
              </w:rPr>
              <w:t xml:space="preserve"> Особенности развития современной художественной культуры: литературы, </w:t>
            </w:r>
            <w:r w:rsidRPr="00E31050">
              <w:rPr>
                <w:i/>
              </w:rPr>
              <w:lastRenderedPageBreak/>
              <w:t>киноискусства, театра, изобразительного искусства</w:t>
            </w:r>
            <w:r w:rsidRPr="00E31050">
              <w:t xml:space="preserve">. </w:t>
            </w:r>
            <w:r w:rsidRPr="00E31050">
              <w:rPr>
                <w:i/>
              </w:rPr>
              <w:t>Наука в современной России.</w:t>
            </w:r>
            <w:r w:rsidRPr="00E31050">
              <w:t xml:space="preserve"> Реформы в области образования. Процессы глобализации и массовая культура.</w:t>
            </w:r>
          </w:p>
          <w:p w:rsidR="00E31050" w:rsidRPr="00E31050" w:rsidRDefault="00E31050" w:rsidP="00E31050">
            <w:pPr>
              <w:ind w:firstLine="742"/>
              <w:jc w:val="both"/>
            </w:pPr>
            <w:r w:rsidRPr="00E31050">
              <w:rPr>
                <w:b/>
              </w:rPr>
              <w:t>Внешняя политика РФ в конце XX – начале XXI в.</w:t>
            </w:r>
            <w:r w:rsidRPr="00E31050">
              <w:t xml:space="preserve"> Борьба за восстановление лидирующих позиций России в международных отношениях. Участие в международной борьбе с терроризмом и в урегулировании локальных конфликтов. </w:t>
            </w:r>
            <w:r w:rsidRPr="00E31050">
              <w:rPr>
                <w:i/>
                <w:iCs/>
              </w:rPr>
              <w:t xml:space="preserve">Взаимоотношения России с Евросоюзом и НАТО. Центробежные и партнёрские тенденции в СНГ. </w:t>
            </w:r>
            <w:r w:rsidRPr="00E31050">
              <w:t xml:space="preserve">Союзное государство России и Беларуси. </w:t>
            </w:r>
            <w:r w:rsidRPr="00E31050">
              <w:rPr>
                <w:i/>
                <w:iCs/>
              </w:rPr>
              <w:t>Россия в Евразийском экономическом сообществе (ЕврАзЭС). Сотрудничество России со странами ШОС (Шанхайской организации сотрудничества) и БРИКС. Дальневосточное и другие направления внешней политики России.</w:t>
            </w:r>
            <w:r w:rsidRPr="00E31050">
              <w:t xml:space="preserve"> Политический кризис и государственный переворот в Украине 2014 г. Позиция России и зарубежных стран. Провозглашение независимых республик на юго-востоке Украины. Минские соглашения и политика России по отношению к Донецкой Народной Республике (ДНР) и Луганской Народной Республике (ЛНР). Введение США и их союзниками политических и экономических санкций против России.</w:t>
            </w:r>
          </w:p>
          <w:p w:rsidR="00E31050" w:rsidRPr="00E31050" w:rsidRDefault="00E31050" w:rsidP="00E31050">
            <w:pPr>
              <w:ind w:firstLine="709"/>
              <w:contextualSpacing/>
              <w:jc w:val="both"/>
            </w:pPr>
            <w:r w:rsidRPr="00E31050">
              <w:rPr>
                <w:b/>
                <w:bCs/>
              </w:rPr>
              <w:t>Наука России в конце XX – начале XXI в.</w:t>
            </w:r>
            <w:r w:rsidRPr="00E31050">
              <w:t xml:space="preserve"> Образование и наука</w:t>
            </w:r>
            <w:r w:rsidRPr="00E31050">
              <w:rPr>
                <w:i/>
                <w:iCs/>
              </w:rPr>
              <w:t>: реформа Академии наук; модернизация образовательной системы.</w:t>
            </w:r>
            <w:r w:rsidRPr="00E31050">
              <w:t xml:space="preserve"> Достижения российских учёных. </w:t>
            </w:r>
            <w:r w:rsidRPr="00E31050">
              <w:rPr>
                <w:i/>
                <w:iCs/>
              </w:rPr>
              <w:t>Повышение общественной роли СМИ и Интернета.</w:t>
            </w:r>
          </w:p>
        </w:tc>
        <w:tc>
          <w:tcPr>
            <w:tcW w:w="380" w:type="pct"/>
            <w:gridSpan w:val="2"/>
            <w:vAlign w:val="center"/>
          </w:tcPr>
          <w:p w:rsidR="00E31050" w:rsidRPr="00E31050" w:rsidRDefault="00E31050" w:rsidP="00E31050">
            <w:pPr>
              <w:suppressAutoHyphens/>
              <w:jc w:val="center"/>
              <w:rPr>
                <w:bCs/>
              </w:rPr>
            </w:pPr>
            <w:r w:rsidRPr="00E31050">
              <w:rPr>
                <w:bCs/>
              </w:rPr>
              <w:lastRenderedPageBreak/>
              <w:t>6</w:t>
            </w:r>
          </w:p>
        </w:tc>
        <w:tc>
          <w:tcPr>
            <w:tcW w:w="881" w:type="pct"/>
          </w:tcPr>
          <w:p w:rsidR="00E31050" w:rsidRPr="00E31050" w:rsidRDefault="00E31050" w:rsidP="00E31050">
            <w:pPr>
              <w:autoSpaceDE w:val="0"/>
              <w:autoSpaceDN w:val="0"/>
              <w:adjustRightInd w:val="0"/>
              <w:rPr>
                <w:bCs/>
                <w:iCs/>
              </w:rPr>
            </w:pPr>
          </w:p>
          <w:p w:rsidR="00E31050" w:rsidRPr="00E31050" w:rsidRDefault="00E31050" w:rsidP="00E31050">
            <w:pPr>
              <w:autoSpaceDE w:val="0"/>
              <w:autoSpaceDN w:val="0"/>
              <w:adjustRightInd w:val="0"/>
              <w:rPr>
                <w:bCs/>
                <w:iCs/>
              </w:rPr>
            </w:pPr>
            <w:r w:rsidRPr="00E31050">
              <w:rPr>
                <w:bCs/>
                <w:iCs/>
              </w:rPr>
              <w:t>ОК 02</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autoSpaceDE w:val="0"/>
              <w:autoSpaceDN w:val="0"/>
              <w:adjustRightInd w:val="0"/>
              <w:rPr>
                <w:bCs/>
                <w:iCs/>
              </w:rPr>
            </w:pPr>
            <w:r w:rsidRPr="00E31050">
              <w:rPr>
                <w:bCs/>
                <w:iCs/>
              </w:rPr>
              <w:t>ОК 04</w:t>
            </w:r>
          </w:p>
          <w:p w:rsidR="00E31050" w:rsidRPr="00E31050" w:rsidRDefault="00E31050" w:rsidP="00E31050">
            <w:pPr>
              <w:autoSpaceDE w:val="0"/>
              <w:autoSpaceDN w:val="0"/>
              <w:adjustRightInd w:val="0"/>
              <w:rPr>
                <w:bCs/>
                <w:iCs/>
              </w:rPr>
            </w:pPr>
            <w:r w:rsidRPr="00E31050">
              <w:rPr>
                <w:bCs/>
                <w:iCs/>
              </w:rPr>
              <w:t>ОК 05</w:t>
            </w:r>
          </w:p>
          <w:p w:rsidR="00E31050" w:rsidRPr="00E31050" w:rsidRDefault="00E31050" w:rsidP="00E31050">
            <w:pPr>
              <w:autoSpaceDE w:val="0"/>
              <w:autoSpaceDN w:val="0"/>
              <w:adjustRightInd w:val="0"/>
              <w:rPr>
                <w:bCs/>
                <w:iCs/>
              </w:rPr>
            </w:pPr>
            <w:r w:rsidRPr="00E31050">
              <w:rPr>
                <w:bCs/>
                <w:iCs/>
              </w:rPr>
              <w:t>ОК 06</w:t>
            </w:r>
          </w:p>
          <w:p w:rsidR="00E31050" w:rsidRPr="00E31050" w:rsidRDefault="00E31050" w:rsidP="00E31050">
            <w:pPr>
              <w:autoSpaceDE w:val="0"/>
              <w:autoSpaceDN w:val="0"/>
              <w:adjustRightInd w:val="0"/>
              <w:rPr>
                <w:bCs/>
                <w:iCs/>
              </w:rPr>
            </w:pPr>
            <w:r w:rsidRPr="00E31050">
              <w:rPr>
                <w:bCs/>
                <w:iCs/>
              </w:rPr>
              <w:t>ОК 11</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i/>
              </w:rPr>
            </w:pPr>
            <w:proofErr w:type="spellStart"/>
            <w:r w:rsidRPr="00E31050">
              <w:rPr>
                <w:bCs/>
              </w:rPr>
              <w:t>ПРб</w:t>
            </w:r>
            <w:proofErr w:type="spellEnd"/>
            <w:r w:rsidRPr="00E31050">
              <w:rPr>
                <w:bCs/>
              </w:rPr>
              <w:t xml:space="preserve"> 1-8</w:t>
            </w:r>
          </w:p>
        </w:tc>
      </w:tr>
      <w:tr w:rsidR="00E31050" w:rsidRPr="00E31050" w:rsidTr="0010500C">
        <w:trPr>
          <w:trHeight w:val="20"/>
        </w:trPr>
        <w:tc>
          <w:tcPr>
            <w:tcW w:w="701" w:type="pct"/>
            <w:vMerge w:val="restart"/>
          </w:tcPr>
          <w:p w:rsidR="00E31050" w:rsidRPr="00E31050" w:rsidRDefault="00E31050" w:rsidP="00E31050">
            <w:pPr>
              <w:rPr>
                <w:b/>
                <w:bCs/>
              </w:rPr>
            </w:pPr>
            <w:r w:rsidRPr="00E31050">
              <w:rPr>
                <w:b/>
                <w:bCs/>
              </w:rPr>
              <w:t>Тема 5.3</w:t>
            </w:r>
          </w:p>
          <w:p w:rsidR="00E31050" w:rsidRPr="00E31050" w:rsidRDefault="00E31050" w:rsidP="00E31050">
            <w:pPr>
              <w:rPr>
                <w:bCs/>
              </w:rPr>
            </w:pPr>
            <w:r w:rsidRPr="00E31050">
              <w:rPr>
                <w:b/>
              </w:rPr>
              <w:t>Современный мир. Глобальные проблемы человечества.</w:t>
            </w:r>
          </w:p>
        </w:tc>
        <w:tc>
          <w:tcPr>
            <w:tcW w:w="4299" w:type="pct"/>
            <w:gridSpan w:val="4"/>
          </w:tcPr>
          <w:p w:rsidR="00E31050" w:rsidRPr="00E31050" w:rsidRDefault="00E31050" w:rsidP="00E31050">
            <w:pPr>
              <w:suppressAutoHyphens/>
              <w:jc w:val="both"/>
              <w:rPr>
                <w:i/>
              </w:rPr>
            </w:pPr>
            <w:r w:rsidRPr="00E31050">
              <w:rPr>
                <w:b/>
                <w:bCs/>
              </w:rPr>
              <w:t>Содержание учебного материала:</w:t>
            </w:r>
          </w:p>
        </w:tc>
      </w:tr>
      <w:tr w:rsidR="00E31050" w:rsidRPr="00E31050" w:rsidTr="0010500C">
        <w:trPr>
          <w:trHeight w:val="20"/>
        </w:trPr>
        <w:tc>
          <w:tcPr>
            <w:tcW w:w="701" w:type="pct"/>
            <w:vMerge/>
          </w:tcPr>
          <w:p w:rsidR="00E31050" w:rsidRPr="00E31050" w:rsidRDefault="00E31050" w:rsidP="00E31050">
            <w:pPr>
              <w:rPr>
                <w:bCs/>
              </w:rPr>
            </w:pPr>
          </w:p>
        </w:tc>
        <w:tc>
          <w:tcPr>
            <w:tcW w:w="3038" w:type="pct"/>
          </w:tcPr>
          <w:p w:rsidR="00E31050" w:rsidRPr="00E31050" w:rsidRDefault="00E31050" w:rsidP="00E31050">
            <w:pPr>
              <w:jc w:val="both"/>
            </w:pPr>
            <w:r w:rsidRPr="00E31050">
              <w:rPr>
                <w:b/>
              </w:rPr>
              <w:t>От биполярного к многополюсному миру.</w:t>
            </w:r>
            <w:r w:rsidRPr="00E31050">
              <w:t xml:space="preserve"> Организации международного сотрудничества. Глобализация экономики. Мировые экономические кризисы. Достижения и проблемы интеграции. Политическое развитие: смена политических режимов, «арабская весна». Международный терроризм. Региональные конфликты и войны. 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w:t>
            </w:r>
          </w:p>
          <w:p w:rsidR="00E31050" w:rsidRPr="00E31050" w:rsidRDefault="00E31050" w:rsidP="00E31050">
            <w:pPr>
              <w:jc w:val="both"/>
              <w:rPr>
                <w:bCs/>
              </w:rPr>
            </w:pPr>
            <w:r w:rsidRPr="00E31050">
              <w:rPr>
                <w:b/>
              </w:rPr>
              <w:t>Глобальные проблемы человечества.</w:t>
            </w:r>
            <w:r w:rsidRPr="00E31050">
              <w:t xml:space="preserve"> Существование и распространения ядерного оружия. Поддержание мира. Проблема природных ресурсов и экологии. Борьба с бедностью. Пандемия коронавируса и потребности </w:t>
            </w:r>
            <w:r w:rsidRPr="00E31050">
              <w:rPr>
                <w:bCs/>
              </w:rPr>
              <w:t>качественного развития медицинской науки и техники.</w:t>
            </w:r>
          </w:p>
          <w:p w:rsidR="00E31050" w:rsidRPr="00E31050" w:rsidRDefault="00E31050" w:rsidP="00E31050">
            <w:pPr>
              <w:jc w:val="both"/>
              <w:rPr>
                <w:b/>
                <w:bCs/>
              </w:rPr>
            </w:pPr>
            <w:proofErr w:type="gramStart"/>
            <w:r w:rsidRPr="00E31050">
              <w:rPr>
                <w:bCs/>
              </w:rPr>
              <w:t>Дифференцированный  зачет</w:t>
            </w:r>
            <w:proofErr w:type="gramEnd"/>
          </w:p>
        </w:tc>
        <w:tc>
          <w:tcPr>
            <w:tcW w:w="380" w:type="pct"/>
            <w:gridSpan w:val="2"/>
            <w:vAlign w:val="center"/>
          </w:tcPr>
          <w:p w:rsidR="00E31050" w:rsidRPr="00E31050" w:rsidRDefault="00E31050" w:rsidP="00E31050">
            <w:pPr>
              <w:suppressAutoHyphens/>
              <w:jc w:val="center"/>
              <w:rPr>
                <w:bCs/>
              </w:rPr>
            </w:pPr>
            <w:r w:rsidRPr="00E31050">
              <w:rPr>
                <w:bCs/>
              </w:rPr>
              <w:t>7</w:t>
            </w:r>
          </w:p>
        </w:tc>
        <w:tc>
          <w:tcPr>
            <w:tcW w:w="881" w:type="pct"/>
            <w:vAlign w:val="center"/>
          </w:tcPr>
          <w:p w:rsidR="00E31050" w:rsidRPr="00E31050" w:rsidRDefault="00E31050" w:rsidP="00E31050">
            <w:pPr>
              <w:autoSpaceDE w:val="0"/>
              <w:autoSpaceDN w:val="0"/>
              <w:adjustRightInd w:val="0"/>
              <w:rPr>
                <w:bCs/>
              </w:rPr>
            </w:pPr>
            <w:r w:rsidRPr="00E31050">
              <w:rPr>
                <w:bCs/>
              </w:rPr>
              <w:t>ОК 02</w:t>
            </w:r>
          </w:p>
          <w:p w:rsidR="00E31050" w:rsidRPr="00E31050" w:rsidRDefault="00E31050" w:rsidP="00E31050">
            <w:pPr>
              <w:autoSpaceDE w:val="0"/>
              <w:autoSpaceDN w:val="0"/>
              <w:adjustRightInd w:val="0"/>
              <w:rPr>
                <w:bCs/>
              </w:rPr>
            </w:pPr>
            <w:r w:rsidRPr="00E31050">
              <w:rPr>
                <w:bCs/>
              </w:rPr>
              <w:t>ОК 05</w:t>
            </w:r>
          </w:p>
          <w:p w:rsidR="00E31050" w:rsidRPr="00E31050" w:rsidRDefault="00E31050" w:rsidP="00E31050">
            <w:pPr>
              <w:autoSpaceDE w:val="0"/>
              <w:autoSpaceDN w:val="0"/>
              <w:adjustRightInd w:val="0"/>
              <w:rPr>
                <w:bCs/>
              </w:rPr>
            </w:pPr>
            <w:r w:rsidRPr="00E31050">
              <w:rPr>
                <w:bCs/>
              </w:rPr>
              <w:t>ОК 06</w:t>
            </w:r>
          </w:p>
          <w:p w:rsidR="00E31050" w:rsidRPr="00E31050" w:rsidRDefault="00E31050" w:rsidP="00E31050">
            <w:pPr>
              <w:autoSpaceDE w:val="0"/>
              <w:autoSpaceDN w:val="0"/>
              <w:adjustRightInd w:val="0"/>
              <w:rPr>
                <w:bCs/>
              </w:rPr>
            </w:pPr>
            <w:r w:rsidRPr="00E31050">
              <w:rPr>
                <w:bCs/>
              </w:rPr>
              <w:t>ОК 07</w:t>
            </w:r>
          </w:p>
          <w:p w:rsidR="00E31050" w:rsidRPr="00E31050" w:rsidRDefault="00E31050" w:rsidP="00E31050">
            <w:pPr>
              <w:autoSpaceDE w:val="0"/>
              <w:autoSpaceDN w:val="0"/>
              <w:adjustRightInd w:val="0"/>
              <w:rPr>
                <w:bCs/>
                <w:iCs/>
              </w:rPr>
            </w:pPr>
            <w:proofErr w:type="gramStart"/>
            <w:r w:rsidRPr="00E31050">
              <w:rPr>
                <w:bCs/>
                <w:iCs/>
              </w:rPr>
              <w:t>ЛР  1</w:t>
            </w:r>
            <w:proofErr w:type="gramEnd"/>
            <w:r w:rsidRPr="00E31050">
              <w:rPr>
                <w:bCs/>
                <w:iCs/>
              </w:rPr>
              <w:t>-3,5,8, 11, 13,14,16,19-22</w:t>
            </w:r>
          </w:p>
          <w:p w:rsidR="00E31050" w:rsidRPr="00E31050" w:rsidRDefault="00E31050" w:rsidP="00E31050">
            <w:pPr>
              <w:autoSpaceDE w:val="0"/>
              <w:autoSpaceDN w:val="0"/>
              <w:adjustRightInd w:val="0"/>
              <w:rPr>
                <w:bCs/>
              </w:rPr>
            </w:pPr>
            <w:proofErr w:type="spellStart"/>
            <w:r w:rsidRPr="00E31050">
              <w:rPr>
                <w:bCs/>
              </w:rPr>
              <w:t>ПРб</w:t>
            </w:r>
            <w:proofErr w:type="spellEnd"/>
            <w:r w:rsidRPr="00E31050">
              <w:rPr>
                <w:bCs/>
              </w:rPr>
              <w:t xml:space="preserve"> 1-8</w:t>
            </w:r>
          </w:p>
          <w:p w:rsidR="00E31050" w:rsidRPr="00E31050" w:rsidRDefault="00E31050" w:rsidP="00E31050">
            <w:pPr>
              <w:autoSpaceDE w:val="0"/>
              <w:autoSpaceDN w:val="0"/>
              <w:adjustRightInd w:val="0"/>
              <w:rPr>
                <w:bCs/>
              </w:rPr>
            </w:pPr>
          </w:p>
        </w:tc>
      </w:tr>
      <w:tr w:rsidR="00E31050" w:rsidRPr="00E31050" w:rsidTr="0010500C">
        <w:trPr>
          <w:trHeight w:val="20"/>
        </w:trPr>
        <w:tc>
          <w:tcPr>
            <w:tcW w:w="3739" w:type="pct"/>
            <w:gridSpan w:val="2"/>
          </w:tcPr>
          <w:p w:rsidR="00E31050" w:rsidRPr="00E31050" w:rsidRDefault="00E31050" w:rsidP="00E31050">
            <w:pPr>
              <w:jc w:val="both"/>
              <w:rPr>
                <w:b/>
                <w:bCs/>
                <w:i/>
              </w:rPr>
            </w:pPr>
            <w:r w:rsidRPr="00E31050">
              <w:rPr>
                <w:b/>
                <w:bCs/>
                <w:i/>
              </w:rPr>
              <w:t>Профессионально ориентированное содержание</w:t>
            </w:r>
          </w:p>
          <w:p w:rsidR="00E31050" w:rsidRPr="00E31050" w:rsidRDefault="00E31050" w:rsidP="00E31050">
            <w:pPr>
              <w:jc w:val="both"/>
            </w:pPr>
            <w:r w:rsidRPr="00E31050">
              <w:t xml:space="preserve">Развитие промышленности в современном мире. Достижения и развитие аддитивных технологий в современности. </w:t>
            </w:r>
          </w:p>
        </w:tc>
        <w:tc>
          <w:tcPr>
            <w:tcW w:w="380" w:type="pct"/>
            <w:gridSpan w:val="2"/>
            <w:vAlign w:val="center"/>
          </w:tcPr>
          <w:p w:rsidR="00E31050" w:rsidRPr="00E31050" w:rsidRDefault="00E31050" w:rsidP="00E31050">
            <w:pPr>
              <w:suppressAutoHyphens/>
              <w:jc w:val="center"/>
              <w:rPr>
                <w:bCs/>
              </w:rPr>
            </w:pPr>
            <w:r w:rsidRPr="00E31050">
              <w:rPr>
                <w:bCs/>
              </w:rPr>
              <w:t>2</w:t>
            </w:r>
          </w:p>
        </w:tc>
        <w:tc>
          <w:tcPr>
            <w:tcW w:w="881" w:type="pct"/>
          </w:tcPr>
          <w:p w:rsidR="00E31050" w:rsidRPr="00E31050" w:rsidRDefault="00E31050" w:rsidP="00E31050">
            <w:pPr>
              <w:autoSpaceDE w:val="0"/>
              <w:autoSpaceDN w:val="0"/>
              <w:adjustRightInd w:val="0"/>
              <w:rPr>
                <w:bCs/>
                <w:iCs/>
              </w:rPr>
            </w:pPr>
            <w:r w:rsidRPr="00E31050">
              <w:rPr>
                <w:bCs/>
                <w:iCs/>
              </w:rPr>
              <w:t>ОК 01</w:t>
            </w:r>
          </w:p>
          <w:p w:rsidR="00E31050" w:rsidRPr="00E31050" w:rsidRDefault="00E31050" w:rsidP="00E31050">
            <w:pPr>
              <w:autoSpaceDE w:val="0"/>
              <w:autoSpaceDN w:val="0"/>
              <w:adjustRightInd w:val="0"/>
              <w:rPr>
                <w:bCs/>
                <w:iCs/>
              </w:rPr>
            </w:pPr>
            <w:r w:rsidRPr="00E31050">
              <w:rPr>
                <w:bCs/>
                <w:iCs/>
              </w:rPr>
              <w:t>ОК 03</w:t>
            </w:r>
          </w:p>
          <w:p w:rsidR="00E31050" w:rsidRPr="00E31050" w:rsidRDefault="00E31050" w:rsidP="00E31050">
            <w:pPr>
              <w:rPr>
                <w:bCs/>
              </w:rPr>
            </w:pPr>
            <w:r w:rsidRPr="00E31050">
              <w:rPr>
                <w:bCs/>
                <w:iCs/>
              </w:rPr>
              <w:t>ОК 09</w:t>
            </w:r>
          </w:p>
        </w:tc>
      </w:tr>
    </w:tbl>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tbl>
      <w:tblPr>
        <w:tblW w:w="15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433"/>
        <w:gridCol w:w="992"/>
        <w:gridCol w:w="1219"/>
      </w:tblGrid>
      <w:tr w:rsidR="00E31050" w:rsidRPr="00E31050" w:rsidTr="0010500C">
        <w:trPr>
          <w:trHeight w:val="28"/>
        </w:trPr>
        <w:tc>
          <w:tcPr>
            <w:tcW w:w="13433" w:type="dxa"/>
            <w:shd w:val="clear" w:color="auto" w:fill="FFFFFF"/>
          </w:tcPr>
          <w:p w:rsidR="00E31050" w:rsidRPr="00E31050" w:rsidRDefault="00E31050" w:rsidP="00E31050">
            <w:pPr>
              <w:jc w:val="both"/>
              <w:rPr>
                <w:b/>
                <w:bCs/>
                <w:color w:val="000000"/>
              </w:rPr>
            </w:pPr>
          </w:p>
          <w:p w:rsidR="00E31050" w:rsidRPr="00E31050" w:rsidRDefault="00E31050" w:rsidP="00E31050">
            <w:pPr>
              <w:jc w:val="both"/>
              <w:rPr>
                <w:b/>
                <w:bCs/>
                <w:color w:val="000000"/>
              </w:rPr>
            </w:pPr>
            <w:r w:rsidRPr="00E31050">
              <w:rPr>
                <w:b/>
                <w:bCs/>
                <w:color w:val="000000"/>
              </w:rPr>
              <w:t>Индивидуальный проект (</w:t>
            </w:r>
            <w:proofErr w:type="gramStart"/>
            <w:r w:rsidRPr="00E31050">
              <w:rPr>
                <w:b/>
                <w:bCs/>
                <w:color w:val="000000"/>
              </w:rPr>
              <w:t>в рамках времени</w:t>
            </w:r>
            <w:proofErr w:type="gramEnd"/>
            <w:r w:rsidRPr="00E31050">
              <w:rPr>
                <w:b/>
                <w:bCs/>
                <w:color w:val="000000"/>
              </w:rPr>
              <w:t xml:space="preserve"> отведенного на изучение дисциплины</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E31050">
              <w:rPr>
                <w:b/>
                <w:bCs/>
                <w:color w:val="000000"/>
              </w:rPr>
              <w:t>Примерная тематика</w:t>
            </w:r>
          </w:p>
          <w:p w:rsidR="00E31050" w:rsidRPr="00E31050" w:rsidRDefault="00E31050" w:rsidP="00E31050">
            <w:pPr>
              <w:autoSpaceDE w:val="0"/>
              <w:autoSpaceDN w:val="0"/>
              <w:adjustRightInd w:val="0"/>
              <w:ind w:firstLine="284"/>
            </w:pPr>
            <w:r w:rsidRPr="00E31050">
              <w:t>• Мир начала ХХ века: достижения и противоречия.</w:t>
            </w:r>
          </w:p>
          <w:p w:rsidR="00E31050" w:rsidRPr="00E31050" w:rsidRDefault="00E31050" w:rsidP="00E31050">
            <w:pPr>
              <w:autoSpaceDE w:val="0"/>
              <w:autoSpaceDN w:val="0"/>
              <w:adjustRightInd w:val="0"/>
              <w:ind w:firstLine="284"/>
            </w:pPr>
            <w:r w:rsidRPr="00E31050">
              <w:t>• Великая российская революция.</w:t>
            </w:r>
          </w:p>
          <w:p w:rsidR="00E31050" w:rsidRPr="00E31050" w:rsidRDefault="00E31050" w:rsidP="00E31050">
            <w:pPr>
              <w:autoSpaceDE w:val="0"/>
              <w:autoSpaceDN w:val="0"/>
              <w:adjustRightInd w:val="0"/>
              <w:ind w:firstLine="284"/>
            </w:pPr>
            <w:r w:rsidRPr="00E31050">
              <w:t>• Между Первой и Второй мировыми войнами: альтернативы развития.</w:t>
            </w:r>
          </w:p>
          <w:p w:rsidR="00E31050" w:rsidRPr="00E31050" w:rsidRDefault="00E31050" w:rsidP="00E31050">
            <w:pPr>
              <w:autoSpaceDE w:val="0"/>
              <w:autoSpaceDN w:val="0"/>
              <w:adjustRightInd w:val="0"/>
              <w:ind w:firstLine="284"/>
            </w:pPr>
            <w:r w:rsidRPr="00E31050">
              <w:t>• Советский вариант модернизации: успехи и издержки.</w:t>
            </w:r>
          </w:p>
          <w:p w:rsidR="00E31050" w:rsidRPr="00E31050" w:rsidRDefault="00E31050" w:rsidP="00E31050">
            <w:pPr>
              <w:autoSpaceDE w:val="0"/>
              <w:autoSpaceDN w:val="0"/>
              <w:adjustRightInd w:val="0"/>
              <w:ind w:firstLine="284"/>
            </w:pPr>
            <w:r w:rsidRPr="00E31050">
              <w:t>• Наш край в 1920—1930-е годы.</w:t>
            </w:r>
          </w:p>
          <w:p w:rsidR="00E31050" w:rsidRPr="00E31050" w:rsidRDefault="00E31050" w:rsidP="00E31050">
            <w:pPr>
              <w:autoSpaceDE w:val="0"/>
              <w:autoSpaceDN w:val="0"/>
              <w:adjustRightInd w:val="0"/>
              <w:ind w:firstLine="284"/>
            </w:pPr>
            <w:r w:rsidRPr="00E31050">
              <w:t>• Вторая мировая война: дискуссионные вопросы.</w:t>
            </w:r>
          </w:p>
          <w:p w:rsidR="00E31050" w:rsidRPr="00E31050" w:rsidRDefault="00E31050" w:rsidP="00E31050">
            <w:pPr>
              <w:autoSpaceDE w:val="0"/>
              <w:autoSpaceDN w:val="0"/>
              <w:adjustRightInd w:val="0"/>
              <w:ind w:firstLine="284"/>
            </w:pPr>
            <w:r w:rsidRPr="00E31050">
              <w:t>• Великая Отечественная война: значение и цена Победы.</w:t>
            </w:r>
          </w:p>
          <w:p w:rsidR="00E31050" w:rsidRPr="00E31050" w:rsidRDefault="00E31050" w:rsidP="00E31050">
            <w:pPr>
              <w:autoSpaceDE w:val="0"/>
              <w:autoSpaceDN w:val="0"/>
              <w:adjustRightInd w:val="0"/>
              <w:ind w:firstLine="284"/>
            </w:pPr>
            <w:r w:rsidRPr="00E31050">
              <w:t>• Наш край в годы Великой Отечественной войны.</w:t>
            </w:r>
          </w:p>
          <w:p w:rsidR="00E31050" w:rsidRPr="00E31050" w:rsidRDefault="00E31050" w:rsidP="00E31050">
            <w:pPr>
              <w:autoSpaceDE w:val="0"/>
              <w:autoSpaceDN w:val="0"/>
              <w:adjustRightInd w:val="0"/>
              <w:ind w:firstLine="284"/>
            </w:pPr>
            <w:r w:rsidRPr="00E31050">
              <w:t>• От индустриальной цивилизации к постиндустриальной.</w:t>
            </w:r>
          </w:p>
          <w:p w:rsidR="00E31050" w:rsidRPr="00E31050" w:rsidRDefault="00E31050" w:rsidP="00E31050">
            <w:pPr>
              <w:autoSpaceDE w:val="0"/>
              <w:autoSpaceDN w:val="0"/>
              <w:adjustRightInd w:val="0"/>
              <w:ind w:firstLine="284"/>
            </w:pPr>
            <w:r w:rsidRPr="00E31050">
              <w:t>• Конец колониальной эпохи.</w:t>
            </w:r>
          </w:p>
          <w:p w:rsidR="00E31050" w:rsidRPr="00E31050" w:rsidRDefault="00E31050" w:rsidP="00E31050">
            <w:pPr>
              <w:autoSpaceDE w:val="0"/>
              <w:autoSpaceDN w:val="0"/>
              <w:adjustRightInd w:val="0"/>
              <w:ind w:firstLine="284"/>
            </w:pPr>
            <w:r w:rsidRPr="00E31050">
              <w:t>• СССР: триумф и распад.</w:t>
            </w:r>
          </w:p>
          <w:p w:rsidR="00E31050" w:rsidRPr="00E31050" w:rsidRDefault="00E31050" w:rsidP="00E31050">
            <w:pPr>
              <w:autoSpaceDE w:val="0"/>
              <w:autoSpaceDN w:val="0"/>
              <w:adjustRightInd w:val="0"/>
              <w:ind w:firstLine="284"/>
            </w:pPr>
            <w:r w:rsidRPr="00E31050">
              <w:t>• Наш край во второй половине 1940-х — 1991-х годов.</w:t>
            </w:r>
          </w:p>
          <w:p w:rsidR="00E31050" w:rsidRPr="00E31050" w:rsidRDefault="00E31050" w:rsidP="00E31050">
            <w:pPr>
              <w:autoSpaceDE w:val="0"/>
              <w:autoSpaceDN w:val="0"/>
              <w:adjustRightInd w:val="0"/>
              <w:ind w:firstLine="284"/>
            </w:pPr>
            <w:r w:rsidRPr="00E31050">
              <w:t>• Российская Федерация и глобальные вызовы современности.</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pPr>
            <w:r w:rsidRPr="00E31050">
              <w:t>• Наш край на рубеже ХХ—ХХI веков</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Нюрнбергский процесс 1946-1947 и преступления нацистов против человечества.</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Благотворительная деятельность русских купцов и предпринимателей в конце XIX </w:t>
            </w:r>
            <w:proofErr w:type="spellStart"/>
            <w:r w:rsidRPr="00E31050">
              <w:t>нач</w:t>
            </w:r>
            <w:proofErr w:type="spellEnd"/>
            <w:r w:rsidRPr="00E31050">
              <w:t xml:space="preserve"> XX вв.</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Выбор альтернатив политического развития России накануне Октябрьской революции.</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Сталинская внутренняя политика в 30-е годы XX в: за и против.</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Гражданская война в России: 1918-1922 гг.</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Образование СССР. 50. Конституции РСФСР и СССР в XX веке.</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Индустриализация и коллективизация в СССР</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Октябрьская революция. Закономерность или стечение обстоятельств.</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Исследование внутрипартийной борьбы в 20-х гг. XX в. в СССР.</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Югославия, США Россия, Проблемы взаимоотношений в 90-е годы XX в.</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Альтернативы экономического развития СССР в послевоенный период. Реформы Косыгина.</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Анализ международной политики Н.С. Хрущева.</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«Оттепель». Социальные процессы 50-х – 60- х гг. Идеология и культура.</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Исследование Карибского кризиса (причины, развитие, последствия).</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Вопросы внутрипартийной борьбы после смерти И.В. Сталина.</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«Перестройка» - альтернативы и итоги.</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Внешняя политика М.С. Горбачева. «Новое мышление» для нашей страны и для всего мира.</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lastRenderedPageBreak/>
              <w:t xml:space="preserve"> Борис Ельцин. Внутренняя и внешняя политика. Плюсы и минусы.</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«Разрядка» – международные отношения в конце 60-х – 70-х гг. ХХ в.</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Анализ роли женщин в годы ВОВ</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NATO – возникновение и деятельность.</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Россия и НАТО: противоречия и партнерство в нач. ХХI века.</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Ордена и медали времен ВОВ.</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Жизнь блокадного Ленинграда.</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 xml:space="preserve"> Операция «Уран» - оборона Сталинграда.</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Распад СССР</w:t>
            </w:r>
          </w:p>
          <w:p w:rsidR="00E31050" w:rsidRPr="00E31050" w:rsidRDefault="00E31050" w:rsidP="000A0139">
            <w:pPr>
              <w:numPr>
                <w:ilvl w:val="0"/>
                <w:numId w:val="23"/>
              </w:num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283"/>
            </w:pPr>
            <w:r w:rsidRPr="00E31050">
              <w:t>Глобальные проблемы современности</w:t>
            </w:r>
          </w:p>
          <w:p w:rsidR="00E31050" w:rsidRPr="00E31050" w:rsidRDefault="00E31050" w:rsidP="00E31050">
            <w:pPr>
              <w:autoSpaceDE w:val="0"/>
              <w:autoSpaceDN w:val="0"/>
              <w:adjustRightInd w:val="0"/>
              <w:jc w:val="both"/>
              <w:rPr>
                <w:color w:val="000000"/>
              </w:rPr>
            </w:pPr>
            <w:r w:rsidRPr="00E31050">
              <w:rPr>
                <w:color w:val="000000"/>
              </w:rPr>
              <w:t>.</w:t>
            </w:r>
          </w:p>
        </w:tc>
        <w:tc>
          <w:tcPr>
            <w:tcW w:w="992" w:type="dxa"/>
            <w:shd w:val="clear" w:color="auto" w:fill="FFFFFF"/>
            <w:vAlign w:val="center"/>
          </w:tcPr>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31050" w:rsidRPr="00E31050" w:rsidTr="0010500C">
        <w:trPr>
          <w:trHeight w:val="28"/>
        </w:trPr>
        <w:tc>
          <w:tcPr>
            <w:tcW w:w="13433" w:type="dxa"/>
            <w:shd w:val="clear" w:color="auto" w:fill="FFFFFF"/>
          </w:tcPr>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31050">
              <w:t>Консультации</w:t>
            </w:r>
          </w:p>
        </w:tc>
        <w:tc>
          <w:tcPr>
            <w:tcW w:w="992" w:type="dxa"/>
            <w:shd w:val="clear" w:color="auto" w:fill="FFFFFF"/>
            <w:vAlign w:val="center"/>
          </w:tcPr>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E31050">
              <w:rPr>
                <w:b/>
                <w:iCs/>
              </w:rPr>
              <w:t>2</w:t>
            </w:r>
          </w:p>
        </w:tc>
        <w:tc>
          <w:tcPr>
            <w:tcW w:w="1219" w:type="dxa"/>
            <w:shd w:val="clear" w:color="auto" w:fill="C0C0C0"/>
            <w:vAlign w:val="center"/>
          </w:tcPr>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31050" w:rsidRPr="00E31050" w:rsidTr="0010500C">
        <w:trPr>
          <w:trHeight w:val="28"/>
        </w:trPr>
        <w:tc>
          <w:tcPr>
            <w:tcW w:w="13433" w:type="dxa"/>
            <w:shd w:val="clear" w:color="auto" w:fill="FFFFFF"/>
          </w:tcPr>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r w:rsidRPr="00E31050">
              <w:t xml:space="preserve">Всего </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tc>
        <w:tc>
          <w:tcPr>
            <w:tcW w:w="992" w:type="dxa"/>
            <w:shd w:val="clear" w:color="auto" w:fill="FFFFFF"/>
            <w:vAlign w:val="center"/>
          </w:tcPr>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31050">
              <w:rPr>
                <w:iCs/>
              </w:rPr>
              <w:t>119</w:t>
            </w:r>
          </w:p>
        </w:tc>
        <w:tc>
          <w:tcPr>
            <w:tcW w:w="1219" w:type="dxa"/>
            <w:shd w:val="clear" w:color="auto" w:fill="FFFFFF"/>
            <w:vAlign w:val="center"/>
          </w:tcPr>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bl>
    <w:p w:rsidR="00E31050" w:rsidRPr="00E31050" w:rsidRDefault="00E31050" w:rsidP="00E31050">
      <w:pPr>
        <w:widowControl w:val="0"/>
        <w:tabs>
          <w:tab w:val="left" w:pos="3375"/>
        </w:tabs>
        <w:suppressAutoHyphens/>
        <w:jc w:val="both"/>
        <w:rPr>
          <w:bCs/>
          <w:i/>
        </w:rPr>
      </w:pPr>
      <w:r w:rsidRPr="00E31050">
        <w:rPr>
          <w:bCs/>
          <w:i/>
        </w:rPr>
        <w:tab/>
      </w: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31050">
        <w:t>Для характеристики уровня освоения учебного материала используются следующие обозначения:</w:t>
      </w: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31050">
        <w:t xml:space="preserve">1. – ознакомительный (узнавание ранее изученных объектов, свойств); </w:t>
      </w: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31050">
        <w:t>2. – репродуктивный (выполнение деятельности по образцу, инструкции или под руководством)</w:t>
      </w:r>
    </w:p>
    <w:p w:rsidR="00E31050" w:rsidRPr="00E31050" w:rsidRDefault="00E31050" w:rsidP="00E310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E31050">
        <w:t>3. – продуктивный (планирование и самостоятельное выполнение деятельности, решение проблемных задач)</w:t>
      </w:r>
    </w:p>
    <w:p w:rsidR="00E31050" w:rsidRPr="00E31050" w:rsidRDefault="00E31050" w:rsidP="00E31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E31050" w:rsidRPr="00E31050" w:rsidSect="00B05E03">
          <w:pgSz w:w="16840" w:h="11907" w:orient="landscape"/>
          <w:pgMar w:top="851" w:right="1134" w:bottom="851" w:left="992" w:header="709" w:footer="709" w:gutter="0"/>
          <w:cols w:space="720"/>
        </w:sectPr>
      </w:pPr>
    </w:p>
    <w:p w:rsidR="00E31050" w:rsidRPr="00E31050" w:rsidRDefault="00E31050" w:rsidP="00E31050">
      <w:pPr>
        <w:jc w:val="center"/>
        <w:rPr>
          <w:b/>
          <w:caps/>
          <w:sz w:val="28"/>
          <w:szCs w:val="28"/>
        </w:rPr>
      </w:pPr>
      <w:proofErr w:type="gramStart"/>
      <w:r w:rsidRPr="00E31050">
        <w:rPr>
          <w:b/>
          <w:caps/>
          <w:sz w:val="28"/>
          <w:szCs w:val="28"/>
        </w:rPr>
        <w:lastRenderedPageBreak/>
        <w:t>3 .</w:t>
      </w:r>
      <w:proofErr w:type="gramEnd"/>
      <w:r w:rsidRPr="00E31050">
        <w:rPr>
          <w:b/>
          <w:caps/>
          <w:sz w:val="28"/>
          <w:szCs w:val="28"/>
        </w:rPr>
        <w:t xml:space="preserve"> УСЛОВИЯ РЕАЛИЗАЦИИ ПРОГРАММЫ УЧЕБНОЙ ДИСЦИПЛИНЫ</w:t>
      </w:r>
    </w:p>
    <w:p w:rsidR="00E31050" w:rsidRPr="00E31050" w:rsidRDefault="00E31050" w:rsidP="00E31050">
      <w:pPr>
        <w:jc w:val="center"/>
        <w:rPr>
          <w:b/>
          <w:caps/>
          <w:sz w:val="28"/>
          <w:szCs w:val="28"/>
        </w:rPr>
      </w:pPr>
    </w:p>
    <w:p w:rsidR="00E31050" w:rsidRPr="00E31050" w:rsidRDefault="00E31050" w:rsidP="00E31050">
      <w:pPr>
        <w:suppressAutoHyphens/>
        <w:ind w:firstLine="709"/>
        <w:jc w:val="both"/>
        <w:rPr>
          <w:rFonts w:eastAsia="Calibri"/>
          <w:sz w:val="28"/>
          <w:szCs w:val="28"/>
          <w:lang w:eastAsia="en-US"/>
        </w:rPr>
      </w:pPr>
      <w:r w:rsidRPr="00E31050">
        <w:rPr>
          <w:bCs/>
          <w:sz w:val="28"/>
          <w:szCs w:val="28"/>
        </w:rPr>
        <w:t xml:space="preserve">3.1. Реализация программы учебной дисциплины осуществляется </w:t>
      </w:r>
      <w:proofErr w:type="gramStart"/>
      <w:r w:rsidRPr="00E31050">
        <w:rPr>
          <w:bCs/>
          <w:sz w:val="28"/>
          <w:szCs w:val="28"/>
        </w:rPr>
        <w:t>в  кабинете</w:t>
      </w:r>
      <w:proofErr w:type="gramEnd"/>
      <w:r w:rsidRPr="00E31050">
        <w:rPr>
          <w:bCs/>
          <w:sz w:val="28"/>
          <w:szCs w:val="28"/>
        </w:rPr>
        <w:t xml:space="preserve"> «История, Основы права, Правовое обеспечение профессиональной деятельности». </w:t>
      </w:r>
      <w:r w:rsidRPr="00E31050">
        <w:rPr>
          <w:sz w:val="28"/>
          <w:szCs w:val="28"/>
          <w:lang w:eastAsia="en-US"/>
        </w:rPr>
        <w:t>Помещение кабинета соответствует требованиям Санитарно-эпидемиологических правил и нормативов (СанПиН 2.4.2 № 178–02)</w:t>
      </w:r>
    </w:p>
    <w:p w:rsidR="00E31050" w:rsidRPr="00E31050" w:rsidRDefault="00E31050" w:rsidP="00E31050">
      <w:pPr>
        <w:contextualSpacing/>
        <w:jc w:val="both"/>
        <w:rPr>
          <w:sz w:val="28"/>
          <w:szCs w:val="28"/>
          <w:lang w:eastAsia="en-US"/>
        </w:rPr>
      </w:pPr>
      <w:r w:rsidRPr="00E31050">
        <w:rPr>
          <w:sz w:val="28"/>
          <w:szCs w:val="28"/>
          <w:lang w:eastAsia="en-US"/>
        </w:rPr>
        <w:t>Оборудование учебного кабинета:</w:t>
      </w:r>
    </w:p>
    <w:p w:rsidR="00E31050" w:rsidRPr="00E31050" w:rsidRDefault="00E31050" w:rsidP="000A0139">
      <w:pPr>
        <w:numPr>
          <w:ilvl w:val="0"/>
          <w:numId w:val="3"/>
        </w:numPr>
        <w:suppressAutoHyphens/>
        <w:spacing w:after="160" w:line="259" w:lineRule="auto"/>
        <w:contextualSpacing/>
        <w:jc w:val="both"/>
        <w:rPr>
          <w:sz w:val="28"/>
          <w:szCs w:val="28"/>
          <w:lang w:eastAsia="ar-SA"/>
        </w:rPr>
      </w:pPr>
      <w:r w:rsidRPr="00E31050">
        <w:rPr>
          <w:sz w:val="28"/>
          <w:szCs w:val="28"/>
          <w:lang w:eastAsia="ar-SA"/>
        </w:rPr>
        <w:t>посадочные места по количеству обучающихся;</w:t>
      </w:r>
    </w:p>
    <w:p w:rsidR="00E31050" w:rsidRPr="00E31050" w:rsidRDefault="00E31050" w:rsidP="000A0139">
      <w:pPr>
        <w:numPr>
          <w:ilvl w:val="0"/>
          <w:numId w:val="3"/>
        </w:numPr>
        <w:suppressAutoHyphens/>
        <w:spacing w:after="160" w:line="259" w:lineRule="auto"/>
        <w:contextualSpacing/>
        <w:jc w:val="both"/>
        <w:rPr>
          <w:sz w:val="28"/>
          <w:szCs w:val="28"/>
          <w:lang w:eastAsia="ar-SA"/>
        </w:rPr>
      </w:pPr>
      <w:r w:rsidRPr="00E31050">
        <w:rPr>
          <w:sz w:val="28"/>
          <w:szCs w:val="28"/>
          <w:lang w:eastAsia="ar-SA"/>
        </w:rPr>
        <w:t xml:space="preserve"> рабочее место преподавателя;</w:t>
      </w:r>
    </w:p>
    <w:p w:rsidR="00E31050" w:rsidRPr="00E31050" w:rsidRDefault="00E31050" w:rsidP="000A0139">
      <w:pPr>
        <w:numPr>
          <w:ilvl w:val="0"/>
          <w:numId w:val="3"/>
        </w:numPr>
        <w:suppressAutoHyphens/>
        <w:spacing w:after="160" w:line="259" w:lineRule="auto"/>
        <w:contextualSpacing/>
        <w:jc w:val="both"/>
        <w:rPr>
          <w:sz w:val="28"/>
          <w:szCs w:val="28"/>
          <w:lang w:eastAsia="ar-SA"/>
        </w:rPr>
      </w:pPr>
      <w:r w:rsidRPr="00E31050">
        <w:rPr>
          <w:sz w:val="28"/>
          <w:szCs w:val="28"/>
          <w:lang w:eastAsia="ar-SA"/>
        </w:rPr>
        <w:t xml:space="preserve"> комплект учебно-методической документации;</w:t>
      </w:r>
    </w:p>
    <w:p w:rsidR="00E31050" w:rsidRPr="00E31050" w:rsidRDefault="00E31050" w:rsidP="000A0139">
      <w:pPr>
        <w:numPr>
          <w:ilvl w:val="0"/>
          <w:numId w:val="3"/>
        </w:numPr>
        <w:suppressAutoHyphens/>
        <w:spacing w:after="160" w:line="259" w:lineRule="auto"/>
        <w:contextualSpacing/>
        <w:jc w:val="both"/>
        <w:rPr>
          <w:sz w:val="28"/>
          <w:szCs w:val="28"/>
          <w:lang w:eastAsia="ar-SA"/>
        </w:rPr>
      </w:pPr>
      <w:r w:rsidRPr="00E31050">
        <w:rPr>
          <w:sz w:val="28"/>
          <w:szCs w:val="28"/>
          <w:lang w:eastAsia="ar-SA"/>
        </w:rPr>
        <w:t xml:space="preserve"> наглядные пособия.</w:t>
      </w:r>
    </w:p>
    <w:p w:rsidR="00E31050" w:rsidRPr="00E31050" w:rsidRDefault="00E31050" w:rsidP="00E31050">
      <w:pPr>
        <w:contextualSpacing/>
        <w:jc w:val="both"/>
        <w:rPr>
          <w:sz w:val="28"/>
          <w:szCs w:val="28"/>
          <w:lang w:eastAsia="en-US"/>
        </w:rPr>
      </w:pPr>
      <w:r w:rsidRPr="00E31050">
        <w:rPr>
          <w:sz w:val="28"/>
          <w:szCs w:val="28"/>
          <w:lang w:eastAsia="en-US"/>
        </w:rPr>
        <w:t>Технические средства обучения:</w:t>
      </w:r>
    </w:p>
    <w:p w:rsidR="00E31050" w:rsidRPr="00E31050" w:rsidRDefault="00E31050" w:rsidP="000A0139">
      <w:pPr>
        <w:numPr>
          <w:ilvl w:val="0"/>
          <w:numId w:val="3"/>
        </w:numPr>
        <w:suppressAutoHyphens/>
        <w:spacing w:after="160" w:line="259" w:lineRule="auto"/>
        <w:contextualSpacing/>
        <w:jc w:val="both"/>
        <w:rPr>
          <w:sz w:val="28"/>
          <w:szCs w:val="28"/>
          <w:lang w:eastAsia="ar-SA"/>
        </w:rPr>
      </w:pPr>
      <w:r w:rsidRPr="00E31050">
        <w:rPr>
          <w:sz w:val="28"/>
          <w:szCs w:val="28"/>
          <w:lang w:eastAsia="ar-SA"/>
        </w:rPr>
        <w:t>ПК на рабочем месте преподавателя;</w:t>
      </w:r>
    </w:p>
    <w:p w:rsidR="00E31050" w:rsidRPr="00E31050" w:rsidRDefault="00E31050" w:rsidP="000A0139">
      <w:pPr>
        <w:numPr>
          <w:ilvl w:val="0"/>
          <w:numId w:val="3"/>
        </w:numPr>
        <w:suppressAutoHyphens/>
        <w:spacing w:after="160" w:line="259" w:lineRule="auto"/>
        <w:contextualSpacing/>
        <w:jc w:val="both"/>
        <w:rPr>
          <w:sz w:val="28"/>
          <w:szCs w:val="28"/>
          <w:lang w:eastAsia="ar-SA"/>
        </w:rPr>
      </w:pPr>
      <w:r w:rsidRPr="00E31050">
        <w:rPr>
          <w:sz w:val="28"/>
          <w:szCs w:val="28"/>
          <w:lang w:eastAsia="ar-SA"/>
        </w:rPr>
        <w:t xml:space="preserve"> </w:t>
      </w:r>
      <w:proofErr w:type="spellStart"/>
      <w:r w:rsidRPr="00E31050">
        <w:rPr>
          <w:sz w:val="28"/>
          <w:szCs w:val="28"/>
          <w:lang w:eastAsia="ar-SA"/>
        </w:rPr>
        <w:t>мультимедиапроектор</w:t>
      </w:r>
      <w:proofErr w:type="spellEnd"/>
      <w:r w:rsidRPr="00E31050">
        <w:rPr>
          <w:sz w:val="28"/>
          <w:szCs w:val="28"/>
          <w:lang w:eastAsia="ar-SA"/>
        </w:rPr>
        <w:t>;</w:t>
      </w:r>
    </w:p>
    <w:p w:rsidR="00E31050" w:rsidRPr="00E31050" w:rsidRDefault="00E31050" w:rsidP="000A0139">
      <w:pPr>
        <w:numPr>
          <w:ilvl w:val="0"/>
          <w:numId w:val="3"/>
        </w:numPr>
        <w:suppressAutoHyphens/>
        <w:spacing w:after="160" w:line="259" w:lineRule="auto"/>
        <w:contextualSpacing/>
        <w:jc w:val="both"/>
        <w:rPr>
          <w:sz w:val="28"/>
          <w:szCs w:val="28"/>
          <w:lang w:eastAsia="ar-SA"/>
        </w:rPr>
      </w:pPr>
    </w:p>
    <w:p w:rsidR="00E31050" w:rsidRPr="00E31050" w:rsidRDefault="00E31050" w:rsidP="00E31050">
      <w:pPr>
        <w:ind w:firstLine="709"/>
        <w:contextualSpacing/>
        <w:jc w:val="both"/>
        <w:rPr>
          <w:b/>
          <w:sz w:val="28"/>
          <w:szCs w:val="28"/>
          <w:lang w:eastAsia="en-US"/>
        </w:rPr>
      </w:pPr>
      <w:r w:rsidRPr="00E31050">
        <w:rPr>
          <w:b/>
          <w:sz w:val="28"/>
          <w:szCs w:val="28"/>
          <w:lang w:eastAsia="en-US"/>
        </w:rPr>
        <w:t>3.2. Информационное обеспечение реализации программы</w:t>
      </w:r>
    </w:p>
    <w:p w:rsidR="00E31050" w:rsidRPr="00E31050" w:rsidRDefault="00E31050" w:rsidP="00E31050">
      <w:pPr>
        <w:ind w:firstLine="709"/>
        <w:contextualSpacing/>
        <w:jc w:val="both"/>
        <w:rPr>
          <w:b/>
          <w:sz w:val="28"/>
          <w:szCs w:val="28"/>
          <w:lang w:val="x-none" w:eastAsia="x-none"/>
        </w:rPr>
      </w:pPr>
      <w:r w:rsidRPr="00E31050">
        <w:rPr>
          <w:b/>
          <w:sz w:val="28"/>
          <w:szCs w:val="28"/>
          <w:lang w:val="x-none" w:eastAsia="x-none"/>
        </w:rPr>
        <w:t xml:space="preserve">3.2.1. </w:t>
      </w:r>
      <w:r w:rsidRPr="00E31050">
        <w:rPr>
          <w:b/>
          <w:sz w:val="28"/>
          <w:szCs w:val="28"/>
          <w:lang w:eastAsia="x-none"/>
        </w:rPr>
        <w:t>Основные печатные</w:t>
      </w:r>
      <w:r w:rsidRPr="00E31050">
        <w:rPr>
          <w:b/>
          <w:sz w:val="28"/>
          <w:szCs w:val="28"/>
          <w:lang w:val="x-none" w:eastAsia="x-none"/>
        </w:rPr>
        <w:t xml:space="preserve"> издания</w:t>
      </w:r>
    </w:p>
    <w:p w:rsidR="00E31050" w:rsidRPr="00E31050" w:rsidRDefault="00E31050" w:rsidP="000A0139">
      <w:pPr>
        <w:widowControl w:val="0"/>
        <w:numPr>
          <w:ilvl w:val="0"/>
          <w:numId w:val="20"/>
        </w:numPr>
        <w:autoSpaceDE w:val="0"/>
        <w:autoSpaceDN w:val="0"/>
        <w:contextualSpacing/>
        <w:jc w:val="both"/>
        <w:rPr>
          <w:sz w:val="28"/>
          <w:szCs w:val="28"/>
          <w:lang w:eastAsia="en-US"/>
        </w:rPr>
      </w:pPr>
      <w:r w:rsidRPr="00E31050">
        <w:rPr>
          <w:sz w:val="28"/>
          <w:szCs w:val="28"/>
          <w:lang w:eastAsia="en-US"/>
        </w:rPr>
        <w:t xml:space="preserve">Касьянов, В. В. История: учебное пособие / В. В. Касьянов, П. С. Самыгин, С. И. Самыгин. - 2-е изд., </w:t>
      </w:r>
      <w:proofErr w:type="spellStart"/>
      <w:r w:rsidRPr="00E31050">
        <w:rPr>
          <w:sz w:val="28"/>
          <w:szCs w:val="28"/>
          <w:lang w:eastAsia="en-US"/>
        </w:rPr>
        <w:t>испр</w:t>
      </w:r>
      <w:proofErr w:type="spellEnd"/>
      <w:proofErr w:type="gramStart"/>
      <w:r w:rsidRPr="00E31050">
        <w:rPr>
          <w:sz w:val="28"/>
          <w:szCs w:val="28"/>
          <w:lang w:eastAsia="en-US"/>
        </w:rPr>
        <w:t>.</w:t>
      </w:r>
      <w:proofErr w:type="gramEnd"/>
      <w:r w:rsidRPr="00E31050">
        <w:rPr>
          <w:sz w:val="28"/>
          <w:szCs w:val="28"/>
          <w:lang w:eastAsia="en-US"/>
        </w:rPr>
        <w:t xml:space="preserve"> и доп. – М.: НИЦ ИНФРА-М, 2020. - 528 с. - (Среднее профессиональное образование). </w:t>
      </w:r>
    </w:p>
    <w:p w:rsidR="00E31050" w:rsidRPr="00E31050" w:rsidRDefault="00E31050" w:rsidP="000A0139">
      <w:pPr>
        <w:widowControl w:val="0"/>
        <w:numPr>
          <w:ilvl w:val="0"/>
          <w:numId w:val="20"/>
        </w:numPr>
        <w:suppressAutoHyphens/>
        <w:autoSpaceDE w:val="0"/>
        <w:autoSpaceDN w:val="0"/>
        <w:ind w:left="714" w:hanging="357"/>
        <w:contextualSpacing/>
        <w:jc w:val="both"/>
        <w:rPr>
          <w:sz w:val="28"/>
          <w:szCs w:val="28"/>
          <w:lang w:eastAsia="en-US"/>
        </w:rPr>
      </w:pPr>
      <w:proofErr w:type="spellStart"/>
      <w:r w:rsidRPr="00E31050">
        <w:rPr>
          <w:sz w:val="28"/>
          <w:szCs w:val="28"/>
          <w:lang w:eastAsia="en-US"/>
        </w:rPr>
        <w:t>Оришев</w:t>
      </w:r>
      <w:proofErr w:type="spellEnd"/>
      <w:r w:rsidRPr="00E31050">
        <w:rPr>
          <w:sz w:val="28"/>
          <w:szCs w:val="28"/>
          <w:lang w:eastAsia="en-US"/>
        </w:rPr>
        <w:t xml:space="preserve">, А. Б. История: учебник / А.Б. </w:t>
      </w:r>
      <w:proofErr w:type="spellStart"/>
      <w:r w:rsidRPr="00E31050">
        <w:rPr>
          <w:sz w:val="28"/>
          <w:szCs w:val="28"/>
          <w:lang w:eastAsia="en-US"/>
        </w:rPr>
        <w:t>Оришев</w:t>
      </w:r>
      <w:proofErr w:type="spellEnd"/>
      <w:r w:rsidRPr="00E31050">
        <w:rPr>
          <w:sz w:val="28"/>
          <w:szCs w:val="28"/>
          <w:lang w:eastAsia="en-US"/>
        </w:rPr>
        <w:t>, В.Н. Тарасенко. — Москва: РИОР: ИНФРА-М, 2021. — 276 с. — (Среднее профессиональное образование).</w:t>
      </w:r>
    </w:p>
    <w:p w:rsidR="00E31050" w:rsidRPr="00E31050" w:rsidRDefault="00E31050" w:rsidP="000A0139">
      <w:pPr>
        <w:widowControl w:val="0"/>
        <w:numPr>
          <w:ilvl w:val="0"/>
          <w:numId w:val="20"/>
        </w:numPr>
        <w:suppressAutoHyphens/>
        <w:autoSpaceDE w:val="0"/>
        <w:autoSpaceDN w:val="0"/>
        <w:ind w:left="714" w:hanging="357"/>
        <w:contextualSpacing/>
        <w:jc w:val="both"/>
        <w:rPr>
          <w:b/>
          <w:sz w:val="28"/>
          <w:szCs w:val="28"/>
        </w:rPr>
      </w:pPr>
      <w:r w:rsidRPr="00E31050">
        <w:rPr>
          <w:sz w:val="28"/>
          <w:szCs w:val="28"/>
          <w:lang w:eastAsia="en-US"/>
        </w:rPr>
        <w:t>Самыгин, С.И. История: учебник / С.И. Самыгин, П.С. Самыгин, В.Н. Шевелев. — 4-е изд., стер. — М.: КНОРУС, 2017. — 306 с. — (Среднее профессиональное образование)</w:t>
      </w:r>
      <w:r w:rsidRPr="00E31050">
        <w:rPr>
          <w:b/>
          <w:sz w:val="28"/>
          <w:szCs w:val="28"/>
        </w:rPr>
        <w:t>.</w:t>
      </w:r>
    </w:p>
    <w:p w:rsidR="00E31050" w:rsidRPr="00E31050" w:rsidRDefault="00E31050" w:rsidP="000A0139">
      <w:pPr>
        <w:widowControl w:val="0"/>
        <w:numPr>
          <w:ilvl w:val="0"/>
          <w:numId w:val="20"/>
        </w:numPr>
        <w:suppressAutoHyphens/>
        <w:autoSpaceDE w:val="0"/>
        <w:autoSpaceDN w:val="0"/>
        <w:ind w:left="714" w:hanging="357"/>
        <w:contextualSpacing/>
        <w:jc w:val="both"/>
        <w:rPr>
          <w:b/>
          <w:sz w:val="28"/>
          <w:szCs w:val="28"/>
        </w:rPr>
      </w:pPr>
      <w:r w:rsidRPr="00E31050">
        <w:rPr>
          <w:sz w:val="28"/>
          <w:szCs w:val="28"/>
          <w:lang w:eastAsia="en-US"/>
        </w:rPr>
        <w:t xml:space="preserve">Трифонова, Г. А. История: учебное пособие / Трифонова </w:t>
      </w:r>
      <w:proofErr w:type="gramStart"/>
      <w:r w:rsidRPr="00E31050">
        <w:rPr>
          <w:sz w:val="28"/>
          <w:szCs w:val="28"/>
          <w:lang w:eastAsia="en-US"/>
        </w:rPr>
        <w:t>Г.А</w:t>
      </w:r>
      <w:proofErr w:type="gramEnd"/>
      <w:r w:rsidRPr="00E31050">
        <w:rPr>
          <w:sz w:val="28"/>
          <w:szCs w:val="28"/>
          <w:lang w:eastAsia="en-US"/>
        </w:rPr>
        <w:t xml:space="preserve">, Супрунова Е.П., Пай С.С., </w:t>
      </w:r>
      <w:proofErr w:type="spellStart"/>
      <w:r w:rsidRPr="00E31050">
        <w:rPr>
          <w:sz w:val="28"/>
          <w:szCs w:val="28"/>
          <w:lang w:eastAsia="en-US"/>
        </w:rPr>
        <w:t>Салионов</w:t>
      </w:r>
      <w:proofErr w:type="spellEnd"/>
      <w:r w:rsidRPr="00E31050">
        <w:rPr>
          <w:sz w:val="28"/>
          <w:szCs w:val="28"/>
          <w:lang w:eastAsia="en-US"/>
        </w:rPr>
        <w:t xml:space="preserve"> А.Е. – М.: НИЦ ИНФРА-М, 2020. — 649 с. — (Среднее профессиональное образование). </w:t>
      </w:r>
    </w:p>
    <w:p w:rsidR="00E31050" w:rsidRPr="00E31050" w:rsidRDefault="00E31050" w:rsidP="00E31050">
      <w:pPr>
        <w:widowControl w:val="0"/>
        <w:suppressAutoHyphens/>
        <w:autoSpaceDE w:val="0"/>
        <w:autoSpaceDN w:val="0"/>
        <w:ind w:left="714"/>
        <w:contextualSpacing/>
        <w:jc w:val="both"/>
        <w:rPr>
          <w:b/>
          <w:sz w:val="28"/>
          <w:szCs w:val="28"/>
        </w:rPr>
      </w:pPr>
    </w:p>
    <w:p w:rsidR="00E31050" w:rsidRPr="00E31050" w:rsidRDefault="00E31050" w:rsidP="00E31050">
      <w:pPr>
        <w:suppressAutoHyphens/>
        <w:ind w:firstLine="709"/>
        <w:contextualSpacing/>
        <w:jc w:val="both"/>
        <w:rPr>
          <w:b/>
          <w:bCs/>
          <w:sz w:val="28"/>
          <w:szCs w:val="28"/>
        </w:rPr>
      </w:pPr>
      <w:r w:rsidRPr="00E31050">
        <w:rPr>
          <w:b/>
          <w:bCs/>
          <w:sz w:val="28"/>
          <w:szCs w:val="28"/>
        </w:rPr>
        <w:t xml:space="preserve">3.2.2. Дополнительные источники </w:t>
      </w:r>
    </w:p>
    <w:p w:rsidR="00E31050" w:rsidRPr="00E31050" w:rsidRDefault="00E31050" w:rsidP="000A0139">
      <w:pPr>
        <w:numPr>
          <w:ilvl w:val="0"/>
          <w:numId w:val="21"/>
        </w:numPr>
        <w:overflowPunct w:val="0"/>
        <w:autoSpaceDE w:val="0"/>
        <w:autoSpaceDN w:val="0"/>
        <w:adjustRightInd w:val="0"/>
        <w:ind w:left="644"/>
        <w:jc w:val="both"/>
        <w:rPr>
          <w:rFonts w:eastAsia="Calibri"/>
          <w:sz w:val="28"/>
          <w:szCs w:val="28"/>
        </w:rPr>
      </w:pPr>
      <w:proofErr w:type="spellStart"/>
      <w:r w:rsidRPr="00E31050">
        <w:rPr>
          <w:rFonts w:eastAsia="Calibri"/>
          <w:sz w:val="28"/>
          <w:szCs w:val="28"/>
        </w:rPr>
        <w:t>Алятина</w:t>
      </w:r>
      <w:proofErr w:type="spellEnd"/>
      <w:r w:rsidRPr="00E31050">
        <w:rPr>
          <w:rFonts w:eastAsia="Calibri"/>
          <w:sz w:val="28"/>
          <w:szCs w:val="28"/>
        </w:rPr>
        <w:t xml:space="preserve">, А. Г. История: практикум для СПО / А. Г. </w:t>
      </w:r>
      <w:proofErr w:type="spellStart"/>
      <w:r w:rsidRPr="00E31050">
        <w:rPr>
          <w:rFonts w:eastAsia="Calibri"/>
          <w:sz w:val="28"/>
          <w:szCs w:val="28"/>
        </w:rPr>
        <w:t>Алятина</w:t>
      </w:r>
      <w:proofErr w:type="spellEnd"/>
      <w:r w:rsidRPr="00E31050">
        <w:rPr>
          <w:rFonts w:eastAsia="Calibri"/>
          <w:sz w:val="28"/>
          <w:szCs w:val="28"/>
        </w:rPr>
        <w:t xml:space="preserve">, Н. А. Дегтярева. — Саратов: Профобразование, 2020. — 236 c. — ISBN 978-5-4488-0614-8. — Текст: электронный // Электронный ресурс цифровой образовательной среды СПО </w:t>
      </w:r>
      <w:proofErr w:type="spellStart"/>
      <w:r w:rsidRPr="00E31050">
        <w:rPr>
          <w:rFonts w:eastAsia="Calibri"/>
          <w:sz w:val="28"/>
          <w:szCs w:val="28"/>
        </w:rPr>
        <w:t>PROFобразование</w:t>
      </w:r>
      <w:proofErr w:type="spellEnd"/>
      <w:r w:rsidRPr="00E31050">
        <w:rPr>
          <w:rFonts w:eastAsia="Calibri"/>
          <w:sz w:val="28"/>
          <w:szCs w:val="28"/>
        </w:rPr>
        <w:t xml:space="preserve">: [сайт]. — URL: </w:t>
      </w:r>
      <w:hyperlink r:id="rId30" w:history="1">
        <w:r w:rsidRPr="00E31050">
          <w:rPr>
            <w:rFonts w:eastAsia="Calibri"/>
            <w:color w:val="0000FF"/>
            <w:sz w:val="28"/>
            <w:szCs w:val="28"/>
            <w:u w:val="single"/>
          </w:rPr>
          <w:t>https://profspo.ru/books/91875</w:t>
        </w:r>
      </w:hyperlink>
    </w:p>
    <w:p w:rsidR="00E31050" w:rsidRPr="00E31050" w:rsidRDefault="00E31050" w:rsidP="000A0139">
      <w:pPr>
        <w:numPr>
          <w:ilvl w:val="0"/>
          <w:numId w:val="21"/>
        </w:numPr>
        <w:overflowPunct w:val="0"/>
        <w:autoSpaceDE w:val="0"/>
        <w:autoSpaceDN w:val="0"/>
        <w:adjustRightInd w:val="0"/>
        <w:ind w:left="644" w:hanging="436"/>
        <w:jc w:val="both"/>
        <w:rPr>
          <w:rFonts w:eastAsia="Calibri"/>
          <w:sz w:val="28"/>
          <w:szCs w:val="28"/>
        </w:rPr>
      </w:pPr>
      <w:proofErr w:type="spellStart"/>
      <w:r w:rsidRPr="00E31050">
        <w:rPr>
          <w:rFonts w:eastAsia="Calibri"/>
          <w:sz w:val="28"/>
          <w:szCs w:val="28"/>
        </w:rPr>
        <w:t>Беловинский</w:t>
      </w:r>
      <w:proofErr w:type="spellEnd"/>
      <w:r w:rsidRPr="00E31050">
        <w:rPr>
          <w:rFonts w:eastAsia="Calibri"/>
          <w:sz w:val="28"/>
          <w:szCs w:val="28"/>
        </w:rPr>
        <w:t xml:space="preserve">, Л. В. История русской материальной культуры: учеб. пособие / Л.В. </w:t>
      </w:r>
      <w:proofErr w:type="spellStart"/>
      <w:r w:rsidRPr="00E31050">
        <w:rPr>
          <w:rFonts w:eastAsia="Calibri"/>
          <w:sz w:val="28"/>
          <w:szCs w:val="28"/>
        </w:rPr>
        <w:t>Беловинский</w:t>
      </w:r>
      <w:proofErr w:type="spellEnd"/>
      <w:r w:rsidRPr="00E31050">
        <w:rPr>
          <w:rFonts w:eastAsia="Calibri"/>
          <w:sz w:val="28"/>
          <w:szCs w:val="28"/>
        </w:rPr>
        <w:t xml:space="preserve">. — 2-е изд., </w:t>
      </w:r>
      <w:proofErr w:type="spellStart"/>
      <w:r w:rsidRPr="00E31050">
        <w:rPr>
          <w:rFonts w:eastAsia="Calibri"/>
          <w:sz w:val="28"/>
          <w:szCs w:val="28"/>
        </w:rPr>
        <w:t>испр</w:t>
      </w:r>
      <w:proofErr w:type="spellEnd"/>
      <w:proofErr w:type="gramStart"/>
      <w:r w:rsidRPr="00E31050">
        <w:rPr>
          <w:rFonts w:eastAsia="Calibri"/>
          <w:sz w:val="28"/>
          <w:szCs w:val="28"/>
        </w:rPr>
        <w:t>.</w:t>
      </w:r>
      <w:proofErr w:type="gramEnd"/>
      <w:r w:rsidRPr="00E31050">
        <w:rPr>
          <w:rFonts w:eastAsia="Calibri"/>
          <w:sz w:val="28"/>
          <w:szCs w:val="28"/>
        </w:rPr>
        <w:t xml:space="preserve"> и доп. — М.: ФОРУМ: ИНФРА-М, 2019. — 512 с. — (Среднее профессиональное образование). </w:t>
      </w:r>
    </w:p>
    <w:p w:rsidR="00E31050" w:rsidRPr="00E31050" w:rsidRDefault="00E31050" w:rsidP="000A0139">
      <w:pPr>
        <w:widowControl w:val="0"/>
        <w:numPr>
          <w:ilvl w:val="0"/>
          <w:numId w:val="21"/>
        </w:numPr>
        <w:overflowPunct w:val="0"/>
        <w:autoSpaceDE w:val="0"/>
        <w:autoSpaceDN w:val="0"/>
        <w:adjustRightInd w:val="0"/>
        <w:ind w:left="644"/>
        <w:jc w:val="both"/>
        <w:rPr>
          <w:rFonts w:eastAsia="Calibri"/>
          <w:sz w:val="28"/>
          <w:szCs w:val="28"/>
          <w:lang w:eastAsia="en-US"/>
        </w:rPr>
      </w:pPr>
      <w:r w:rsidRPr="00E31050">
        <w:rPr>
          <w:rFonts w:eastAsia="Calibri"/>
          <w:sz w:val="28"/>
          <w:szCs w:val="28"/>
          <w:lang w:eastAsia="en-US"/>
        </w:rPr>
        <w:t xml:space="preserve">Зуев, М. Н.  История России ХХ - начала ХХI века: учебник и практикум для среднего профессионального образования / М. Н. Зуев, С. Я. Лавренов. — </w:t>
      </w:r>
      <w:proofErr w:type="gramStart"/>
      <w:r w:rsidRPr="00E31050">
        <w:rPr>
          <w:rFonts w:eastAsia="Calibri"/>
          <w:sz w:val="28"/>
          <w:szCs w:val="28"/>
          <w:lang w:eastAsia="en-US"/>
        </w:rPr>
        <w:t>Москва :</w:t>
      </w:r>
      <w:proofErr w:type="gramEnd"/>
      <w:r w:rsidRPr="00E31050">
        <w:rPr>
          <w:rFonts w:eastAsia="Calibri"/>
          <w:sz w:val="28"/>
          <w:szCs w:val="28"/>
          <w:lang w:eastAsia="en-US"/>
        </w:rPr>
        <w:t xml:space="preserve"> Издательство </w:t>
      </w:r>
      <w:proofErr w:type="spellStart"/>
      <w:r w:rsidRPr="00E31050">
        <w:rPr>
          <w:rFonts w:eastAsia="Calibri"/>
          <w:sz w:val="28"/>
          <w:szCs w:val="28"/>
          <w:lang w:eastAsia="en-US"/>
        </w:rPr>
        <w:t>Юрайт</w:t>
      </w:r>
      <w:proofErr w:type="spellEnd"/>
      <w:r w:rsidRPr="00E31050">
        <w:rPr>
          <w:rFonts w:eastAsia="Calibri"/>
          <w:sz w:val="28"/>
          <w:szCs w:val="28"/>
          <w:lang w:eastAsia="en-US"/>
        </w:rPr>
        <w:t xml:space="preserve">, 2020. — 299 с. — </w:t>
      </w:r>
      <w:r w:rsidRPr="00E31050">
        <w:rPr>
          <w:rFonts w:eastAsia="Calibri"/>
          <w:sz w:val="28"/>
          <w:szCs w:val="28"/>
          <w:lang w:eastAsia="en-US"/>
        </w:rPr>
        <w:lastRenderedPageBreak/>
        <w:t xml:space="preserve">(Профессиональное образование). — </w:t>
      </w:r>
      <w:proofErr w:type="gramStart"/>
      <w:r w:rsidRPr="00E31050">
        <w:rPr>
          <w:rFonts w:eastAsia="Calibri"/>
          <w:sz w:val="28"/>
          <w:szCs w:val="28"/>
          <w:lang w:eastAsia="en-US"/>
        </w:rPr>
        <w:t>Текст :</w:t>
      </w:r>
      <w:proofErr w:type="gramEnd"/>
      <w:r w:rsidRPr="00E31050">
        <w:rPr>
          <w:rFonts w:eastAsia="Calibri"/>
          <w:sz w:val="28"/>
          <w:szCs w:val="28"/>
          <w:lang w:eastAsia="en-US"/>
        </w:rPr>
        <w:t xml:space="preserve"> электронный // Образовательная платформа </w:t>
      </w:r>
      <w:proofErr w:type="spellStart"/>
      <w:r w:rsidRPr="00E31050">
        <w:rPr>
          <w:rFonts w:eastAsia="Calibri"/>
          <w:sz w:val="28"/>
          <w:szCs w:val="28"/>
          <w:lang w:eastAsia="en-US"/>
        </w:rPr>
        <w:t>Юрайт</w:t>
      </w:r>
      <w:proofErr w:type="spellEnd"/>
      <w:r w:rsidRPr="00E31050">
        <w:rPr>
          <w:rFonts w:eastAsia="Calibri"/>
          <w:sz w:val="28"/>
          <w:szCs w:val="28"/>
          <w:lang w:eastAsia="en-US"/>
        </w:rPr>
        <w:t xml:space="preserve"> [сайт]. — URL: </w:t>
      </w:r>
      <w:hyperlink r:id="rId31" w:history="1">
        <w:r w:rsidRPr="00E31050">
          <w:rPr>
            <w:rFonts w:eastAsia="Calibri"/>
            <w:color w:val="0000FF"/>
            <w:sz w:val="28"/>
            <w:szCs w:val="28"/>
            <w:u w:val="single"/>
            <w:lang w:eastAsia="en-US"/>
          </w:rPr>
          <w:t>https://urait.ru/bcode/452675</w:t>
        </w:r>
      </w:hyperlink>
    </w:p>
    <w:p w:rsidR="00E31050" w:rsidRPr="00E31050" w:rsidRDefault="00E31050" w:rsidP="000A0139">
      <w:pPr>
        <w:widowControl w:val="0"/>
        <w:numPr>
          <w:ilvl w:val="0"/>
          <w:numId w:val="21"/>
        </w:numPr>
        <w:overflowPunct w:val="0"/>
        <w:autoSpaceDE w:val="0"/>
        <w:autoSpaceDN w:val="0"/>
        <w:adjustRightInd w:val="0"/>
        <w:ind w:left="644"/>
        <w:jc w:val="both"/>
        <w:rPr>
          <w:rFonts w:eastAsia="Calibri"/>
          <w:sz w:val="28"/>
          <w:szCs w:val="28"/>
          <w:lang w:eastAsia="en-US"/>
        </w:rPr>
      </w:pPr>
      <w:r w:rsidRPr="00E31050">
        <w:rPr>
          <w:rFonts w:eastAsia="Calibri"/>
          <w:sz w:val="28"/>
          <w:szCs w:val="28"/>
          <w:lang w:eastAsia="en-US"/>
        </w:rPr>
        <w:t xml:space="preserve">Крамаренко, Р. А. История России. Рабочая тетрадь: учебно-методическое пособие / Р. А. Крамаренко. — Новосибирск: Новосибирский государственный технический университет, 2019. — 64 c. — Текст: электронный // Электронный ресурс цифровой образовательной среды СПО </w:t>
      </w:r>
      <w:proofErr w:type="spellStart"/>
      <w:r w:rsidRPr="00E31050">
        <w:rPr>
          <w:rFonts w:eastAsia="Calibri"/>
          <w:sz w:val="28"/>
          <w:szCs w:val="28"/>
          <w:lang w:eastAsia="en-US"/>
        </w:rPr>
        <w:t>PROFобразование</w:t>
      </w:r>
      <w:proofErr w:type="spellEnd"/>
      <w:r w:rsidRPr="00E31050">
        <w:rPr>
          <w:rFonts w:eastAsia="Calibri"/>
          <w:sz w:val="28"/>
          <w:szCs w:val="28"/>
          <w:lang w:eastAsia="en-US"/>
        </w:rPr>
        <w:t xml:space="preserve">: [сайт]. — URL: </w:t>
      </w:r>
      <w:hyperlink r:id="rId32" w:history="1">
        <w:r w:rsidRPr="00E31050">
          <w:rPr>
            <w:rFonts w:eastAsia="Calibri"/>
            <w:color w:val="0000FF"/>
            <w:sz w:val="28"/>
            <w:szCs w:val="28"/>
            <w:u w:val="single"/>
            <w:lang w:eastAsia="en-US"/>
          </w:rPr>
          <w:t>https://profspo.ru/books/98675</w:t>
        </w:r>
      </w:hyperlink>
    </w:p>
    <w:p w:rsidR="00E31050" w:rsidRPr="00E31050" w:rsidRDefault="00E31050" w:rsidP="000A0139">
      <w:pPr>
        <w:numPr>
          <w:ilvl w:val="0"/>
          <w:numId w:val="21"/>
        </w:numPr>
        <w:overflowPunct w:val="0"/>
        <w:autoSpaceDE w:val="0"/>
        <w:autoSpaceDN w:val="0"/>
        <w:adjustRightInd w:val="0"/>
        <w:ind w:left="644" w:hanging="436"/>
        <w:jc w:val="both"/>
        <w:rPr>
          <w:rFonts w:eastAsia="Calibri"/>
          <w:sz w:val="28"/>
          <w:szCs w:val="28"/>
        </w:rPr>
      </w:pPr>
      <w:r w:rsidRPr="00E31050">
        <w:rPr>
          <w:rFonts w:eastAsia="Calibri"/>
          <w:sz w:val="28"/>
          <w:szCs w:val="28"/>
        </w:rPr>
        <w:t xml:space="preserve">Кузнецов, И. Н. Отечественная история: учебник / И. Н. Кузнецов. — М.: ИНФРА-М, 2021. — 639 с. — (Среднее профессиональное образование). </w:t>
      </w:r>
    </w:p>
    <w:p w:rsidR="00E31050" w:rsidRPr="00E31050" w:rsidRDefault="00E31050" w:rsidP="000A0139">
      <w:pPr>
        <w:numPr>
          <w:ilvl w:val="0"/>
          <w:numId w:val="21"/>
        </w:numPr>
        <w:overflowPunct w:val="0"/>
        <w:autoSpaceDE w:val="0"/>
        <w:autoSpaceDN w:val="0"/>
        <w:adjustRightInd w:val="0"/>
        <w:ind w:left="644" w:hanging="436"/>
        <w:jc w:val="both"/>
        <w:rPr>
          <w:rFonts w:eastAsia="Calibri"/>
          <w:sz w:val="28"/>
          <w:szCs w:val="28"/>
        </w:rPr>
      </w:pPr>
      <w:proofErr w:type="spellStart"/>
      <w:r w:rsidRPr="00E31050">
        <w:rPr>
          <w:rFonts w:eastAsia="Calibri"/>
          <w:sz w:val="28"/>
          <w:szCs w:val="28"/>
        </w:rPr>
        <w:t>Оришев</w:t>
      </w:r>
      <w:proofErr w:type="spellEnd"/>
      <w:r w:rsidRPr="00E31050">
        <w:rPr>
          <w:rFonts w:eastAsia="Calibri"/>
          <w:sz w:val="28"/>
          <w:szCs w:val="28"/>
        </w:rPr>
        <w:t xml:space="preserve">, А. Б. История: от древних цивилизаций до конца XX в.: учебник / А. Б. </w:t>
      </w:r>
      <w:proofErr w:type="spellStart"/>
      <w:r w:rsidRPr="00E31050">
        <w:rPr>
          <w:rFonts w:eastAsia="Calibri"/>
          <w:sz w:val="28"/>
          <w:szCs w:val="28"/>
        </w:rPr>
        <w:t>Оришев</w:t>
      </w:r>
      <w:proofErr w:type="spellEnd"/>
      <w:r w:rsidRPr="00E31050">
        <w:rPr>
          <w:rFonts w:eastAsia="Calibri"/>
          <w:sz w:val="28"/>
          <w:szCs w:val="28"/>
        </w:rPr>
        <w:t xml:space="preserve">, В. Н. Тарасенко. – М.: РИОР: ИНФРА-М, 2020. - 276 с. - (Среднее профессиональное образование). </w:t>
      </w:r>
    </w:p>
    <w:p w:rsidR="00E31050" w:rsidRPr="00E31050" w:rsidRDefault="00E31050" w:rsidP="000A0139">
      <w:pPr>
        <w:numPr>
          <w:ilvl w:val="0"/>
          <w:numId w:val="21"/>
        </w:numPr>
        <w:overflowPunct w:val="0"/>
        <w:autoSpaceDE w:val="0"/>
        <w:autoSpaceDN w:val="0"/>
        <w:adjustRightInd w:val="0"/>
        <w:ind w:left="644" w:hanging="436"/>
        <w:jc w:val="both"/>
        <w:rPr>
          <w:rFonts w:eastAsia="Calibri"/>
          <w:sz w:val="28"/>
          <w:szCs w:val="28"/>
        </w:rPr>
      </w:pPr>
      <w:r w:rsidRPr="00E31050">
        <w:rPr>
          <w:rFonts w:eastAsia="Calibri"/>
          <w:sz w:val="28"/>
          <w:szCs w:val="28"/>
        </w:rPr>
        <w:t xml:space="preserve">Пашенцев, Д. А. История отечественного государства и права: учебное пособие / Д.А. Пашенцев, А.Г. Чернявский. — М.: ИНФРА-М, 2021. — 429 с. — (Среднее профессиональное образование). - ISBN 978-5-16-013945-6. - Текст: электронный. - URL: https://znanium.com/catalog/product/961439 – Режим доступа: по подписке. </w:t>
      </w:r>
    </w:p>
    <w:p w:rsidR="00E31050" w:rsidRPr="00E31050" w:rsidRDefault="00E31050" w:rsidP="000A0139">
      <w:pPr>
        <w:numPr>
          <w:ilvl w:val="0"/>
          <w:numId w:val="21"/>
        </w:numPr>
        <w:overflowPunct w:val="0"/>
        <w:autoSpaceDE w:val="0"/>
        <w:autoSpaceDN w:val="0"/>
        <w:adjustRightInd w:val="0"/>
        <w:ind w:left="644" w:hanging="436"/>
        <w:jc w:val="both"/>
        <w:rPr>
          <w:rFonts w:eastAsia="Calibri"/>
          <w:sz w:val="28"/>
          <w:szCs w:val="28"/>
        </w:rPr>
      </w:pPr>
      <w:r w:rsidRPr="00E31050">
        <w:rPr>
          <w:sz w:val="28"/>
          <w:szCs w:val="28"/>
        </w:rPr>
        <w:t xml:space="preserve">Сахаров, А. Н. История с древнейших времён до конца ХIХ века. 10-й класс. Базовый уровень [Текст]: учебник / А. Н. Сахаров, Н. В </w:t>
      </w:r>
      <w:proofErr w:type="spellStart"/>
      <w:r w:rsidRPr="00E31050">
        <w:rPr>
          <w:sz w:val="28"/>
          <w:szCs w:val="28"/>
        </w:rPr>
        <w:t>Загладин</w:t>
      </w:r>
      <w:proofErr w:type="spellEnd"/>
      <w:r w:rsidRPr="00E31050">
        <w:rPr>
          <w:sz w:val="28"/>
          <w:szCs w:val="28"/>
        </w:rPr>
        <w:t xml:space="preserve">. – 4-е изд. – М.: Русское слово, 2016. – 448с. </w:t>
      </w:r>
    </w:p>
    <w:p w:rsidR="00E31050" w:rsidRPr="00E31050" w:rsidRDefault="00E31050" w:rsidP="000A0139">
      <w:pPr>
        <w:numPr>
          <w:ilvl w:val="0"/>
          <w:numId w:val="21"/>
        </w:numPr>
        <w:overflowPunct w:val="0"/>
        <w:autoSpaceDE w:val="0"/>
        <w:autoSpaceDN w:val="0"/>
        <w:adjustRightInd w:val="0"/>
        <w:ind w:left="644" w:hanging="436"/>
        <w:jc w:val="both"/>
        <w:rPr>
          <w:rFonts w:eastAsia="Calibri"/>
          <w:sz w:val="28"/>
          <w:szCs w:val="28"/>
        </w:rPr>
      </w:pPr>
      <w:r w:rsidRPr="00E31050">
        <w:rPr>
          <w:sz w:val="28"/>
          <w:szCs w:val="28"/>
        </w:rPr>
        <w:t>Шевченко, Н. И. История для профессий и специальностей технического, естественно-научного, социально-экономического профилей. Методические рекомендации [Текст]: метод. пособие / Н. И. Шевченко. – М.: ИЦ «Академия», 2013. – 272 с.</w:t>
      </w:r>
    </w:p>
    <w:p w:rsidR="00E31050" w:rsidRPr="00E31050" w:rsidRDefault="00E31050" w:rsidP="00E31050">
      <w:pPr>
        <w:overflowPunct w:val="0"/>
        <w:autoSpaceDE w:val="0"/>
        <w:autoSpaceDN w:val="0"/>
        <w:adjustRightInd w:val="0"/>
        <w:ind w:left="644"/>
        <w:jc w:val="both"/>
        <w:rPr>
          <w:rFonts w:eastAsia="Calibri"/>
          <w:sz w:val="28"/>
          <w:szCs w:val="28"/>
        </w:rPr>
      </w:pPr>
    </w:p>
    <w:p w:rsidR="00E31050" w:rsidRPr="00E31050" w:rsidRDefault="00E31050" w:rsidP="00E31050">
      <w:pPr>
        <w:overflowPunct w:val="0"/>
        <w:autoSpaceDE w:val="0"/>
        <w:autoSpaceDN w:val="0"/>
        <w:adjustRightInd w:val="0"/>
        <w:jc w:val="both"/>
        <w:rPr>
          <w:rFonts w:eastAsia="Calibri"/>
          <w:b/>
          <w:sz w:val="28"/>
          <w:szCs w:val="28"/>
        </w:rPr>
      </w:pPr>
      <w:r w:rsidRPr="00E31050">
        <w:rPr>
          <w:rFonts w:eastAsia="Calibri"/>
          <w:b/>
          <w:sz w:val="28"/>
          <w:szCs w:val="28"/>
        </w:rPr>
        <w:t>3.2.</w:t>
      </w:r>
      <w:proofErr w:type="gramStart"/>
      <w:r w:rsidRPr="00E31050">
        <w:rPr>
          <w:rFonts w:eastAsia="Calibri"/>
          <w:b/>
          <w:sz w:val="28"/>
          <w:szCs w:val="28"/>
        </w:rPr>
        <w:t>3.Электронные</w:t>
      </w:r>
      <w:proofErr w:type="gramEnd"/>
      <w:r w:rsidRPr="00E31050">
        <w:rPr>
          <w:rFonts w:eastAsia="Calibri"/>
          <w:b/>
          <w:sz w:val="28"/>
          <w:szCs w:val="28"/>
        </w:rPr>
        <w:t xml:space="preserve"> издания (ресурсы)</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Библиотека </w:t>
      </w:r>
      <w:proofErr w:type="spellStart"/>
      <w:r w:rsidRPr="00E31050">
        <w:rPr>
          <w:rFonts w:eastAsia="Calibri"/>
          <w:sz w:val="28"/>
          <w:szCs w:val="28"/>
        </w:rPr>
        <w:t>Гумер</w:t>
      </w:r>
      <w:proofErr w:type="spellEnd"/>
      <w:r w:rsidRPr="00E31050">
        <w:rPr>
          <w:rFonts w:eastAsia="Calibri"/>
          <w:sz w:val="28"/>
          <w:szCs w:val="28"/>
        </w:rPr>
        <w:t xml:space="preserve"> – гуманитарные науки [Электронный ресурс]. – Режим доступа: http://www.gumer.info/,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Библиотекарь. </w:t>
      </w:r>
      <w:proofErr w:type="spellStart"/>
      <w:r w:rsidRPr="00E31050">
        <w:rPr>
          <w:rFonts w:eastAsia="Calibri"/>
          <w:sz w:val="28"/>
          <w:szCs w:val="28"/>
        </w:rPr>
        <w:t>Ру</w:t>
      </w:r>
      <w:proofErr w:type="spellEnd"/>
      <w:r w:rsidRPr="00E31050">
        <w:rPr>
          <w:rFonts w:eastAsia="Calibri"/>
          <w:sz w:val="28"/>
          <w:szCs w:val="28"/>
        </w:rPr>
        <w:t xml:space="preserve">: электронная библиотека нехудожественной литературы по русской и мировой истории, искусству, культуре, прикладным наукам [Электронный ресурс]. – Режим доступа: http://www.bibliotekar.ru,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Вторая мировая война в русском Интернете [Электронный ресурс]. – Режим доступа: http://www.world-war2.chat.ru,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Европейские гравированные географические чертежи и карты России, изданные в XVI–XVIII столетиях [Электронный ресурс]. – Режим доступа: http://www.old-rus-maps.ru,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lastRenderedPageBreak/>
        <w:t xml:space="preserve">Единая коллекция Цифровых образовательных ресурсов [Электронный ресурс]. – Режим доступа: http://school-collection.edu.ru/,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Единое окно доступа к информационным ресурсам [Электронный ресурс]. – Режим доступа: http://window.edu.ru/,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Исторические источники по Отечественной истории до начала XVIII в. на русском языке в Интернете (Электронная библиотека Исторического факультета МГУ им. М. В. Ломоносова) [Электронный ресурс]. – Режим доступа: http://www.hist.msu.ru/ER/Etext/PICT/feudal.htm, свободный. – </w:t>
      </w:r>
      <w:proofErr w:type="spellStart"/>
      <w:r w:rsidRPr="00E31050">
        <w:rPr>
          <w:rFonts w:eastAsia="Calibri"/>
          <w:sz w:val="28"/>
          <w:szCs w:val="28"/>
        </w:rPr>
        <w:t>Загл</w:t>
      </w:r>
      <w:proofErr w:type="spellEnd"/>
      <w:r w:rsidRPr="00E31050">
        <w:rPr>
          <w:rFonts w:eastAsia="Calibri"/>
          <w:sz w:val="28"/>
          <w:szCs w:val="28"/>
        </w:rPr>
        <w:t xml:space="preserve">. с экрана. </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proofErr w:type="spellStart"/>
      <w:r w:rsidRPr="00E31050">
        <w:rPr>
          <w:rFonts w:eastAsia="Calibri"/>
          <w:sz w:val="28"/>
          <w:szCs w:val="28"/>
        </w:rPr>
        <w:t>КиберЛенинка</w:t>
      </w:r>
      <w:proofErr w:type="spellEnd"/>
      <w:r w:rsidRPr="00E31050">
        <w:rPr>
          <w:rFonts w:eastAsia="Calibri"/>
          <w:sz w:val="28"/>
          <w:szCs w:val="28"/>
        </w:rPr>
        <w:t xml:space="preserve">. [Электронный ресурс]. – Режим доступа: http://cyberleninka.ru/, свободный. – </w:t>
      </w:r>
      <w:proofErr w:type="spellStart"/>
      <w:r w:rsidRPr="00E31050">
        <w:rPr>
          <w:rFonts w:eastAsia="Calibri"/>
          <w:sz w:val="28"/>
          <w:szCs w:val="28"/>
        </w:rPr>
        <w:t>Загл</w:t>
      </w:r>
      <w:proofErr w:type="spellEnd"/>
      <w:r w:rsidRPr="00E31050">
        <w:rPr>
          <w:rFonts w:eastAsia="Calibri"/>
          <w:sz w:val="28"/>
          <w:szCs w:val="28"/>
        </w:rPr>
        <w:t xml:space="preserve">. с экрана. </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Концепции преподавания учебного курса «История России» в образовательных организациях РФ, реализующих основные общеобразовательные программы // [Электронный ресурс]. – </w:t>
      </w:r>
      <w:proofErr w:type="gramStart"/>
      <w:r w:rsidRPr="00E31050">
        <w:rPr>
          <w:rFonts w:eastAsia="Calibri"/>
          <w:sz w:val="28"/>
          <w:szCs w:val="28"/>
        </w:rPr>
        <w:t>Режим  доступа</w:t>
      </w:r>
      <w:proofErr w:type="gramEnd"/>
      <w:r w:rsidRPr="00E31050">
        <w:rPr>
          <w:rFonts w:eastAsia="Calibri"/>
          <w:sz w:val="28"/>
          <w:szCs w:val="28"/>
        </w:rPr>
        <w:t xml:space="preserve">: https://vestnik.edu.ru/uploads/files/2af8f200babe89969f744abd9daccff3.pdf,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Министерство образования и науки Российской Федерации. [Электронный ресурс]. – Режим доступа: https://minobrnauki.gov.ru/,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Научная электронная библиотека (НЭБ). // [Электронный ресурс]. – Режим доступа: http://www.elibrary.ru,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Российская национальная библиотека // [Электронный ресурс]. – Режим доступа: https://nlr.ru/,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Российское историческое общество // [Электронный ресурс]. – Режим доступа: https://historyrussia.org,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Федеральный портал «Российское образование» // [Электронный ресурс]. – Режим доступа: http://www.edu.ru/,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Федеральный центр информационно-образовательных ресурсов // [Электронный ресурс]. – Режим доступа: http://fcior.edu.ru/,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ФГБНУ «Федеральный институт педагогических измерений» // [Электронный ресурс]. – Режим доступа: https://fipi.ru/,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Федеральный портал «</w:t>
      </w:r>
      <w:proofErr w:type="spellStart"/>
      <w:r w:rsidRPr="00E31050">
        <w:rPr>
          <w:rFonts w:eastAsia="Calibri"/>
          <w:sz w:val="28"/>
          <w:szCs w:val="28"/>
        </w:rPr>
        <w:t>История.РФ</w:t>
      </w:r>
      <w:proofErr w:type="spellEnd"/>
      <w:r w:rsidRPr="00E31050">
        <w:rPr>
          <w:rFonts w:eastAsia="Calibri"/>
          <w:sz w:val="28"/>
          <w:szCs w:val="28"/>
        </w:rPr>
        <w:t xml:space="preserve">» // [Электронный ресурс]. – Режим доступа: https://histrf.ru,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 утвержденный приказом Министерством просвещения </w:t>
      </w:r>
      <w:r w:rsidRPr="00E31050">
        <w:rPr>
          <w:rFonts w:eastAsia="Calibri"/>
          <w:sz w:val="28"/>
          <w:szCs w:val="28"/>
        </w:rPr>
        <w:lastRenderedPageBreak/>
        <w:t xml:space="preserve">РФ [Электронный ресурс]. – Режим доступа: https://fpu.edu.ru/, свободный. – </w:t>
      </w:r>
      <w:proofErr w:type="spellStart"/>
      <w:r w:rsidRPr="00E31050">
        <w:rPr>
          <w:rFonts w:eastAsia="Calibri"/>
          <w:sz w:val="28"/>
          <w:szCs w:val="28"/>
        </w:rPr>
        <w:t>Загл</w:t>
      </w:r>
      <w:proofErr w:type="spellEnd"/>
      <w:r w:rsidRPr="00E31050">
        <w:rPr>
          <w:rFonts w:eastAsia="Calibri"/>
          <w:sz w:val="28"/>
          <w:szCs w:val="28"/>
        </w:rPr>
        <w:t xml:space="preserve">. с экрана. </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Электронный ресурс цифровой образовательной среды СПО </w:t>
      </w:r>
      <w:proofErr w:type="spellStart"/>
      <w:r w:rsidRPr="00E31050">
        <w:rPr>
          <w:rFonts w:eastAsia="Calibri"/>
          <w:sz w:val="28"/>
          <w:szCs w:val="28"/>
        </w:rPr>
        <w:t>PROF</w:t>
      </w:r>
      <w:proofErr w:type="gramStart"/>
      <w:r w:rsidRPr="00E31050">
        <w:rPr>
          <w:rFonts w:eastAsia="Calibri"/>
          <w:sz w:val="28"/>
          <w:szCs w:val="28"/>
        </w:rPr>
        <w:t>образование</w:t>
      </w:r>
      <w:proofErr w:type="spellEnd"/>
      <w:r w:rsidRPr="00E31050">
        <w:rPr>
          <w:rFonts w:eastAsia="Calibri"/>
          <w:sz w:val="28"/>
          <w:szCs w:val="28"/>
        </w:rPr>
        <w:t xml:space="preserve"> :</w:t>
      </w:r>
      <w:proofErr w:type="gramEnd"/>
      <w:r w:rsidRPr="00E31050">
        <w:rPr>
          <w:rFonts w:eastAsia="Calibri"/>
          <w:sz w:val="28"/>
          <w:szCs w:val="28"/>
        </w:rPr>
        <w:t xml:space="preserve"> [сайт]. — </w:t>
      </w:r>
      <w:proofErr w:type="gramStart"/>
      <w:r w:rsidRPr="00E31050">
        <w:rPr>
          <w:rFonts w:eastAsia="Calibri"/>
          <w:sz w:val="28"/>
          <w:szCs w:val="28"/>
        </w:rPr>
        <w:t>Режим  доступа</w:t>
      </w:r>
      <w:proofErr w:type="gramEnd"/>
      <w:r w:rsidRPr="00E31050">
        <w:rPr>
          <w:rFonts w:eastAsia="Calibri"/>
          <w:sz w:val="28"/>
          <w:szCs w:val="28"/>
        </w:rPr>
        <w:t xml:space="preserve">: https://profspo.ru/,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Образовательная платформа </w:t>
      </w:r>
      <w:proofErr w:type="spellStart"/>
      <w:r w:rsidRPr="00E31050">
        <w:rPr>
          <w:rFonts w:eastAsia="Calibri"/>
          <w:sz w:val="28"/>
          <w:szCs w:val="28"/>
        </w:rPr>
        <w:t>Юрайт</w:t>
      </w:r>
      <w:proofErr w:type="spellEnd"/>
      <w:r w:rsidRPr="00E31050">
        <w:rPr>
          <w:rFonts w:eastAsia="Calibri"/>
          <w:sz w:val="28"/>
          <w:szCs w:val="28"/>
        </w:rPr>
        <w:t xml:space="preserve"> [сайт]. — Режим доступа: https://urait.ru/,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Лань: электронно-библиотечная система. — Режим доступа: https://e.lanbook.com,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proofErr w:type="spellStart"/>
      <w:r w:rsidRPr="00E31050">
        <w:rPr>
          <w:rFonts w:eastAsia="Calibri"/>
          <w:sz w:val="28"/>
          <w:szCs w:val="28"/>
        </w:rPr>
        <w:t>Рио.Компас</w:t>
      </w:r>
      <w:proofErr w:type="spellEnd"/>
      <w:r w:rsidRPr="00E31050">
        <w:rPr>
          <w:rFonts w:eastAsia="Calibri"/>
          <w:sz w:val="28"/>
          <w:szCs w:val="28"/>
        </w:rPr>
        <w:t xml:space="preserve"> Образовательно-просветительский портал, созданный Российским историческим обществом. — Режим </w:t>
      </w:r>
      <w:proofErr w:type="gramStart"/>
      <w:r w:rsidRPr="00E31050">
        <w:rPr>
          <w:rFonts w:eastAsia="Calibri"/>
          <w:sz w:val="28"/>
          <w:szCs w:val="28"/>
        </w:rPr>
        <w:t>доступа:  https://compass.historyrussia.org/</w:t>
      </w:r>
      <w:proofErr w:type="gramEnd"/>
      <w:r w:rsidRPr="00E31050">
        <w:rPr>
          <w:rFonts w:eastAsia="Calibri"/>
          <w:sz w:val="28"/>
          <w:szCs w:val="28"/>
        </w:rPr>
        <w:t xml:space="preserve">,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Документы советской эпохи. — Режим доступа: //sovdoc.rusarchives.ru/</w:t>
      </w:r>
      <w:proofErr w:type="spellStart"/>
      <w:r w:rsidRPr="00E31050">
        <w:rPr>
          <w:rFonts w:eastAsia="Calibri"/>
          <w:sz w:val="28"/>
          <w:szCs w:val="28"/>
        </w:rPr>
        <w:t>ebooks</w:t>
      </w:r>
      <w:proofErr w:type="spellEnd"/>
      <w:r w:rsidRPr="00E31050">
        <w:rPr>
          <w:rFonts w:eastAsia="Calibri"/>
          <w:sz w:val="28"/>
          <w:szCs w:val="28"/>
        </w:rPr>
        <w:t xml:space="preserve">/,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Российский государственный архив социально-политической истории. — Режим доступа: http://rgaspi.info/k-75-letiyu-pobedy/nagrady-partizan/,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Комплекс оцифрованных архивных документов, кино- и фотоматериалов «Вторая мировая война в архивных документах». — Режим доступа: https://www.prlib.ru/news/1324002,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0A0139">
      <w:pPr>
        <w:numPr>
          <w:ilvl w:val="0"/>
          <w:numId w:val="22"/>
        </w:numPr>
        <w:overflowPunct w:val="0"/>
        <w:autoSpaceDE w:val="0"/>
        <w:autoSpaceDN w:val="0"/>
        <w:adjustRightInd w:val="0"/>
        <w:jc w:val="both"/>
        <w:rPr>
          <w:rFonts w:eastAsia="Calibri"/>
          <w:sz w:val="28"/>
          <w:szCs w:val="28"/>
        </w:rPr>
      </w:pPr>
      <w:r w:rsidRPr="00E31050">
        <w:rPr>
          <w:rFonts w:eastAsia="Calibri"/>
          <w:sz w:val="28"/>
          <w:szCs w:val="28"/>
        </w:rPr>
        <w:t xml:space="preserve">Журнал «Историк. Журнал об актуальном прошлом». — Режим доступа: https://xn--h1aagokeh.xn--p1ai/, свободный. – </w:t>
      </w:r>
      <w:proofErr w:type="spellStart"/>
      <w:r w:rsidRPr="00E31050">
        <w:rPr>
          <w:rFonts w:eastAsia="Calibri"/>
          <w:sz w:val="28"/>
          <w:szCs w:val="28"/>
        </w:rPr>
        <w:t>Загл</w:t>
      </w:r>
      <w:proofErr w:type="spellEnd"/>
      <w:r w:rsidRPr="00E31050">
        <w:rPr>
          <w:rFonts w:eastAsia="Calibri"/>
          <w:sz w:val="28"/>
          <w:szCs w:val="28"/>
        </w:rPr>
        <w:t>. с экрана.</w:t>
      </w:r>
    </w:p>
    <w:p w:rsidR="00E31050" w:rsidRPr="00E31050" w:rsidRDefault="00E31050" w:rsidP="00E31050">
      <w:pPr>
        <w:overflowPunct w:val="0"/>
        <w:autoSpaceDE w:val="0"/>
        <w:autoSpaceDN w:val="0"/>
        <w:adjustRightInd w:val="0"/>
        <w:ind w:left="720"/>
        <w:jc w:val="both"/>
        <w:rPr>
          <w:rFonts w:eastAsia="Calibri"/>
          <w:sz w:val="28"/>
          <w:szCs w:val="28"/>
        </w:rPr>
      </w:pPr>
    </w:p>
    <w:p w:rsidR="00E31050" w:rsidRPr="00E31050" w:rsidRDefault="00E31050" w:rsidP="00E31050">
      <w:pPr>
        <w:overflowPunct w:val="0"/>
        <w:autoSpaceDE w:val="0"/>
        <w:autoSpaceDN w:val="0"/>
        <w:adjustRightInd w:val="0"/>
        <w:ind w:left="720"/>
        <w:jc w:val="both"/>
        <w:rPr>
          <w:rFonts w:eastAsia="Calibri"/>
          <w:sz w:val="28"/>
          <w:szCs w:val="28"/>
        </w:rPr>
      </w:pPr>
    </w:p>
    <w:p w:rsidR="00E31050" w:rsidRPr="00E31050" w:rsidRDefault="00E31050" w:rsidP="00E31050">
      <w:pPr>
        <w:overflowPunct w:val="0"/>
        <w:autoSpaceDE w:val="0"/>
        <w:autoSpaceDN w:val="0"/>
        <w:adjustRightInd w:val="0"/>
        <w:ind w:left="720"/>
        <w:jc w:val="both"/>
        <w:rPr>
          <w:rFonts w:eastAsia="Calibri"/>
          <w:sz w:val="28"/>
          <w:szCs w:val="28"/>
        </w:rPr>
      </w:pPr>
    </w:p>
    <w:p w:rsidR="00E31050" w:rsidRPr="00E31050" w:rsidRDefault="00E31050" w:rsidP="00E31050">
      <w:pPr>
        <w:overflowPunct w:val="0"/>
        <w:autoSpaceDE w:val="0"/>
        <w:autoSpaceDN w:val="0"/>
        <w:adjustRightInd w:val="0"/>
        <w:ind w:left="720"/>
        <w:jc w:val="both"/>
        <w:rPr>
          <w:rFonts w:eastAsia="Calibri"/>
          <w:sz w:val="28"/>
          <w:szCs w:val="28"/>
        </w:rPr>
      </w:pPr>
    </w:p>
    <w:p w:rsidR="00E31050" w:rsidRPr="00E31050" w:rsidRDefault="00E31050" w:rsidP="00E31050">
      <w:pPr>
        <w:overflowPunct w:val="0"/>
        <w:autoSpaceDE w:val="0"/>
        <w:autoSpaceDN w:val="0"/>
        <w:adjustRightInd w:val="0"/>
        <w:ind w:left="720"/>
        <w:jc w:val="both"/>
        <w:rPr>
          <w:rFonts w:eastAsia="Calibri"/>
          <w:sz w:val="28"/>
          <w:szCs w:val="28"/>
        </w:rPr>
      </w:pPr>
    </w:p>
    <w:p w:rsidR="00E31050" w:rsidRPr="00E31050" w:rsidRDefault="00E31050" w:rsidP="00E31050">
      <w:pPr>
        <w:overflowPunct w:val="0"/>
        <w:autoSpaceDE w:val="0"/>
        <w:autoSpaceDN w:val="0"/>
        <w:adjustRightInd w:val="0"/>
        <w:ind w:left="720"/>
        <w:jc w:val="both"/>
        <w:rPr>
          <w:rFonts w:eastAsia="Calibri"/>
          <w:sz w:val="28"/>
          <w:szCs w:val="28"/>
        </w:rPr>
      </w:pPr>
    </w:p>
    <w:p w:rsidR="00E31050" w:rsidRPr="00E31050" w:rsidRDefault="00E31050" w:rsidP="00E31050">
      <w:pPr>
        <w:overflowPunct w:val="0"/>
        <w:autoSpaceDE w:val="0"/>
        <w:autoSpaceDN w:val="0"/>
        <w:adjustRightInd w:val="0"/>
        <w:ind w:left="720"/>
        <w:jc w:val="both"/>
        <w:rPr>
          <w:rFonts w:eastAsia="Calibri"/>
          <w:sz w:val="28"/>
          <w:szCs w:val="28"/>
        </w:rPr>
      </w:pPr>
    </w:p>
    <w:p w:rsidR="00E31050" w:rsidRPr="00E31050" w:rsidRDefault="00E31050" w:rsidP="00E31050">
      <w:pPr>
        <w:overflowPunct w:val="0"/>
        <w:autoSpaceDE w:val="0"/>
        <w:autoSpaceDN w:val="0"/>
        <w:adjustRightInd w:val="0"/>
        <w:ind w:left="720"/>
        <w:jc w:val="both"/>
        <w:rPr>
          <w:rFonts w:eastAsia="Calibri"/>
          <w:sz w:val="28"/>
          <w:szCs w:val="28"/>
        </w:rPr>
      </w:pPr>
    </w:p>
    <w:p w:rsidR="00E31050" w:rsidRPr="00E31050" w:rsidRDefault="00E31050" w:rsidP="00E31050">
      <w:pPr>
        <w:overflowPunct w:val="0"/>
        <w:autoSpaceDE w:val="0"/>
        <w:autoSpaceDN w:val="0"/>
        <w:adjustRightInd w:val="0"/>
        <w:ind w:left="720"/>
        <w:jc w:val="both"/>
        <w:rPr>
          <w:rFonts w:eastAsia="Calibri"/>
          <w:sz w:val="28"/>
          <w:szCs w:val="28"/>
        </w:rPr>
      </w:pPr>
    </w:p>
    <w:p w:rsid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68540C">
        <w:rPr>
          <w:sz w:val="28"/>
          <w:szCs w:val="28"/>
        </w:rPr>
        <w:t>Министерство образования и науки Республики Татарстан</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8540C">
        <w:rPr>
          <w:sz w:val="28"/>
          <w:szCs w:val="28"/>
        </w:rPr>
        <w:t>ГАПОУ «Бугульминский машиностроительный техникум»</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autoSpaceDE w:val="0"/>
        <w:adjustRightInd w:val="0"/>
        <w:jc w:val="center"/>
        <w:rPr>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8540C">
        <w:rPr>
          <w:caps/>
          <w:sz w:val="28"/>
          <w:szCs w:val="28"/>
        </w:rPr>
        <w:t>РАБОЧАЯ ПРОГРАММа УЧЕБНОЙ ДИСЦИПЛИНЫ</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68540C">
        <w:rPr>
          <w:caps/>
          <w:sz w:val="28"/>
          <w:szCs w:val="28"/>
        </w:rPr>
        <w:t>ОУД. 06 Физическая культура</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8540C">
        <w:rPr>
          <w:sz w:val="28"/>
          <w:szCs w:val="28"/>
        </w:rPr>
        <w:t>профиль профессионального образования: технологический</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8540C" w:rsidRPr="0068540C" w:rsidRDefault="0068540C" w:rsidP="0068540C">
      <w:pPr>
        <w:spacing w:after="160" w:line="259" w:lineRule="auto"/>
        <w:jc w:val="center"/>
        <w:rPr>
          <w:sz w:val="28"/>
          <w:szCs w:val="28"/>
        </w:rPr>
      </w:pPr>
      <w:r w:rsidRPr="0068540C">
        <w:rPr>
          <w:sz w:val="28"/>
          <w:szCs w:val="28"/>
        </w:rPr>
        <w:t>специальность 15.02.09 Аддитивные технологии</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r w:rsidRPr="0068540C">
        <w:rPr>
          <w:bCs/>
        </w:rPr>
        <w:t xml:space="preserve">Бугульма, </w:t>
      </w:r>
      <w:proofErr w:type="gramStart"/>
      <w:r w:rsidRPr="0068540C">
        <w:rPr>
          <w:bCs/>
        </w:rPr>
        <w:t>2022  г.</w:t>
      </w:r>
      <w:proofErr w:type="gramEnd"/>
    </w:p>
    <w:tbl>
      <w:tblPr>
        <w:tblW w:w="0" w:type="auto"/>
        <w:tblLook w:val="01E0" w:firstRow="1" w:lastRow="1" w:firstColumn="1" w:lastColumn="1" w:noHBand="0" w:noVBand="0"/>
      </w:tblPr>
      <w:tblGrid>
        <w:gridCol w:w="5495"/>
        <w:gridCol w:w="4075"/>
      </w:tblGrid>
      <w:tr w:rsidR="0068540C" w:rsidRPr="0068540C" w:rsidTr="0010500C">
        <w:tc>
          <w:tcPr>
            <w:tcW w:w="5495" w:type="dxa"/>
          </w:tcPr>
          <w:p w:rsidR="0068540C" w:rsidRPr="0068540C" w:rsidRDefault="0068540C" w:rsidP="0068540C">
            <w:pPr>
              <w:numPr>
                <w:ilvl w:val="12"/>
                <w:numId w:val="0"/>
              </w:numPr>
              <w:jc w:val="both"/>
            </w:pPr>
            <w:r w:rsidRPr="0068540C">
              <w:rPr>
                <w:bCs/>
                <w:i/>
                <w:sz w:val="28"/>
                <w:szCs w:val="28"/>
              </w:rPr>
              <w:br w:type="page"/>
            </w:r>
            <w:r w:rsidRPr="0068540C">
              <w:t xml:space="preserve">Одобрена на заседании </w:t>
            </w:r>
          </w:p>
          <w:p w:rsidR="0068540C" w:rsidRPr="0068540C" w:rsidRDefault="0068540C" w:rsidP="0068540C">
            <w:pPr>
              <w:numPr>
                <w:ilvl w:val="12"/>
                <w:numId w:val="0"/>
              </w:numPr>
            </w:pPr>
            <w:r w:rsidRPr="0068540C">
              <w:t>предметно-цикловой комиссии геодезических дисциплин и физической культуры</w:t>
            </w:r>
          </w:p>
          <w:p w:rsidR="0068540C" w:rsidRPr="0068540C" w:rsidRDefault="0068540C" w:rsidP="0068540C">
            <w:pPr>
              <w:numPr>
                <w:ilvl w:val="12"/>
                <w:numId w:val="0"/>
              </w:numPr>
              <w:jc w:val="both"/>
            </w:pPr>
            <w:r w:rsidRPr="0068540C">
              <w:t>Протокол № 1</w:t>
            </w:r>
          </w:p>
          <w:p w:rsidR="0068540C" w:rsidRPr="0068540C" w:rsidRDefault="0068540C" w:rsidP="0068540C">
            <w:pPr>
              <w:numPr>
                <w:ilvl w:val="12"/>
                <w:numId w:val="0"/>
              </w:numPr>
              <w:jc w:val="both"/>
            </w:pPr>
            <w:r w:rsidRPr="0068540C">
              <w:t>от «__</w:t>
            </w:r>
            <w:proofErr w:type="gramStart"/>
            <w:r w:rsidRPr="0068540C">
              <w:t>_»_</w:t>
            </w:r>
            <w:proofErr w:type="gramEnd"/>
            <w:r w:rsidRPr="0068540C">
              <w:t>__________2022 _г.</w:t>
            </w:r>
          </w:p>
          <w:p w:rsidR="0068540C" w:rsidRPr="0068540C" w:rsidRDefault="0068540C" w:rsidP="0068540C">
            <w:pPr>
              <w:numPr>
                <w:ilvl w:val="12"/>
                <w:numId w:val="0"/>
              </w:numPr>
              <w:jc w:val="both"/>
            </w:pPr>
            <w:r w:rsidRPr="0068540C">
              <w:t xml:space="preserve">Председатель ПЦК геодезических дисциплин и физической культуры </w:t>
            </w:r>
          </w:p>
          <w:p w:rsidR="0068540C" w:rsidRPr="0068540C" w:rsidRDefault="0068540C" w:rsidP="0068540C">
            <w:pPr>
              <w:numPr>
                <w:ilvl w:val="12"/>
                <w:numId w:val="0"/>
              </w:numPr>
              <w:jc w:val="both"/>
            </w:pPr>
            <w:r w:rsidRPr="0068540C">
              <w:t>________________ Вафина В.А.</w:t>
            </w:r>
          </w:p>
          <w:p w:rsidR="0068540C" w:rsidRPr="0068540C" w:rsidRDefault="0068540C" w:rsidP="0068540C">
            <w:pPr>
              <w:numPr>
                <w:ilvl w:val="12"/>
                <w:numId w:val="0"/>
              </w:numPr>
              <w:jc w:val="both"/>
            </w:pPr>
          </w:p>
        </w:tc>
        <w:tc>
          <w:tcPr>
            <w:tcW w:w="4075" w:type="dxa"/>
          </w:tcPr>
          <w:p w:rsidR="0068540C" w:rsidRPr="0068540C" w:rsidRDefault="0068540C" w:rsidP="0068540C">
            <w:pPr>
              <w:numPr>
                <w:ilvl w:val="12"/>
                <w:numId w:val="0"/>
              </w:numPr>
              <w:jc w:val="right"/>
            </w:pPr>
            <w:r w:rsidRPr="0068540C">
              <w:t>УТВЕРЖДАЮ</w:t>
            </w:r>
          </w:p>
          <w:p w:rsidR="0068540C" w:rsidRPr="0068540C" w:rsidRDefault="0068540C" w:rsidP="0068540C">
            <w:pPr>
              <w:numPr>
                <w:ilvl w:val="12"/>
                <w:numId w:val="0"/>
              </w:numPr>
              <w:jc w:val="right"/>
            </w:pPr>
            <w:r w:rsidRPr="0068540C">
              <w:t>Зам. директора по УР</w:t>
            </w:r>
          </w:p>
          <w:p w:rsidR="0068540C" w:rsidRPr="0068540C" w:rsidRDefault="0068540C" w:rsidP="0068540C">
            <w:pPr>
              <w:numPr>
                <w:ilvl w:val="12"/>
                <w:numId w:val="0"/>
              </w:numPr>
              <w:jc w:val="right"/>
            </w:pPr>
            <w:r w:rsidRPr="0068540C">
              <w:t>_____________/</w:t>
            </w:r>
            <w:proofErr w:type="spellStart"/>
            <w:r w:rsidRPr="0068540C">
              <w:t>Э.С.Минхаерова</w:t>
            </w:r>
            <w:proofErr w:type="spellEnd"/>
            <w:r w:rsidRPr="0068540C">
              <w:t xml:space="preserve"> «__</w:t>
            </w:r>
            <w:proofErr w:type="gramStart"/>
            <w:r w:rsidRPr="0068540C">
              <w:t>_»_</w:t>
            </w:r>
            <w:proofErr w:type="gramEnd"/>
            <w:r w:rsidRPr="0068540C">
              <w:t>______________2022г.</w:t>
            </w:r>
          </w:p>
        </w:tc>
      </w:tr>
    </w:tbl>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68540C" w:rsidRPr="0068540C" w:rsidRDefault="0068540C" w:rsidP="0068540C">
      <w:pPr>
        <w:autoSpaceDE w:val="0"/>
        <w:autoSpaceDN w:val="0"/>
        <w:adjustRightInd w:val="0"/>
        <w:jc w:val="both"/>
        <w:rPr>
          <w:rFonts w:eastAsia="Calibri"/>
          <w:sz w:val="28"/>
          <w:szCs w:val="28"/>
        </w:rPr>
      </w:pPr>
      <w:r w:rsidRPr="0068540C">
        <w:rPr>
          <w:sz w:val="28"/>
          <w:szCs w:val="28"/>
        </w:rPr>
        <w:t xml:space="preserve">Рабочая программа </w:t>
      </w:r>
      <w:r w:rsidRPr="0068540C">
        <w:rPr>
          <w:rFonts w:eastAsia="Calibri"/>
          <w:sz w:val="28"/>
          <w:szCs w:val="28"/>
        </w:rPr>
        <w:t>разработана:</w:t>
      </w:r>
    </w:p>
    <w:p w:rsidR="0068540C" w:rsidRPr="0068540C" w:rsidRDefault="0068540C" w:rsidP="0068540C">
      <w:pPr>
        <w:autoSpaceDE w:val="0"/>
        <w:autoSpaceDN w:val="0"/>
        <w:adjustRightInd w:val="0"/>
        <w:ind w:firstLine="567"/>
        <w:jc w:val="both"/>
        <w:rPr>
          <w:rFonts w:eastAsia="Calibri"/>
          <w:bCs/>
          <w:color w:val="000000"/>
          <w:sz w:val="28"/>
          <w:szCs w:val="28"/>
        </w:rPr>
      </w:pPr>
      <w:r w:rsidRPr="0068540C">
        <w:rPr>
          <w:rFonts w:eastAsia="Calibri"/>
          <w:color w:val="000000"/>
          <w:sz w:val="28"/>
          <w:szCs w:val="28"/>
        </w:rPr>
        <w:lastRenderedPageBreak/>
        <w:t xml:space="preserve">на основе требований ФГОС среднего общего </w:t>
      </w:r>
      <w:proofErr w:type="gramStart"/>
      <w:r w:rsidRPr="0068540C">
        <w:rPr>
          <w:rFonts w:eastAsia="Calibri"/>
          <w:color w:val="000000"/>
          <w:sz w:val="28"/>
          <w:szCs w:val="28"/>
        </w:rPr>
        <w:t>образования,  утвержденного</w:t>
      </w:r>
      <w:proofErr w:type="gramEnd"/>
      <w:r w:rsidRPr="0068540C">
        <w:rPr>
          <w:rFonts w:eastAsia="Calibri"/>
          <w:color w:val="000000"/>
          <w:sz w:val="28"/>
          <w:szCs w:val="28"/>
        </w:rPr>
        <w:t xml:space="preserve">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68540C" w:rsidRPr="0068540C" w:rsidRDefault="0068540C" w:rsidP="0068540C">
      <w:pPr>
        <w:autoSpaceDE w:val="0"/>
        <w:autoSpaceDN w:val="0"/>
        <w:adjustRightInd w:val="0"/>
        <w:ind w:firstLine="567"/>
        <w:jc w:val="both"/>
        <w:rPr>
          <w:sz w:val="28"/>
          <w:szCs w:val="28"/>
        </w:rPr>
      </w:pPr>
      <w:r w:rsidRPr="0068540C">
        <w:rPr>
          <w:rFonts w:eastAsia="Calibri"/>
          <w:bCs/>
          <w:sz w:val="28"/>
          <w:szCs w:val="28"/>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3" w:history="1">
        <w:r w:rsidRPr="0068540C">
          <w:rPr>
            <w:rFonts w:eastAsia="Calibri"/>
            <w:bCs/>
            <w:color w:val="0000FF"/>
            <w:sz w:val="28"/>
            <w:szCs w:val="28"/>
            <w:u w:val="single"/>
          </w:rPr>
          <w:t>https://reestrspo.firpo.ru/listView/SP_unregistered</w:t>
        </w:r>
      </w:hyperlink>
      <w:r w:rsidRPr="0068540C">
        <w:rPr>
          <w:rFonts w:eastAsia="Calibri"/>
          <w:bCs/>
          <w:sz w:val="28"/>
          <w:szCs w:val="28"/>
        </w:rPr>
        <w:t xml:space="preserve">  </w:t>
      </w:r>
      <w:r w:rsidRPr="0068540C">
        <w:rPr>
          <w:rFonts w:eastAsia="Calibri"/>
          <w:sz w:val="28"/>
          <w:szCs w:val="28"/>
        </w:rPr>
        <w:t xml:space="preserve">на основе Рабочей программы воспитания по специальности </w:t>
      </w:r>
      <w:bookmarkStart w:id="6" w:name="_Hlk131164909"/>
      <w:r w:rsidRPr="0068540C">
        <w:rPr>
          <w:sz w:val="28"/>
          <w:szCs w:val="28"/>
        </w:rPr>
        <w:t xml:space="preserve">15.02.09 Аддитивные технологии </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p>
    <w:bookmarkEnd w:id="6"/>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68540C">
        <w:rPr>
          <w:sz w:val="28"/>
          <w:szCs w:val="28"/>
        </w:rPr>
        <w:t>Организация-разработчик: ГАПОУ «Бугульминский машиностроительный техникум»</w:t>
      </w: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sz w:val="28"/>
          <w:szCs w:val="28"/>
        </w:rPr>
      </w:pPr>
    </w:p>
    <w:p w:rsidR="0068540C" w:rsidRPr="0068540C" w:rsidRDefault="0068540C" w:rsidP="0068540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sz w:val="28"/>
          <w:szCs w:val="28"/>
        </w:rPr>
      </w:pPr>
      <w:proofErr w:type="gramStart"/>
      <w:r w:rsidRPr="0068540C">
        <w:rPr>
          <w:sz w:val="28"/>
          <w:szCs w:val="28"/>
        </w:rPr>
        <w:t xml:space="preserve">Разработчик:   </w:t>
      </w:r>
      <w:proofErr w:type="gramEnd"/>
      <w:r w:rsidRPr="0068540C">
        <w:rPr>
          <w:sz w:val="28"/>
          <w:szCs w:val="28"/>
        </w:rPr>
        <w:t>Усачев П.А., руководитель физической  культуры</w:t>
      </w:r>
    </w:p>
    <w:p w:rsidR="0068540C" w:rsidRPr="0068540C" w:rsidRDefault="0068540C" w:rsidP="0068540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FF0000"/>
          <w:sz w:val="28"/>
          <w:szCs w:val="28"/>
        </w:rPr>
      </w:pPr>
      <w:r w:rsidRPr="0068540C">
        <w:rPr>
          <w:color w:val="FF0000"/>
          <w:sz w:val="28"/>
          <w:szCs w:val="28"/>
        </w:rPr>
        <w:tab/>
      </w:r>
      <w:r w:rsidRPr="0068540C">
        <w:rPr>
          <w:color w:val="FF0000"/>
          <w:sz w:val="28"/>
          <w:szCs w:val="28"/>
        </w:rPr>
        <w:tab/>
        <w:t xml:space="preserve">   </w:t>
      </w:r>
    </w:p>
    <w:p w:rsidR="0068540C" w:rsidRPr="0068540C" w:rsidRDefault="0068540C" w:rsidP="0068540C">
      <w:pPr>
        <w:numPr>
          <w:ilvl w:val="12"/>
          <w:numId w:val="0"/>
        </w:numPr>
        <w:spacing w:line="276" w:lineRule="auto"/>
        <w:jc w:val="both"/>
        <w:rPr>
          <w:sz w:val="28"/>
          <w:szCs w:val="28"/>
        </w:rPr>
      </w:pPr>
      <w:r w:rsidRPr="0068540C">
        <w:rPr>
          <w:sz w:val="28"/>
          <w:szCs w:val="28"/>
        </w:rPr>
        <w:t>Технический эксперт: __________Вафина В.А., председатель ПЦК</w:t>
      </w:r>
    </w:p>
    <w:p w:rsidR="0068540C" w:rsidRPr="0068540C" w:rsidRDefault="0068540C" w:rsidP="0068540C">
      <w:pPr>
        <w:spacing w:after="160" w:line="259" w:lineRule="auto"/>
        <w:jc w:val="center"/>
        <w:rPr>
          <w:sz w:val="28"/>
          <w:szCs w:val="28"/>
        </w:rPr>
      </w:pPr>
    </w:p>
    <w:p w:rsidR="0068540C" w:rsidRPr="0068540C" w:rsidRDefault="0068540C" w:rsidP="0068540C">
      <w:pPr>
        <w:spacing w:after="160" w:line="259" w:lineRule="auto"/>
        <w:jc w:val="center"/>
        <w:rPr>
          <w:sz w:val="28"/>
          <w:szCs w:val="28"/>
        </w:rPr>
      </w:pPr>
    </w:p>
    <w:p w:rsidR="0068540C" w:rsidRPr="0068540C" w:rsidRDefault="0068540C" w:rsidP="0068540C">
      <w:pPr>
        <w:spacing w:after="160" w:line="259" w:lineRule="auto"/>
        <w:jc w:val="center"/>
        <w:rPr>
          <w:sz w:val="28"/>
          <w:szCs w:val="28"/>
        </w:rPr>
      </w:pPr>
    </w:p>
    <w:p w:rsidR="0068540C" w:rsidRPr="0068540C" w:rsidRDefault="0068540C" w:rsidP="0068540C">
      <w:pPr>
        <w:spacing w:after="160" w:line="259" w:lineRule="auto"/>
        <w:jc w:val="center"/>
        <w:rPr>
          <w:sz w:val="28"/>
          <w:szCs w:val="28"/>
        </w:rPr>
      </w:pPr>
    </w:p>
    <w:p w:rsidR="0068540C" w:rsidRPr="0068540C" w:rsidRDefault="0068540C" w:rsidP="0068540C">
      <w:pPr>
        <w:spacing w:after="160" w:line="259" w:lineRule="auto"/>
        <w:jc w:val="center"/>
        <w:rPr>
          <w:sz w:val="28"/>
          <w:szCs w:val="28"/>
        </w:rPr>
      </w:pPr>
    </w:p>
    <w:p w:rsidR="0068540C" w:rsidRPr="0068540C" w:rsidRDefault="0068540C" w:rsidP="0068540C">
      <w:pPr>
        <w:spacing w:after="160" w:line="259" w:lineRule="auto"/>
        <w:jc w:val="center"/>
        <w:rPr>
          <w:sz w:val="28"/>
          <w:szCs w:val="28"/>
        </w:rPr>
      </w:pPr>
    </w:p>
    <w:p w:rsidR="0068540C" w:rsidRPr="0068540C" w:rsidRDefault="0068540C" w:rsidP="0068540C">
      <w:pPr>
        <w:spacing w:after="160" w:line="259" w:lineRule="auto"/>
        <w:jc w:val="center"/>
        <w:rPr>
          <w:b/>
          <w:iCs/>
          <w:sz w:val="28"/>
          <w:szCs w:val="28"/>
        </w:rPr>
        <w:sectPr w:rsidR="0068540C" w:rsidRPr="0068540C" w:rsidSect="00FC56FB">
          <w:footerReference w:type="default" r:id="rId34"/>
          <w:footerReference w:type="first" r:id="rId35"/>
          <w:pgSz w:w="11906" w:h="16838"/>
          <w:pgMar w:top="1134" w:right="850" w:bottom="284" w:left="1701" w:header="708" w:footer="708" w:gutter="0"/>
          <w:cols w:space="720"/>
          <w:titlePg/>
          <w:docGrid w:linePitch="299"/>
        </w:sectPr>
      </w:pPr>
    </w:p>
    <w:p w:rsidR="0068540C" w:rsidRPr="0068540C" w:rsidRDefault="0068540C" w:rsidP="0068540C">
      <w:pPr>
        <w:spacing w:after="160" w:line="259" w:lineRule="auto"/>
        <w:jc w:val="center"/>
        <w:rPr>
          <w:b/>
          <w:iCs/>
          <w:sz w:val="28"/>
          <w:szCs w:val="28"/>
        </w:rPr>
      </w:pPr>
      <w:r w:rsidRPr="0068540C">
        <w:rPr>
          <w:b/>
          <w:iCs/>
          <w:sz w:val="28"/>
          <w:szCs w:val="28"/>
        </w:rPr>
        <w:lastRenderedPageBreak/>
        <w:t>СОДЕРЖАНИЕ</w:t>
      </w:r>
    </w:p>
    <w:p w:rsidR="0068540C" w:rsidRPr="0068540C" w:rsidRDefault="0068540C" w:rsidP="0068540C">
      <w:pPr>
        <w:keepNext/>
        <w:keepLines/>
        <w:jc w:val="center"/>
        <w:rPr>
          <w:b/>
          <w:color w:val="262626"/>
          <w:sz w:val="28"/>
          <w:szCs w:val="32"/>
          <w:lang w:eastAsia="en-US"/>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68540C" w:rsidRPr="0068540C" w:rsidTr="0010500C">
        <w:tc>
          <w:tcPr>
            <w:tcW w:w="9005" w:type="dxa"/>
            <w:shd w:val="clear" w:color="auto" w:fill="auto"/>
            <w:tcMar>
              <w:top w:w="0" w:type="dxa"/>
              <w:left w:w="108" w:type="dxa"/>
              <w:bottom w:w="0" w:type="dxa"/>
              <w:right w:w="108" w:type="dxa"/>
            </w:tcMar>
          </w:tcPr>
          <w:p w:rsidR="0068540C" w:rsidRPr="0068540C" w:rsidRDefault="0068540C" w:rsidP="0068540C">
            <w:pPr>
              <w:keepNext/>
              <w:suppressAutoHyphens/>
              <w:autoSpaceDE w:val="0"/>
              <w:autoSpaceDN w:val="0"/>
              <w:snapToGrid w:val="0"/>
              <w:textAlignment w:val="baseline"/>
              <w:rPr>
                <w:b/>
                <w:caps/>
                <w:color w:val="000000"/>
                <w:kern w:val="3"/>
                <w:sz w:val="28"/>
                <w:szCs w:val="28"/>
              </w:rPr>
            </w:pPr>
            <w:r w:rsidRPr="0068540C">
              <w:rPr>
                <w:b/>
                <w:caps/>
                <w:color w:val="000000"/>
                <w:kern w:val="3"/>
                <w:sz w:val="28"/>
                <w:szCs w:val="28"/>
              </w:rPr>
              <w:t>1. ОБЩАЯ характеристика РАБОЧЕЙ ПРОГРАММЫ УЧЕБНОЙ ДИСЦИПЛИНЫ</w:t>
            </w:r>
          </w:p>
          <w:p w:rsidR="0068540C" w:rsidRPr="0068540C" w:rsidRDefault="0068540C" w:rsidP="0068540C">
            <w:pPr>
              <w:keepNext/>
              <w:suppressAutoHyphens/>
              <w:autoSpaceDE w:val="0"/>
              <w:autoSpaceDN w:val="0"/>
              <w:snapToGrid w:val="0"/>
              <w:ind w:left="108"/>
              <w:textAlignment w:val="baseline"/>
              <w:outlineLvl w:val="0"/>
              <w:rPr>
                <w:b/>
                <w:color w:val="000000"/>
                <w:kern w:val="3"/>
                <w:sz w:val="28"/>
                <w:szCs w:val="28"/>
              </w:rPr>
            </w:pPr>
          </w:p>
        </w:tc>
        <w:tc>
          <w:tcPr>
            <w:tcW w:w="1053" w:type="dxa"/>
            <w:shd w:val="clear" w:color="auto" w:fill="auto"/>
            <w:tcMar>
              <w:top w:w="0" w:type="dxa"/>
              <w:left w:w="108" w:type="dxa"/>
              <w:bottom w:w="0" w:type="dxa"/>
              <w:right w:w="108" w:type="dxa"/>
            </w:tcMar>
          </w:tcPr>
          <w:p w:rsidR="0068540C" w:rsidRPr="0068540C" w:rsidRDefault="0068540C" w:rsidP="0068540C">
            <w:pPr>
              <w:autoSpaceDN w:val="0"/>
              <w:snapToGrid w:val="0"/>
              <w:textAlignment w:val="baseline"/>
              <w:rPr>
                <w:kern w:val="3"/>
                <w:sz w:val="28"/>
                <w:szCs w:val="28"/>
              </w:rPr>
            </w:pPr>
            <w:r w:rsidRPr="0068540C">
              <w:rPr>
                <w:kern w:val="3"/>
                <w:sz w:val="28"/>
                <w:szCs w:val="28"/>
              </w:rPr>
              <w:t>4</w:t>
            </w:r>
          </w:p>
        </w:tc>
      </w:tr>
      <w:tr w:rsidR="0068540C" w:rsidRPr="0068540C" w:rsidTr="0010500C">
        <w:tc>
          <w:tcPr>
            <w:tcW w:w="9005" w:type="dxa"/>
            <w:shd w:val="clear" w:color="auto" w:fill="auto"/>
            <w:tcMar>
              <w:top w:w="0" w:type="dxa"/>
              <w:left w:w="108" w:type="dxa"/>
              <w:bottom w:w="0" w:type="dxa"/>
              <w:right w:w="108" w:type="dxa"/>
            </w:tcMar>
          </w:tcPr>
          <w:p w:rsidR="0068540C" w:rsidRPr="0068540C" w:rsidRDefault="0068540C" w:rsidP="0068540C">
            <w:pPr>
              <w:keepNext/>
              <w:suppressAutoHyphens/>
              <w:autoSpaceDE w:val="0"/>
              <w:autoSpaceDN w:val="0"/>
              <w:snapToGrid w:val="0"/>
              <w:textAlignment w:val="baseline"/>
              <w:rPr>
                <w:b/>
                <w:caps/>
                <w:color w:val="000000"/>
                <w:kern w:val="3"/>
                <w:sz w:val="28"/>
                <w:szCs w:val="28"/>
              </w:rPr>
            </w:pPr>
            <w:r w:rsidRPr="0068540C">
              <w:rPr>
                <w:b/>
                <w:caps/>
                <w:color w:val="000000"/>
                <w:kern w:val="3"/>
                <w:sz w:val="28"/>
                <w:szCs w:val="28"/>
              </w:rPr>
              <w:t>2. СТРУКТУРА и содержание УЧЕБНОЙ ДИСЦИПЛИНЫ</w:t>
            </w:r>
          </w:p>
          <w:p w:rsidR="0068540C" w:rsidRPr="0068540C" w:rsidRDefault="0068540C" w:rsidP="0068540C">
            <w:pPr>
              <w:keepNext/>
              <w:suppressAutoHyphens/>
              <w:autoSpaceDE w:val="0"/>
              <w:autoSpaceDN w:val="0"/>
              <w:ind w:left="108"/>
              <w:textAlignment w:val="baseline"/>
              <w:rPr>
                <w:b/>
                <w:caps/>
                <w:color w:val="000000"/>
                <w:kern w:val="3"/>
                <w:sz w:val="28"/>
                <w:szCs w:val="28"/>
              </w:rPr>
            </w:pPr>
          </w:p>
        </w:tc>
        <w:tc>
          <w:tcPr>
            <w:tcW w:w="1053" w:type="dxa"/>
            <w:shd w:val="clear" w:color="auto" w:fill="auto"/>
            <w:tcMar>
              <w:top w:w="0" w:type="dxa"/>
              <w:left w:w="108" w:type="dxa"/>
              <w:bottom w:w="0" w:type="dxa"/>
              <w:right w:w="108" w:type="dxa"/>
            </w:tcMar>
          </w:tcPr>
          <w:p w:rsidR="0068540C" w:rsidRPr="0068540C" w:rsidRDefault="0068540C" w:rsidP="0068540C">
            <w:pPr>
              <w:autoSpaceDN w:val="0"/>
              <w:snapToGrid w:val="0"/>
              <w:textAlignment w:val="baseline"/>
              <w:rPr>
                <w:kern w:val="3"/>
                <w:sz w:val="28"/>
                <w:szCs w:val="28"/>
              </w:rPr>
            </w:pPr>
            <w:r w:rsidRPr="0068540C">
              <w:rPr>
                <w:kern w:val="3"/>
                <w:sz w:val="28"/>
                <w:szCs w:val="28"/>
              </w:rPr>
              <w:t>7</w:t>
            </w:r>
          </w:p>
        </w:tc>
      </w:tr>
      <w:tr w:rsidR="0068540C" w:rsidRPr="0068540C" w:rsidTr="0010500C">
        <w:tc>
          <w:tcPr>
            <w:tcW w:w="9005" w:type="dxa"/>
            <w:shd w:val="clear" w:color="auto" w:fill="auto"/>
            <w:tcMar>
              <w:top w:w="0" w:type="dxa"/>
              <w:left w:w="108" w:type="dxa"/>
              <w:bottom w:w="0" w:type="dxa"/>
              <w:right w:w="108" w:type="dxa"/>
            </w:tcMar>
          </w:tcPr>
          <w:p w:rsidR="0068540C" w:rsidRPr="0068540C" w:rsidRDefault="0068540C" w:rsidP="0068540C">
            <w:pPr>
              <w:rPr>
                <w:b/>
                <w:caps/>
                <w:color w:val="000000"/>
                <w:sz w:val="28"/>
                <w:szCs w:val="28"/>
                <w:lang w:eastAsia="en-US"/>
              </w:rPr>
            </w:pPr>
            <w:proofErr w:type="gramStart"/>
            <w:r w:rsidRPr="0068540C">
              <w:rPr>
                <w:b/>
                <w:caps/>
                <w:color w:val="000000"/>
                <w:sz w:val="28"/>
                <w:szCs w:val="28"/>
                <w:lang w:eastAsia="en-US"/>
              </w:rPr>
              <w:t>3 .</w:t>
            </w:r>
            <w:proofErr w:type="gramEnd"/>
            <w:r w:rsidRPr="0068540C">
              <w:rPr>
                <w:b/>
                <w:caps/>
                <w:color w:val="000000"/>
                <w:sz w:val="28"/>
                <w:szCs w:val="28"/>
                <w:lang w:eastAsia="en-US"/>
              </w:rPr>
              <w:t xml:space="preserve"> </w:t>
            </w:r>
            <w:r w:rsidRPr="0068540C">
              <w:rPr>
                <w:b/>
                <w:color w:val="000000"/>
                <w:sz w:val="28"/>
                <w:szCs w:val="28"/>
                <w:lang w:eastAsia="en-US"/>
              </w:rPr>
              <w:t>УСЛОВИЯ РЕАЛИЗАЦИИ УЧЕБНОЙ ДИСЦИПЛИНЫ</w:t>
            </w:r>
          </w:p>
          <w:p w:rsidR="0068540C" w:rsidRPr="0068540C" w:rsidRDefault="0068540C" w:rsidP="0068540C">
            <w:pPr>
              <w:keepNext/>
              <w:suppressAutoHyphens/>
              <w:autoSpaceDE w:val="0"/>
              <w:autoSpaceDN w:val="0"/>
              <w:snapToGrid w:val="0"/>
              <w:ind w:left="108"/>
              <w:textAlignment w:val="baseline"/>
              <w:rPr>
                <w:b/>
                <w:caps/>
                <w:color w:val="000000"/>
                <w:kern w:val="3"/>
                <w:sz w:val="28"/>
                <w:szCs w:val="28"/>
              </w:rPr>
            </w:pPr>
          </w:p>
        </w:tc>
        <w:tc>
          <w:tcPr>
            <w:tcW w:w="1053" w:type="dxa"/>
            <w:shd w:val="clear" w:color="auto" w:fill="auto"/>
            <w:tcMar>
              <w:top w:w="0" w:type="dxa"/>
              <w:left w:w="108" w:type="dxa"/>
              <w:bottom w:w="0" w:type="dxa"/>
              <w:right w:w="108" w:type="dxa"/>
            </w:tcMar>
          </w:tcPr>
          <w:p w:rsidR="0068540C" w:rsidRPr="0068540C" w:rsidRDefault="0068540C" w:rsidP="0068540C">
            <w:pPr>
              <w:autoSpaceDN w:val="0"/>
              <w:snapToGrid w:val="0"/>
              <w:textAlignment w:val="baseline"/>
              <w:rPr>
                <w:kern w:val="3"/>
                <w:sz w:val="28"/>
                <w:szCs w:val="28"/>
              </w:rPr>
            </w:pPr>
            <w:r w:rsidRPr="0068540C">
              <w:rPr>
                <w:kern w:val="3"/>
                <w:sz w:val="28"/>
                <w:szCs w:val="28"/>
              </w:rPr>
              <w:t>13</w:t>
            </w:r>
          </w:p>
          <w:p w:rsidR="0068540C" w:rsidRPr="0068540C" w:rsidRDefault="0068540C" w:rsidP="0068540C">
            <w:pPr>
              <w:autoSpaceDN w:val="0"/>
              <w:snapToGrid w:val="0"/>
              <w:textAlignment w:val="baseline"/>
              <w:rPr>
                <w:kern w:val="3"/>
                <w:sz w:val="28"/>
                <w:szCs w:val="28"/>
              </w:rPr>
            </w:pPr>
          </w:p>
        </w:tc>
      </w:tr>
      <w:tr w:rsidR="0068540C" w:rsidRPr="0068540C" w:rsidTr="0010500C">
        <w:tc>
          <w:tcPr>
            <w:tcW w:w="9005" w:type="dxa"/>
            <w:shd w:val="clear" w:color="auto" w:fill="auto"/>
            <w:tcMar>
              <w:top w:w="0" w:type="dxa"/>
              <w:left w:w="108" w:type="dxa"/>
              <w:bottom w:w="0" w:type="dxa"/>
              <w:right w:w="108" w:type="dxa"/>
            </w:tcMar>
          </w:tcPr>
          <w:p w:rsidR="0068540C" w:rsidRPr="0068540C" w:rsidRDefault="0068540C" w:rsidP="0068540C">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caps/>
                <w:color w:val="000000"/>
                <w:sz w:val="28"/>
                <w:szCs w:val="28"/>
                <w:lang w:eastAsia="en-US"/>
              </w:rPr>
            </w:pPr>
            <w:r w:rsidRPr="0068540C">
              <w:rPr>
                <w:b/>
                <w:caps/>
                <w:color w:val="000000"/>
                <w:sz w:val="28"/>
                <w:szCs w:val="28"/>
                <w:lang w:eastAsia="en-US"/>
              </w:rPr>
              <w:t xml:space="preserve">4. КОНТРОЛЬ И ОЦЕНКА РЕЗУЛЬТАТОВ ОСВОЕНИЯ УЧЕБНОЙ ДИСЦИПЛИНЫ </w:t>
            </w:r>
          </w:p>
          <w:p w:rsidR="0068540C" w:rsidRPr="0068540C" w:rsidRDefault="0068540C" w:rsidP="0068540C">
            <w:pPr>
              <w:keepNext/>
              <w:suppressAutoHyphens/>
              <w:autoSpaceDE w:val="0"/>
              <w:autoSpaceDN w:val="0"/>
              <w:snapToGrid w:val="0"/>
              <w:ind w:left="108"/>
              <w:textAlignment w:val="baseline"/>
              <w:rPr>
                <w:b/>
                <w:caps/>
                <w:color w:val="000000"/>
                <w:kern w:val="3"/>
                <w:sz w:val="28"/>
                <w:szCs w:val="28"/>
              </w:rPr>
            </w:pPr>
          </w:p>
        </w:tc>
        <w:tc>
          <w:tcPr>
            <w:tcW w:w="1053" w:type="dxa"/>
            <w:shd w:val="clear" w:color="auto" w:fill="auto"/>
            <w:tcMar>
              <w:top w:w="0" w:type="dxa"/>
              <w:left w:w="108" w:type="dxa"/>
              <w:bottom w:w="0" w:type="dxa"/>
              <w:right w:w="108" w:type="dxa"/>
            </w:tcMar>
          </w:tcPr>
          <w:p w:rsidR="0068540C" w:rsidRPr="0068540C" w:rsidRDefault="0068540C" w:rsidP="0068540C">
            <w:pPr>
              <w:autoSpaceDN w:val="0"/>
              <w:snapToGrid w:val="0"/>
              <w:textAlignment w:val="baseline"/>
              <w:rPr>
                <w:kern w:val="3"/>
                <w:sz w:val="28"/>
                <w:szCs w:val="28"/>
              </w:rPr>
            </w:pPr>
            <w:r w:rsidRPr="0068540C">
              <w:rPr>
                <w:kern w:val="3"/>
                <w:sz w:val="28"/>
                <w:szCs w:val="28"/>
              </w:rPr>
              <w:t>15</w:t>
            </w:r>
          </w:p>
        </w:tc>
      </w:tr>
      <w:tr w:rsidR="0068540C" w:rsidRPr="0068540C" w:rsidTr="0010500C">
        <w:trPr>
          <w:trHeight w:val="670"/>
        </w:trPr>
        <w:tc>
          <w:tcPr>
            <w:tcW w:w="9005" w:type="dxa"/>
            <w:shd w:val="clear" w:color="auto" w:fill="auto"/>
            <w:tcMar>
              <w:top w:w="0" w:type="dxa"/>
              <w:left w:w="108" w:type="dxa"/>
              <w:bottom w:w="0" w:type="dxa"/>
              <w:right w:w="108" w:type="dxa"/>
            </w:tcMar>
          </w:tcPr>
          <w:p w:rsidR="0068540C" w:rsidRPr="0068540C" w:rsidRDefault="0068540C" w:rsidP="0068540C">
            <w:pPr>
              <w:keepNext/>
              <w:suppressAutoHyphens/>
              <w:autoSpaceDE w:val="0"/>
              <w:autoSpaceDN w:val="0"/>
              <w:snapToGrid w:val="0"/>
              <w:ind w:left="108" w:hanging="108"/>
              <w:textAlignment w:val="baseline"/>
              <w:rPr>
                <w:b/>
                <w:caps/>
                <w:kern w:val="3"/>
                <w:sz w:val="28"/>
                <w:szCs w:val="28"/>
              </w:rPr>
            </w:pPr>
            <w:r w:rsidRPr="0068540C">
              <w:rPr>
                <w:b/>
                <w:caps/>
                <w:kern w:val="3"/>
                <w:sz w:val="28"/>
                <w:szCs w:val="28"/>
              </w:rPr>
              <w:tab/>
            </w:r>
          </w:p>
        </w:tc>
        <w:tc>
          <w:tcPr>
            <w:tcW w:w="1053" w:type="dxa"/>
            <w:shd w:val="clear" w:color="auto" w:fill="auto"/>
            <w:tcMar>
              <w:top w:w="0" w:type="dxa"/>
              <w:left w:w="108" w:type="dxa"/>
              <w:bottom w:w="0" w:type="dxa"/>
              <w:right w:w="108" w:type="dxa"/>
            </w:tcMar>
          </w:tcPr>
          <w:p w:rsidR="0068540C" w:rsidRPr="0068540C" w:rsidRDefault="0068540C" w:rsidP="0068540C">
            <w:pPr>
              <w:autoSpaceDN w:val="0"/>
              <w:snapToGrid w:val="0"/>
              <w:jc w:val="center"/>
              <w:textAlignment w:val="baseline"/>
              <w:rPr>
                <w:kern w:val="3"/>
                <w:sz w:val="28"/>
                <w:szCs w:val="28"/>
              </w:rPr>
            </w:pPr>
          </w:p>
        </w:tc>
      </w:tr>
      <w:tr w:rsidR="0068540C" w:rsidRPr="0068540C" w:rsidTr="0010500C">
        <w:trPr>
          <w:trHeight w:val="670"/>
        </w:trPr>
        <w:tc>
          <w:tcPr>
            <w:tcW w:w="9005" w:type="dxa"/>
            <w:shd w:val="clear" w:color="auto" w:fill="auto"/>
            <w:tcMar>
              <w:top w:w="0" w:type="dxa"/>
              <w:left w:w="108" w:type="dxa"/>
              <w:bottom w:w="0" w:type="dxa"/>
              <w:right w:w="108" w:type="dxa"/>
            </w:tcMar>
          </w:tcPr>
          <w:p w:rsidR="0068540C" w:rsidRPr="0068540C" w:rsidRDefault="0068540C" w:rsidP="0068540C">
            <w:pPr>
              <w:keepNext/>
              <w:suppressAutoHyphens/>
              <w:autoSpaceDE w:val="0"/>
              <w:autoSpaceDN w:val="0"/>
              <w:snapToGrid w:val="0"/>
              <w:ind w:left="108"/>
              <w:textAlignment w:val="baseline"/>
              <w:rPr>
                <w:b/>
                <w:caps/>
                <w:kern w:val="3"/>
                <w:sz w:val="28"/>
                <w:szCs w:val="28"/>
              </w:rPr>
            </w:pPr>
          </w:p>
        </w:tc>
        <w:tc>
          <w:tcPr>
            <w:tcW w:w="1053" w:type="dxa"/>
            <w:shd w:val="clear" w:color="auto" w:fill="auto"/>
            <w:tcMar>
              <w:top w:w="0" w:type="dxa"/>
              <w:left w:w="108" w:type="dxa"/>
              <w:bottom w:w="0" w:type="dxa"/>
              <w:right w:w="108" w:type="dxa"/>
            </w:tcMar>
          </w:tcPr>
          <w:p w:rsidR="0068540C" w:rsidRPr="0068540C" w:rsidRDefault="0068540C" w:rsidP="0068540C">
            <w:pPr>
              <w:autoSpaceDN w:val="0"/>
              <w:snapToGrid w:val="0"/>
              <w:jc w:val="center"/>
              <w:textAlignment w:val="baseline"/>
              <w:rPr>
                <w:kern w:val="3"/>
                <w:sz w:val="28"/>
                <w:szCs w:val="28"/>
              </w:rPr>
            </w:pPr>
          </w:p>
        </w:tc>
      </w:tr>
    </w:tbl>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85" w:type="dxa"/>
        <w:tblLayout w:type="fixed"/>
        <w:tblCellMar>
          <w:left w:w="10" w:type="dxa"/>
          <w:right w:w="10" w:type="dxa"/>
        </w:tblCellMar>
        <w:tblLook w:val="0000" w:firstRow="0" w:lastRow="0" w:firstColumn="0" w:lastColumn="0" w:noHBand="0" w:noVBand="0"/>
      </w:tblPr>
      <w:tblGrid>
        <w:gridCol w:w="10085"/>
      </w:tblGrid>
      <w:tr w:rsidR="0068540C" w:rsidRPr="0068540C" w:rsidTr="0010500C">
        <w:trPr>
          <w:trHeight w:val="668"/>
        </w:trPr>
        <w:tc>
          <w:tcPr>
            <w:tcW w:w="10085" w:type="dxa"/>
            <w:shd w:val="clear" w:color="auto" w:fill="auto"/>
            <w:tcMar>
              <w:top w:w="0" w:type="dxa"/>
              <w:left w:w="108" w:type="dxa"/>
              <w:bottom w:w="0" w:type="dxa"/>
              <w:right w:w="108" w:type="dxa"/>
            </w:tcMar>
          </w:tcPr>
          <w:p w:rsidR="0068540C" w:rsidRPr="0068540C" w:rsidRDefault="0068540C" w:rsidP="0068540C">
            <w:pPr>
              <w:autoSpaceDN w:val="0"/>
              <w:ind w:left="108"/>
              <w:jc w:val="both"/>
              <w:textAlignment w:val="baseline"/>
              <w:rPr>
                <w:kern w:val="3"/>
                <w:sz w:val="28"/>
                <w:szCs w:val="28"/>
              </w:rPr>
            </w:pPr>
          </w:p>
        </w:tc>
      </w:tr>
    </w:tbl>
    <w:p w:rsidR="0068540C" w:rsidRPr="0068540C" w:rsidRDefault="0068540C" w:rsidP="0068540C">
      <w:pPr>
        <w:spacing w:after="200" w:line="276" w:lineRule="auto"/>
        <w:jc w:val="center"/>
        <w:rPr>
          <w:b/>
          <w:iCs/>
          <w:sz w:val="28"/>
          <w:szCs w:val="28"/>
        </w:rPr>
      </w:pPr>
    </w:p>
    <w:p w:rsidR="0068540C" w:rsidRPr="0068540C" w:rsidRDefault="0068540C" w:rsidP="0068540C">
      <w:pPr>
        <w:keepNext/>
        <w:keepLines/>
        <w:jc w:val="center"/>
        <w:outlineLvl w:val="0"/>
        <w:rPr>
          <w:b/>
          <w:color w:val="262626"/>
          <w:sz w:val="28"/>
          <w:szCs w:val="32"/>
        </w:rPr>
      </w:pPr>
      <w:r w:rsidRPr="0068540C">
        <w:rPr>
          <w:b/>
          <w:i/>
          <w:color w:val="262626"/>
          <w:sz w:val="28"/>
          <w:szCs w:val="32"/>
          <w:u w:val="single"/>
        </w:rPr>
        <w:br w:type="page"/>
      </w:r>
      <w:bookmarkStart w:id="7" w:name="_Toc104469102"/>
      <w:bookmarkStart w:id="8" w:name="_Toc106898371"/>
      <w:r w:rsidRPr="0068540C">
        <w:rPr>
          <w:b/>
          <w:color w:val="262626"/>
          <w:sz w:val="28"/>
          <w:szCs w:val="32"/>
        </w:rPr>
        <w:lastRenderedPageBreak/>
        <w:t xml:space="preserve">1. ОБЩАЯ ХАРАКТЕРИСТИКА РАБОЧЕЙ ПРОГРАММЫ </w:t>
      </w:r>
    </w:p>
    <w:p w:rsidR="0068540C" w:rsidRPr="0068540C" w:rsidRDefault="0068540C" w:rsidP="0068540C">
      <w:pPr>
        <w:keepNext/>
        <w:keepLines/>
        <w:jc w:val="center"/>
        <w:outlineLvl w:val="0"/>
        <w:rPr>
          <w:b/>
          <w:color w:val="262626"/>
          <w:sz w:val="28"/>
          <w:szCs w:val="32"/>
        </w:rPr>
      </w:pPr>
      <w:r w:rsidRPr="0068540C">
        <w:rPr>
          <w:b/>
          <w:color w:val="262626"/>
          <w:sz w:val="28"/>
          <w:szCs w:val="32"/>
        </w:rPr>
        <w:t>УЧЕБНОЙ ДИСЦИПЛИНЫ</w:t>
      </w:r>
      <w:bookmarkEnd w:id="7"/>
      <w:bookmarkEnd w:id="8"/>
      <w:r w:rsidRPr="0068540C">
        <w:rPr>
          <w:b/>
          <w:color w:val="262626"/>
          <w:sz w:val="28"/>
          <w:szCs w:val="32"/>
        </w:rPr>
        <w:t xml:space="preserve"> ОУД.</w:t>
      </w:r>
      <w:proofErr w:type="gramStart"/>
      <w:r w:rsidRPr="0068540C">
        <w:rPr>
          <w:b/>
          <w:color w:val="262626"/>
          <w:sz w:val="28"/>
          <w:szCs w:val="32"/>
        </w:rPr>
        <w:t>06  Физическая</w:t>
      </w:r>
      <w:proofErr w:type="gramEnd"/>
      <w:r w:rsidRPr="0068540C">
        <w:rPr>
          <w:b/>
          <w:color w:val="262626"/>
          <w:sz w:val="28"/>
          <w:szCs w:val="32"/>
        </w:rPr>
        <w:t xml:space="preserve"> культура</w:t>
      </w:r>
    </w:p>
    <w:p w:rsidR="0068540C" w:rsidRPr="0068540C" w:rsidRDefault="0068540C" w:rsidP="0068540C">
      <w:pPr>
        <w:suppressAutoHyphens/>
        <w:spacing w:line="276" w:lineRule="auto"/>
        <w:jc w:val="center"/>
        <w:rPr>
          <w:b/>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8"/>
          <w:szCs w:val="28"/>
        </w:rPr>
      </w:pPr>
      <w:r w:rsidRPr="0068540C">
        <w:rPr>
          <w:b/>
          <w:sz w:val="28"/>
          <w:szCs w:val="28"/>
        </w:rPr>
        <w:t xml:space="preserve">1.1. </w:t>
      </w:r>
      <w:proofErr w:type="gramStart"/>
      <w:r w:rsidRPr="0068540C">
        <w:rPr>
          <w:b/>
          <w:sz w:val="28"/>
          <w:szCs w:val="28"/>
        </w:rPr>
        <w:t>Место  дисциплины</w:t>
      </w:r>
      <w:proofErr w:type="gramEnd"/>
      <w:r w:rsidRPr="0068540C">
        <w:rPr>
          <w:b/>
          <w:sz w:val="28"/>
          <w:szCs w:val="28"/>
        </w:rPr>
        <w:t xml:space="preserve"> в структуре основной образовательной программы: </w:t>
      </w:r>
      <w:r w:rsidRPr="0068540C">
        <w:rPr>
          <w:sz w:val="28"/>
          <w:szCs w:val="28"/>
        </w:rPr>
        <w:tab/>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8540C">
        <w:rPr>
          <w:sz w:val="28"/>
          <w:szCs w:val="28"/>
        </w:rPr>
        <w:t>Учебная дисциплина ОУД.</w:t>
      </w:r>
      <w:proofErr w:type="gramStart"/>
      <w:r w:rsidRPr="0068540C">
        <w:rPr>
          <w:sz w:val="28"/>
          <w:szCs w:val="28"/>
        </w:rPr>
        <w:t>06  Физическая</w:t>
      </w:r>
      <w:proofErr w:type="gramEnd"/>
      <w:r w:rsidRPr="0068540C">
        <w:rPr>
          <w:sz w:val="28"/>
          <w:szCs w:val="28"/>
        </w:rPr>
        <w:t xml:space="preserve"> культура является обязательной частью общеобразовательного цикла основной образовательной программы в соответствии с ФГОС по специальности 15.02.09 Аддитивные технологии</w:t>
      </w:r>
    </w:p>
    <w:p w:rsidR="0068540C" w:rsidRPr="0068540C" w:rsidRDefault="0068540C" w:rsidP="0068540C">
      <w:pPr>
        <w:spacing w:line="276" w:lineRule="auto"/>
        <w:ind w:firstLine="709"/>
        <w:rPr>
          <w:b/>
          <w:sz w:val="28"/>
          <w:szCs w:val="28"/>
        </w:rPr>
      </w:pPr>
      <w:r w:rsidRPr="0068540C">
        <w:rPr>
          <w:b/>
          <w:sz w:val="28"/>
          <w:szCs w:val="28"/>
        </w:rPr>
        <w:t>1.2. Планируемые результаты освоения дисциплины:</w:t>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8540C">
        <w:rPr>
          <w:sz w:val="28"/>
          <w:szCs w:val="28"/>
        </w:rPr>
        <w:t xml:space="preserve">Особое значение дисциплина имеет при формировании и развитии общих компетенций: </w:t>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8540C">
        <w:rPr>
          <w:sz w:val="28"/>
          <w:szCs w:val="28"/>
        </w:rPr>
        <w:t>ОК 1. Понимать сущность и социальную значимость своей будущей профессии, проявлять к ней устойчивый интерес.</w:t>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8540C">
        <w:rPr>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8540C">
        <w:rPr>
          <w:sz w:val="28"/>
          <w:szCs w:val="28"/>
        </w:rPr>
        <w:t>ОК 3. Принимать решения в стандартных и нестандартных ситуациях и нести за них ответственность.</w:t>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8540C">
        <w:rPr>
          <w:sz w:val="28"/>
          <w:szCs w:val="28"/>
        </w:rPr>
        <w:t>ОК 4.</w:t>
      </w:r>
      <w:r w:rsidRPr="0068540C">
        <w:rPr>
          <w:sz w:val="28"/>
          <w:szCs w:val="28"/>
        </w:rPr>
        <w:tab/>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68540C" w:rsidRPr="0068540C" w:rsidRDefault="0068540C" w:rsidP="0068540C">
      <w:pPr>
        <w:ind w:firstLine="567"/>
        <w:jc w:val="both"/>
        <w:rPr>
          <w:sz w:val="28"/>
          <w:szCs w:val="28"/>
        </w:rPr>
      </w:pPr>
      <w:r w:rsidRPr="0068540C">
        <w:rPr>
          <w:sz w:val="28"/>
          <w:szCs w:val="28"/>
        </w:rPr>
        <w:t>ОК 5.</w:t>
      </w:r>
      <w:r w:rsidRPr="0068540C">
        <w:rPr>
          <w:sz w:val="28"/>
          <w:szCs w:val="28"/>
        </w:rPr>
        <w:tab/>
        <w:t xml:space="preserve">Использовать информационно-коммуникационные технологии в профессиональной деятельности. </w:t>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8540C">
        <w:rPr>
          <w:sz w:val="28"/>
          <w:szCs w:val="28"/>
        </w:rPr>
        <w:t>ОК 6. Работать в коллективе и в команде, эффективно общаться с коллегами, руководством, потребителями.</w:t>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8540C">
        <w:rPr>
          <w:sz w:val="28"/>
          <w:szCs w:val="28"/>
        </w:rPr>
        <w:t>ОК 7. Брать на себя ответственность за работу членов команды (подчиненных), результат выполнения заданий.</w:t>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8540C">
        <w:rPr>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68540C" w:rsidRPr="0068540C" w:rsidRDefault="0068540C" w:rsidP="0068540C">
      <w:pPr>
        <w:ind w:firstLine="567"/>
        <w:jc w:val="both"/>
        <w:rPr>
          <w:sz w:val="28"/>
          <w:szCs w:val="28"/>
        </w:rPr>
      </w:pPr>
      <w:r w:rsidRPr="0068540C">
        <w:rPr>
          <w:sz w:val="28"/>
          <w:szCs w:val="28"/>
        </w:rPr>
        <w:t>ОК 9.</w:t>
      </w:r>
      <w:r w:rsidRPr="0068540C">
        <w:rPr>
          <w:sz w:val="28"/>
          <w:szCs w:val="28"/>
        </w:rPr>
        <w:tab/>
        <w:t>Ориентироваться в условиях частой смены технологий в профессиональной деятельности.</w:t>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8540C">
        <w:rPr>
          <w:sz w:val="28"/>
          <w:szCs w:val="28"/>
        </w:rPr>
        <w:t>В рамках программы учебной дисциплины обучающимися осваиваются личностные (ЛР), метапредметные (МР), предметные для базового уровня изучения (</w:t>
      </w:r>
      <w:proofErr w:type="spellStart"/>
      <w:r w:rsidRPr="0068540C">
        <w:rPr>
          <w:sz w:val="28"/>
          <w:szCs w:val="28"/>
        </w:rPr>
        <w:t>ПРб</w:t>
      </w:r>
      <w:proofErr w:type="spellEnd"/>
      <w:r w:rsidRPr="0068540C">
        <w:rPr>
          <w:sz w:val="28"/>
          <w:szCs w:val="28"/>
        </w:rPr>
        <w:t>) результаты в соответствии с требованиями ФГОС среднего общего образования:</w:t>
      </w: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rsidR="0068540C" w:rsidRPr="0068540C" w:rsidRDefault="0068540C" w:rsidP="0068540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8450"/>
      </w:tblGrid>
      <w:tr w:rsidR="0068540C" w:rsidRPr="0068540C" w:rsidTr="0010500C">
        <w:trPr>
          <w:trHeight w:val="649"/>
        </w:trPr>
        <w:tc>
          <w:tcPr>
            <w:tcW w:w="1014" w:type="dxa"/>
            <w:hideMark/>
          </w:tcPr>
          <w:p w:rsidR="0068540C" w:rsidRPr="0068540C" w:rsidRDefault="0068540C" w:rsidP="0068540C">
            <w:pPr>
              <w:suppressAutoHyphens/>
              <w:jc w:val="center"/>
              <w:rPr>
                <w:b/>
                <w:bCs/>
              </w:rPr>
            </w:pPr>
            <w:r w:rsidRPr="0068540C">
              <w:rPr>
                <w:b/>
                <w:bCs/>
              </w:rPr>
              <w:lastRenderedPageBreak/>
              <w:t xml:space="preserve">Коды </w:t>
            </w:r>
            <w:proofErr w:type="spellStart"/>
            <w:proofErr w:type="gramStart"/>
            <w:r w:rsidRPr="0068540C">
              <w:rPr>
                <w:b/>
                <w:bCs/>
              </w:rPr>
              <w:t>резуль</w:t>
            </w:r>
            <w:proofErr w:type="spellEnd"/>
            <w:r w:rsidRPr="0068540C">
              <w:rPr>
                <w:b/>
                <w:bCs/>
              </w:rPr>
              <w:t>-татов</w:t>
            </w:r>
            <w:proofErr w:type="gramEnd"/>
          </w:p>
        </w:tc>
        <w:tc>
          <w:tcPr>
            <w:tcW w:w="8450" w:type="dxa"/>
            <w:hideMark/>
          </w:tcPr>
          <w:p w:rsidR="0068540C" w:rsidRPr="0068540C" w:rsidRDefault="0068540C" w:rsidP="0068540C">
            <w:pPr>
              <w:suppressAutoHyphens/>
              <w:jc w:val="center"/>
              <w:rPr>
                <w:b/>
                <w:bCs/>
              </w:rPr>
            </w:pPr>
            <w:r w:rsidRPr="0068540C">
              <w:rPr>
                <w:b/>
                <w:bCs/>
              </w:rPr>
              <w:t>Результаты освоения общеобразовательной дисциплины должны отражать:</w:t>
            </w:r>
          </w:p>
        </w:tc>
      </w:tr>
      <w:tr w:rsidR="0068540C" w:rsidRPr="0068540C" w:rsidTr="0010500C">
        <w:trPr>
          <w:trHeight w:val="311"/>
        </w:trPr>
        <w:tc>
          <w:tcPr>
            <w:tcW w:w="1014" w:type="dxa"/>
          </w:tcPr>
          <w:p w:rsidR="0068540C" w:rsidRPr="0068540C" w:rsidRDefault="0068540C" w:rsidP="0068540C">
            <w:pPr>
              <w:suppressAutoHyphens/>
              <w:jc w:val="center"/>
              <w:rPr>
                <w:b/>
                <w:bCs/>
              </w:rPr>
            </w:pPr>
          </w:p>
        </w:tc>
        <w:tc>
          <w:tcPr>
            <w:tcW w:w="8450" w:type="dxa"/>
          </w:tcPr>
          <w:p w:rsidR="0068540C" w:rsidRPr="0068540C" w:rsidRDefault="0068540C" w:rsidP="0068540C">
            <w:pPr>
              <w:suppressAutoHyphens/>
              <w:jc w:val="center"/>
              <w:rPr>
                <w:b/>
                <w:bCs/>
              </w:rPr>
            </w:pPr>
            <w:r w:rsidRPr="0068540C">
              <w:rPr>
                <w:b/>
                <w:bCs/>
              </w:rPr>
              <w:t>Личностные результаты</w:t>
            </w:r>
          </w:p>
        </w:tc>
      </w:tr>
      <w:tr w:rsidR="0068540C" w:rsidRPr="0068540C" w:rsidTr="0010500C">
        <w:trPr>
          <w:trHeight w:val="1407"/>
        </w:trPr>
        <w:tc>
          <w:tcPr>
            <w:tcW w:w="1014" w:type="dxa"/>
          </w:tcPr>
          <w:p w:rsidR="0068540C" w:rsidRPr="0068540C" w:rsidRDefault="0068540C" w:rsidP="0068540C">
            <w:pPr>
              <w:suppressAutoHyphens/>
              <w:rPr>
                <w:sz w:val="22"/>
                <w:szCs w:val="22"/>
              </w:rPr>
            </w:pPr>
            <w:r w:rsidRPr="0068540C">
              <w:rPr>
                <w:sz w:val="22"/>
                <w:szCs w:val="22"/>
              </w:rPr>
              <w:t>ЛР 1</w:t>
            </w:r>
          </w:p>
        </w:tc>
        <w:tc>
          <w:tcPr>
            <w:tcW w:w="8450" w:type="dxa"/>
          </w:tcPr>
          <w:p w:rsidR="0068540C" w:rsidRPr="0068540C" w:rsidRDefault="0068540C" w:rsidP="0068540C">
            <w:pPr>
              <w:suppressAutoHyphens/>
              <w:jc w:val="both"/>
              <w:rPr>
                <w:sz w:val="22"/>
                <w:szCs w:val="22"/>
              </w:rPr>
            </w:pPr>
            <w:r w:rsidRPr="0068540C">
              <w:rPr>
                <w:sz w:val="22"/>
                <w:szCs w:val="22"/>
                <w:lang w:eastAsia="en-US"/>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w:t>
            </w:r>
            <w:proofErr w:type="gramStart"/>
            <w:r w:rsidRPr="0068540C">
              <w:rPr>
                <w:sz w:val="22"/>
                <w:szCs w:val="22"/>
                <w:lang w:eastAsia="en-US"/>
              </w:rPr>
              <w:t>России,  с</w:t>
            </w:r>
            <w:proofErr w:type="gramEnd"/>
            <w:r w:rsidRPr="0068540C">
              <w:rPr>
                <w:sz w:val="22"/>
                <w:szCs w:val="22"/>
                <w:lang w:eastAsia="en-US"/>
              </w:rPr>
              <w:t xml:space="preserve">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68540C" w:rsidRPr="0068540C" w:rsidTr="0010500C">
        <w:trPr>
          <w:trHeight w:val="212"/>
        </w:trPr>
        <w:tc>
          <w:tcPr>
            <w:tcW w:w="1014" w:type="dxa"/>
          </w:tcPr>
          <w:p w:rsidR="0068540C" w:rsidRPr="0068540C" w:rsidRDefault="0068540C" w:rsidP="0068540C">
            <w:pPr>
              <w:suppressAutoHyphens/>
              <w:rPr>
                <w:sz w:val="22"/>
                <w:szCs w:val="22"/>
              </w:rPr>
            </w:pPr>
            <w:r w:rsidRPr="0068540C">
              <w:rPr>
                <w:sz w:val="22"/>
                <w:szCs w:val="22"/>
              </w:rPr>
              <w:t>ЛР 3</w:t>
            </w:r>
          </w:p>
        </w:tc>
        <w:tc>
          <w:tcPr>
            <w:tcW w:w="8450" w:type="dxa"/>
          </w:tcPr>
          <w:p w:rsidR="0068540C" w:rsidRPr="0068540C" w:rsidRDefault="0068540C" w:rsidP="0068540C">
            <w:pPr>
              <w:suppressAutoHyphens/>
              <w:jc w:val="both"/>
              <w:rPr>
                <w:sz w:val="22"/>
                <w:szCs w:val="22"/>
              </w:rPr>
            </w:pPr>
            <w:r w:rsidRPr="0068540C">
              <w:rPr>
                <w:sz w:val="22"/>
                <w:szCs w:val="22"/>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68540C" w:rsidRPr="0068540C" w:rsidTr="0010500C">
        <w:trPr>
          <w:trHeight w:val="212"/>
        </w:trPr>
        <w:tc>
          <w:tcPr>
            <w:tcW w:w="1014" w:type="dxa"/>
          </w:tcPr>
          <w:p w:rsidR="0068540C" w:rsidRPr="0068540C" w:rsidRDefault="0068540C" w:rsidP="0068540C">
            <w:pPr>
              <w:suppressAutoHyphens/>
              <w:rPr>
                <w:i/>
                <w:sz w:val="22"/>
                <w:szCs w:val="22"/>
              </w:rPr>
            </w:pPr>
            <w:r w:rsidRPr="0068540C">
              <w:rPr>
                <w:bCs/>
                <w:sz w:val="22"/>
                <w:szCs w:val="22"/>
              </w:rPr>
              <w:t>ЛР 5</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68540C" w:rsidRPr="0068540C" w:rsidRDefault="0068540C" w:rsidP="0068540C">
            <w:pPr>
              <w:suppressAutoHyphens/>
              <w:jc w:val="both"/>
              <w:rPr>
                <w:color w:val="FF0000"/>
                <w:sz w:val="22"/>
                <w:szCs w:val="22"/>
              </w:rPr>
            </w:pPr>
            <w:r w:rsidRPr="0068540C">
              <w:rPr>
                <w:sz w:val="22"/>
                <w:szCs w:val="22"/>
                <w:lang w:eastAsia="en-US"/>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68540C">
              <w:rPr>
                <w:sz w:val="22"/>
                <w:szCs w:val="22"/>
                <w:lang w:eastAsia="en-US"/>
              </w:rPr>
              <w:br/>
              <w:t xml:space="preserve">к многонациональному народу России, к Российскому Отечеству. Проявляющий ценностное отношение к историческому </w:t>
            </w:r>
            <w:r w:rsidRPr="0068540C">
              <w:rPr>
                <w:sz w:val="22"/>
                <w:szCs w:val="22"/>
                <w:lang w:eastAsia="en-US"/>
              </w:rPr>
              <w:b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68540C" w:rsidRPr="0068540C" w:rsidTr="0010500C">
        <w:trPr>
          <w:trHeight w:val="212"/>
        </w:trPr>
        <w:tc>
          <w:tcPr>
            <w:tcW w:w="1014" w:type="dxa"/>
          </w:tcPr>
          <w:p w:rsidR="0068540C" w:rsidRPr="0068540C" w:rsidRDefault="0068540C" w:rsidP="0068540C">
            <w:pPr>
              <w:suppressAutoHyphens/>
              <w:rPr>
                <w:i/>
                <w:sz w:val="22"/>
                <w:szCs w:val="22"/>
              </w:rPr>
            </w:pPr>
            <w:r w:rsidRPr="0068540C">
              <w:rPr>
                <w:bCs/>
                <w:sz w:val="22"/>
                <w:szCs w:val="22"/>
              </w:rPr>
              <w:t>ЛР 6</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68540C" w:rsidRPr="0068540C" w:rsidRDefault="0068540C" w:rsidP="0068540C">
            <w:pPr>
              <w:tabs>
                <w:tab w:val="left" w:pos="1200"/>
              </w:tabs>
              <w:suppressAutoHyphens/>
              <w:jc w:val="both"/>
              <w:rPr>
                <w:bCs/>
                <w:color w:val="FF0000"/>
                <w:sz w:val="22"/>
                <w:szCs w:val="22"/>
              </w:rPr>
            </w:pPr>
            <w:r w:rsidRPr="0068540C">
              <w:rPr>
                <w:sz w:val="22"/>
                <w:szCs w:val="22"/>
                <w:lang w:eastAsia="en-US"/>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68540C" w:rsidRPr="0068540C" w:rsidTr="0010500C">
        <w:trPr>
          <w:trHeight w:val="212"/>
        </w:trPr>
        <w:tc>
          <w:tcPr>
            <w:tcW w:w="1014" w:type="dxa"/>
          </w:tcPr>
          <w:p w:rsidR="0068540C" w:rsidRPr="0068540C" w:rsidRDefault="0068540C" w:rsidP="0068540C">
            <w:pPr>
              <w:suppressAutoHyphens/>
              <w:rPr>
                <w:i/>
                <w:sz w:val="22"/>
                <w:szCs w:val="22"/>
              </w:rPr>
            </w:pPr>
            <w:r w:rsidRPr="0068540C">
              <w:rPr>
                <w:bCs/>
                <w:sz w:val="22"/>
                <w:szCs w:val="22"/>
              </w:rPr>
              <w:t>ЛР 7</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68540C" w:rsidRPr="0068540C" w:rsidRDefault="0068540C" w:rsidP="0068540C">
            <w:pPr>
              <w:ind w:firstLine="33"/>
              <w:jc w:val="both"/>
              <w:rPr>
                <w:sz w:val="22"/>
                <w:szCs w:val="22"/>
                <w:lang w:eastAsia="en-US"/>
              </w:rPr>
            </w:pPr>
            <w:r w:rsidRPr="0068540C">
              <w:rPr>
                <w:sz w:val="22"/>
                <w:szCs w:val="22"/>
                <w:lang w:eastAsia="en-US"/>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68540C" w:rsidRPr="0068540C" w:rsidRDefault="0068540C" w:rsidP="0068540C">
            <w:pPr>
              <w:suppressAutoHyphens/>
              <w:jc w:val="both"/>
              <w:rPr>
                <w:bCs/>
                <w:color w:val="FF0000"/>
                <w:sz w:val="22"/>
                <w:szCs w:val="22"/>
              </w:rPr>
            </w:pPr>
            <w:r w:rsidRPr="0068540C">
              <w:rPr>
                <w:sz w:val="22"/>
                <w:szCs w:val="22"/>
                <w:lang w:eastAsia="en-US"/>
              </w:rPr>
              <w:t xml:space="preserve">Проявляющий бережливое и чуткое отношение к религиозной принадлежности каждого человека, предупредительный </w:t>
            </w:r>
            <w:r w:rsidRPr="0068540C">
              <w:rPr>
                <w:sz w:val="22"/>
                <w:szCs w:val="22"/>
                <w:lang w:eastAsia="en-US"/>
              </w:rPr>
              <w:br/>
              <w:t>в отношении выражения прав и законных интересов других людей</w:t>
            </w:r>
          </w:p>
        </w:tc>
      </w:tr>
      <w:tr w:rsidR="0068540C" w:rsidRPr="0068540C" w:rsidTr="0010500C">
        <w:trPr>
          <w:trHeight w:val="212"/>
        </w:trPr>
        <w:tc>
          <w:tcPr>
            <w:tcW w:w="1014" w:type="dxa"/>
          </w:tcPr>
          <w:p w:rsidR="0068540C" w:rsidRPr="0068540C" w:rsidRDefault="0068540C" w:rsidP="0068540C">
            <w:pPr>
              <w:suppressAutoHyphens/>
              <w:rPr>
                <w:i/>
                <w:sz w:val="22"/>
                <w:szCs w:val="22"/>
              </w:rPr>
            </w:pPr>
            <w:r w:rsidRPr="0068540C">
              <w:rPr>
                <w:bCs/>
                <w:sz w:val="22"/>
                <w:szCs w:val="22"/>
                <w:lang w:eastAsia="en-US"/>
              </w:rPr>
              <w:t>ЛР 8</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68540C" w:rsidRPr="0068540C" w:rsidRDefault="0068540C" w:rsidP="0068540C">
            <w:pPr>
              <w:suppressAutoHyphens/>
              <w:jc w:val="both"/>
              <w:rPr>
                <w:bCs/>
                <w:color w:val="FF0000"/>
                <w:sz w:val="22"/>
                <w:szCs w:val="22"/>
              </w:rPr>
            </w:pPr>
            <w:r w:rsidRPr="0068540C">
              <w:rPr>
                <w:sz w:val="22"/>
                <w:szCs w:val="22"/>
                <w:lang w:eastAsia="en-US"/>
              </w:rPr>
              <w:t xml:space="preserve">Проявляющий и демонстрирующий уважение законных интересов </w:t>
            </w:r>
            <w:r w:rsidRPr="0068540C">
              <w:rPr>
                <w:sz w:val="22"/>
                <w:szCs w:val="22"/>
                <w:lang w:eastAsia="en-US"/>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68540C">
              <w:rPr>
                <w:sz w:val="22"/>
                <w:szCs w:val="22"/>
                <w:lang w:eastAsia="en-US"/>
              </w:rPr>
              <w:br/>
              <w:t>в общественные инициативы, направленные на их сохранение</w:t>
            </w:r>
          </w:p>
        </w:tc>
      </w:tr>
      <w:tr w:rsidR="0068540C" w:rsidRPr="0068540C" w:rsidTr="0010500C">
        <w:trPr>
          <w:trHeight w:val="212"/>
        </w:trPr>
        <w:tc>
          <w:tcPr>
            <w:tcW w:w="1014" w:type="dxa"/>
          </w:tcPr>
          <w:p w:rsidR="0068540C" w:rsidRPr="0068540C" w:rsidRDefault="0068540C" w:rsidP="0068540C">
            <w:pPr>
              <w:suppressAutoHyphens/>
              <w:rPr>
                <w:i/>
                <w:sz w:val="22"/>
                <w:szCs w:val="22"/>
              </w:rPr>
            </w:pPr>
            <w:r w:rsidRPr="0068540C">
              <w:rPr>
                <w:bCs/>
                <w:sz w:val="22"/>
                <w:szCs w:val="22"/>
                <w:lang w:eastAsia="en-US"/>
              </w:rPr>
              <w:t>ЛР 9</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68540C" w:rsidRPr="0068540C" w:rsidRDefault="0068540C" w:rsidP="0068540C">
            <w:pPr>
              <w:tabs>
                <w:tab w:val="left" w:pos="1185"/>
              </w:tabs>
              <w:suppressAutoHyphens/>
              <w:jc w:val="both"/>
              <w:rPr>
                <w:bCs/>
                <w:color w:val="FF0000"/>
                <w:sz w:val="22"/>
                <w:szCs w:val="22"/>
                <w:lang w:eastAsia="en-US"/>
              </w:rPr>
            </w:pPr>
            <w:r w:rsidRPr="0068540C">
              <w:rPr>
                <w:sz w:val="22"/>
                <w:szCs w:val="22"/>
                <w:lang w:eastAsia="en-US"/>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68540C">
              <w:rPr>
                <w:sz w:val="22"/>
                <w:szCs w:val="22"/>
                <w:lang w:eastAsia="en-US"/>
              </w:rPr>
              <w:br/>
              <w:t xml:space="preserve">к физическому совершенствованию. Проявляющий сознательное </w:t>
            </w:r>
            <w:r w:rsidRPr="0068540C">
              <w:rPr>
                <w:sz w:val="22"/>
                <w:szCs w:val="22"/>
                <w:lang w:eastAsia="en-US"/>
              </w:rPr>
              <w:br/>
            </w:r>
            <w:r w:rsidRPr="0068540C">
              <w:rPr>
                <w:sz w:val="22"/>
                <w:szCs w:val="22"/>
                <w:lang w:eastAsia="en-US"/>
              </w:rPr>
              <w:lastRenderedPageBreak/>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68540C" w:rsidRPr="0068540C" w:rsidTr="0010500C">
        <w:trPr>
          <w:trHeight w:val="212"/>
        </w:trPr>
        <w:tc>
          <w:tcPr>
            <w:tcW w:w="1014" w:type="dxa"/>
          </w:tcPr>
          <w:p w:rsidR="0068540C" w:rsidRPr="0068540C" w:rsidRDefault="0068540C" w:rsidP="0068540C">
            <w:pPr>
              <w:suppressAutoHyphens/>
              <w:rPr>
                <w:i/>
                <w:sz w:val="22"/>
                <w:szCs w:val="22"/>
              </w:rPr>
            </w:pPr>
            <w:r w:rsidRPr="0068540C">
              <w:rPr>
                <w:bCs/>
                <w:sz w:val="22"/>
                <w:szCs w:val="22"/>
              </w:rPr>
              <w:lastRenderedPageBreak/>
              <w:t>ЛР 10</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68540C" w:rsidRPr="0068540C" w:rsidRDefault="0068540C" w:rsidP="0068540C">
            <w:pPr>
              <w:suppressAutoHyphens/>
              <w:jc w:val="both"/>
              <w:rPr>
                <w:bCs/>
                <w:color w:val="FF0000"/>
                <w:sz w:val="22"/>
                <w:szCs w:val="22"/>
              </w:rPr>
            </w:pPr>
            <w:r w:rsidRPr="0068540C">
              <w:rPr>
                <w:sz w:val="22"/>
                <w:szCs w:val="22"/>
                <w:lang w:eastAsia="en-US"/>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w:t>
            </w:r>
            <w:r w:rsidRPr="0068540C">
              <w:rPr>
                <w:sz w:val="22"/>
                <w:szCs w:val="22"/>
                <w:lang w:eastAsia="en-US"/>
              </w:rPr>
              <w:br/>
              <w:t xml:space="preserve">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68540C">
              <w:rPr>
                <w:sz w:val="22"/>
                <w:szCs w:val="22"/>
                <w:lang w:eastAsia="en-US"/>
              </w:rPr>
              <w:br/>
              <w:t>в общественные инициативы, направленные на заботу о них</w:t>
            </w:r>
          </w:p>
        </w:tc>
      </w:tr>
      <w:tr w:rsidR="0068540C" w:rsidRPr="0068540C" w:rsidTr="0010500C">
        <w:trPr>
          <w:trHeight w:val="212"/>
        </w:trPr>
        <w:tc>
          <w:tcPr>
            <w:tcW w:w="1014" w:type="dxa"/>
          </w:tcPr>
          <w:p w:rsidR="0068540C" w:rsidRPr="0068540C" w:rsidRDefault="0068540C" w:rsidP="0068540C">
            <w:pPr>
              <w:suppressAutoHyphens/>
              <w:rPr>
                <w:bCs/>
                <w:sz w:val="22"/>
                <w:szCs w:val="22"/>
              </w:rPr>
            </w:pPr>
            <w:r w:rsidRPr="0068540C">
              <w:rPr>
                <w:bCs/>
                <w:sz w:val="22"/>
                <w:szCs w:val="22"/>
              </w:rPr>
              <w:t>ЛР 12</w:t>
            </w:r>
          </w:p>
        </w:tc>
        <w:tc>
          <w:tcPr>
            <w:tcW w:w="8450" w:type="dxa"/>
          </w:tcPr>
          <w:p w:rsidR="0068540C" w:rsidRPr="0068540C" w:rsidRDefault="0068540C" w:rsidP="0068540C">
            <w:pPr>
              <w:suppressAutoHyphens/>
              <w:jc w:val="both"/>
              <w:rPr>
                <w:bCs/>
                <w:sz w:val="22"/>
                <w:szCs w:val="22"/>
              </w:rPr>
            </w:pPr>
            <w:r w:rsidRPr="0068540C">
              <w:rPr>
                <w:bCs/>
                <w:sz w:val="22"/>
                <w:szCs w:val="22"/>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rsidR="0068540C" w:rsidRPr="0068540C" w:rsidRDefault="0068540C" w:rsidP="0068540C">
            <w:pPr>
              <w:suppressAutoHyphens/>
              <w:jc w:val="both"/>
              <w:rPr>
                <w:sz w:val="22"/>
                <w:szCs w:val="22"/>
                <w:lang w:eastAsia="en-US"/>
              </w:rPr>
            </w:pPr>
            <w:r w:rsidRPr="0068540C">
              <w:rPr>
                <w:bCs/>
                <w:sz w:val="22"/>
                <w:szCs w:val="22"/>
              </w:rPr>
              <w:t>со своими детьми и их финансового содержания</w:t>
            </w:r>
          </w:p>
        </w:tc>
      </w:tr>
      <w:tr w:rsidR="0068540C" w:rsidRPr="0068540C" w:rsidTr="0010500C">
        <w:trPr>
          <w:trHeight w:val="212"/>
        </w:trPr>
        <w:tc>
          <w:tcPr>
            <w:tcW w:w="1014" w:type="dxa"/>
          </w:tcPr>
          <w:p w:rsidR="0068540C" w:rsidRPr="0068540C" w:rsidRDefault="0068540C" w:rsidP="0068540C">
            <w:pPr>
              <w:suppressAutoHyphens/>
              <w:rPr>
                <w:i/>
                <w:sz w:val="22"/>
                <w:szCs w:val="22"/>
              </w:rPr>
            </w:pPr>
            <w:r w:rsidRPr="0068540C">
              <w:rPr>
                <w:bCs/>
                <w:sz w:val="22"/>
                <w:szCs w:val="22"/>
              </w:rPr>
              <w:t>ЛР 13</w:t>
            </w:r>
          </w:p>
        </w:tc>
        <w:tc>
          <w:tcPr>
            <w:tcW w:w="8450" w:type="dxa"/>
          </w:tcPr>
          <w:p w:rsidR="0068540C" w:rsidRPr="0068540C" w:rsidRDefault="0068540C" w:rsidP="0068540C">
            <w:pPr>
              <w:suppressAutoHyphens/>
              <w:jc w:val="both"/>
              <w:rPr>
                <w:bCs/>
                <w:sz w:val="22"/>
                <w:szCs w:val="22"/>
              </w:rPr>
            </w:pPr>
            <w:r w:rsidRPr="0068540C">
              <w:rPr>
                <w:sz w:val="22"/>
                <w:szCs w:val="22"/>
              </w:rPr>
              <w:t>Демонстрирующий умение эффективно взаимодействовать в команде, вести диалог, в том числе с использованием средств коммуникации</w:t>
            </w:r>
          </w:p>
        </w:tc>
      </w:tr>
      <w:tr w:rsidR="0068540C" w:rsidRPr="0068540C" w:rsidTr="0010500C">
        <w:trPr>
          <w:trHeight w:val="212"/>
        </w:trPr>
        <w:tc>
          <w:tcPr>
            <w:tcW w:w="1014" w:type="dxa"/>
          </w:tcPr>
          <w:p w:rsidR="0068540C" w:rsidRPr="0068540C" w:rsidRDefault="0068540C" w:rsidP="0068540C">
            <w:pPr>
              <w:suppressAutoHyphens/>
              <w:rPr>
                <w:i/>
                <w:color w:val="FF0000"/>
                <w:sz w:val="22"/>
                <w:szCs w:val="22"/>
              </w:rPr>
            </w:pPr>
            <w:r w:rsidRPr="0068540C">
              <w:rPr>
                <w:bCs/>
                <w:sz w:val="22"/>
                <w:szCs w:val="22"/>
              </w:rPr>
              <w:t>ЛР 20</w:t>
            </w:r>
          </w:p>
        </w:tc>
        <w:tc>
          <w:tcPr>
            <w:tcW w:w="8450" w:type="dxa"/>
          </w:tcPr>
          <w:p w:rsidR="0068540C" w:rsidRPr="0068540C" w:rsidRDefault="0068540C" w:rsidP="0068540C">
            <w:pPr>
              <w:suppressAutoHyphens/>
              <w:jc w:val="both"/>
              <w:rPr>
                <w:bCs/>
                <w:color w:val="FF0000"/>
                <w:sz w:val="22"/>
                <w:szCs w:val="22"/>
              </w:rPr>
            </w:pPr>
            <w:r w:rsidRPr="0068540C">
              <w:rPr>
                <w:sz w:val="22"/>
                <w:szCs w:val="22"/>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68540C" w:rsidRPr="0068540C" w:rsidTr="0010500C">
        <w:trPr>
          <w:trHeight w:val="212"/>
        </w:trPr>
        <w:tc>
          <w:tcPr>
            <w:tcW w:w="1014" w:type="dxa"/>
          </w:tcPr>
          <w:p w:rsidR="0068540C" w:rsidRPr="0068540C" w:rsidRDefault="0068540C" w:rsidP="0068540C">
            <w:pPr>
              <w:suppressAutoHyphens/>
              <w:rPr>
                <w:bCs/>
                <w:sz w:val="22"/>
                <w:szCs w:val="22"/>
              </w:rPr>
            </w:pPr>
            <w:r w:rsidRPr="0068540C">
              <w:rPr>
                <w:bCs/>
                <w:sz w:val="22"/>
                <w:szCs w:val="22"/>
              </w:rPr>
              <w:t>ЛР22</w:t>
            </w:r>
          </w:p>
        </w:tc>
        <w:tc>
          <w:tcPr>
            <w:tcW w:w="8450" w:type="dxa"/>
          </w:tcPr>
          <w:p w:rsidR="0068540C" w:rsidRPr="0068540C" w:rsidRDefault="0068540C" w:rsidP="0068540C">
            <w:pPr>
              <w:suppressAutoHyphens/>
              <w:jc w:val="both"/>
              <w:rPr>
                <w:sz w:val="22"/>
                <w:szCs w:val="22"/>
              </w:rPr>
            </w:pPr>
            <w:r w:rsidRPr="0068540C">
              <w:rPr>
                <w:sz w:val="22"/>
                <w:szCs w:val="22"/>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68540C" w:rsidRPr="0068540C" w:rsidTr="0010500C">
        <w:trPr>
          <w:trHeight w:val="212"/>
        </w:trPr>
        <w:tc>
          <w:tcPr>
            <w:tcW w:w="1014" w:type="dxa"/>
          </w:tcPr>
          <w:p w:rsidR="0068540C" w:rsidRPr="0068540C" w:rsidRDefault="0068540C" w:rsidP="0068540C">
            <w:pPr>
              <w:suppressAutoHyphens/>
              <w:rPr>
                <w:bCs/>
                <w:sz w:val="22"/>
                <w:szCs w:val="22"/>
              </w:rPr>
            </w:pPr>
          </w:p>
        </w:tc>
        <w:tc>
          <w:tcPr>
            <w:tcW w:w="8450" w:type="dxa"/>
          </w:tcPr>
          <w:p w:rsidR="0068540C" w:rsidRPr="0068540C" w:rsidRDefault="0068540C" w:rsidP="0068540C">
            <w:pPr>
              <w:suppressAutoHyphens/>
              <w:jc w:val="center"/>
              <w:rPr>
                <w:b/>
                <w:bCs/>
                <w:sz w:val="22"/>
                <w:szCs w:val="22"/>
                <w:lang w:eastAsia="en-US"/>
              </w:rPr>
            </w:pPr>
            <w:r w:rsidRPr="0068540C">
              <w:rPr>
                <w:b/>
                <w:bCs/>
                <w:sz w:val="22"/>
                <w:szCs w:val="22"/>
                <w:lang w:eastAsia="en-US"/>
              </w:rPr>
              <w:t>Метапредметные результаты</w:t>
            </w:r>
          </w:p>
        </w:tc>
      </w:tr>
      <w:tr w:rsidR="0068540C" w:rsidRPr="0068540C" w:rsidTr="0010500C">
        <w:trPr>
          <w:trHeight w:val="212"/>
        </w:trPr>
        <w:tc>
          <w:tcPr>
            <w:tcW w:w="1014" w:type="dxa"/>
          </w:tcPr>
          <w:p w:rsidR="0068540C" w:rsidRPr="0068540C" w:rsidRDefault="0068540C" w:rsidP="0068540C">
            <w:pPr>
              <w:suppressAutoHyphens/>
              <w:rPr>
                <w:iCs/>
                <w:sz w:val="22"/>
                <w:szCs w:val="22"/>
              </w:rPr>
            </w:pPr>
            <w:r w:rsidRPr="0068540C">
              <w:rPr>
                <w:bCs/>
                <w:sz w:val="22"/>
                <w:szCs w:val="22"/>
              </w:rPr>
              <w:t>МР 01</w:t>
            </w:r>
          </w:p>
        </w:tc>
        <w:tc>
          <w:tcPr>
            <w:tcW w:w="8450" w:type="dxa"/>
          </w:tcPr>
          <w:p w:rsidR="0068540C" w:rsidRPr="0068540C" w:rsidRDefault="0068540C" w:rsidP="0068540C">
            <w:pPr>
              <w:tabs>
                <w:tab w:val="left" w:pos="585"/>
              </w:tabs>
              <w:suppressAutoHyphens/>
              <w:jc w:val="both"/>
              <w:rPr>
                <w:bCs/>
                <w:sz w:val="22"/>
                <w:szCs w:val="22"/>
              </w:rPr>
            </w:pPr>
            <w:r w:rsidRPr="0068540C">
              <w:rPr>
                <w:bCs/>
                <w:sz w:val="22"/>
                <w:szCs w:val="22"/>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68540C" w:rsidRPr="0068540C" w:rsidTr="0010500C">
        <w:trPr>
          <w:trHeight w:val="212"/>
        </w:trPr>
        <w:tc>
          <w:tcPr>
            <w:tcW w:w="1014" w:type="dxa"/>
          </w:tcPr>
          <w:p w:rsidR="0068540C" w:rsidRPr="0068540C" w:rsidRDefault="0068540C" w:rsidP="0068540C">
            <w:pPr>
              <w:suppressAutoHyphens/>
              <w:rPr>
                <w:i/>
                <w:sz w:val="22"/>
                <w:szCs w:val="22"/>
              </w:rPr>
            </w:pPr>
            <w:r w:rsidRPr="0068540C">
              <w:rPr>
                <w:bCs/>
                <w:sz w:val="22"/>
                <w:szCs w:val="22"/>
                <w:lang w:eastAsia="en-US"/>
              </w:rPr>
              <w:t>МР 02</w:t>
            </w:r>
          </w:p>
        </w:tc>
        <w:tc>
          <w:tcPr>
            <w:tcW w:w="8450" w:type="dxa"/>
          </w:tcPr>
          <w:p w:rsidR="0068540C" w:rsidRPr="0068540C" w:rsidRDefault="0068540C" w:rsidP="0068540C">
            <w:pPr>
              <w:autoSpaceDE w:val="0"/>
              <w:autoSpaceDN w:val="0"/>
              <w:adjustRightInd w:val="0"/>
              <w:jc w:val="both"/>
              <w:rPr>
                <w:bCs/>
                <w:sz w:val="22"/>
                <w:szCs w:val="22"/>
                <w:lang w:eastAsia="en-US"/>
              </w:rPr>
            </w:pPr>
            <w:r w:rsidRPr="0068540C">
              <w:rPr>
                <w:bCs/>
                <w:sz w:val="22"/>
                <w:szCs w:val="22"/>
                <w:lang w:eastAsia="en-U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68540C" w:rsidRPr="0068540C" w:rsidTr="0010500C">
        <w:trPr>
          <w:trHeight w:val="212"/>
        </w:trPr>
        <w:tc>
          <w:tcPr>
            <w:tcW w:w="1014" w:type="dxa"/>
          </w:tcPr>
          <w:p w:rsidR="0068540C" w:rsidRPr="0068540C" w:rsidRDefault="0068540C" w:rsidP="0068540C">
            <w:pPr>
              <w:suppressAutoHyphens/>
              <w:rPr>
                <w:i/>
                <w:sz w:val="22"/>
                <w:szCs w:val="22"/>
              </w:rPr>
            </w:pPr>
            <w:r w:rsidRPr="0068540C">
              <w:rPr>
                <w:bCs/>
                <w:sz w:val="22"/>
                <w:szCs w:val="22"/>
              </w:rPr>
              <w:t>МР 03</w:t>
            </w:r>
          </w:p>
        </w:tc>
        <w:tc>
          <w:tcPr>
            <w:tcW w:w="8450" w:type="dxa"/>
          </w:tcPr>
          <w:p w:rsidR="0068540C" w:rsidRPr="0068540C" w:rsidRDefault="0068540C" w:rsidP="0068540C">
            <w:pPr>
              <w:autoSpaceDE w:val="0"/>
              <w:autoSpaceDN w:val="0"/>
              <w:adjustRightInd w:val="0"/>
              <w:jc w:val="both"/>
              <w:rPr>
                <w:bCs/>
                <w:sz w:val="22"/>
                <w:szCs w:val="22"/>
              </w:rPr>
            </w:pPr>
            <w:r w:rsidRPr="0068540C">
              <w:rPr>
                <w:bCs/>
                <w:sz w:val="22"/>
                <w:szCs w:val="22"/>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68540C" w:rsidRPr="0068540C" w:rsidTr="0068540C">
        <w:trPr>
          <w:trHeight w:val="212"/>
        </w:trPr>
        <w:tc>
          <w:tcPr>
            <w:tcW w:w="1014" w:type="dxa"/>
          </w:tcPr>
          <w:p w:rsidR="0068540C" w:rsidRPr="0068540C" w:rsidRDefault="0068540C" w:rsidP="0068540C">
            <w:pPr>
              <w:suppressAutoHyphens/>
              <w:rPr>
                <w:i/>
                <w:sz w:val="22"/>
                <w:szCs w:val="22"/>
              </w:rPr>
            </w:pPr>
            <w:r w:rsidRPr="0068540C">
              <w:rPr>
                <w:bCs/>
                <w:sz w:val="22"/>
                <w:szCs w:val="22"/>
                <w:lang w:eastAsia="en-US"/>
              </w:rPr>
              <w:t>МР 04</w:t>
            </w:r>
          </w:p>
        </w:tc>
        <w:tc>
          <w:tcPr>
            <w:tcW w:w="8450" w:type="dxa"/>
            <w:shd w:val="clear" w:color="auto" w:fill="FFFFFF"/>
          </w:tcPr>
          <w:p w:rsidR="0068540C" w:rsidRPr="0068540C" w:rsidRDefault="0068540C" w:rsidP="0068540C">
            <w:pPr>
              <w:autoSpaceDE w:val="0"/>
              <w:autoSpaceDN w:val="0"/>
              <w:adjustRightInd w:val="0"/>
              <w:jc w:val="both"/>
              <w:rPr>
                <w:bCs/>
                <w:sz w:val="22"/>
                <w:szCs w:val="22"/>
              </w:rPr>
            </w:pPr>
            <w:r w:rsidRPr="0068540C">
              <w:rPr>
                <w:bCs/>
                <w:sz w:val="22"/>
                <w:szCs w:val="22"/>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68540C" w:rsidRPr="0068540C" w:rsidTr="0068540C">
        <w:trPr>
          <w:trHeight w:val="212"/>
        </w:trPr>
        <w:tc>
          <w:tcPr>
            <w:tcW w:w="1014" w:type="dxa"/>
          </w:tcPr>
          <w:p w:rsidR="0068540C" w:rsidRPr="0068540C" w:rsidRDefault="0068540C" w:rsidP="0068540C">
            <w:pPr>
              <w:suppressAutoHyphens/>
              <w:rPr>
                <w:i/>
                <w:sz w:val="22"/>
                <w:szCs w:val="22"/>
              </w:rPr>
            </w:pPr>
            <w:r w:rsidRPr="0068540C">
              <w:rPr>
                <w:bCs/>
                <w:sz w:val="22"/>
                <w:szCs w:val="22"/>
                <w:lang w:eastAsia="en-US"/>
              </w:rPr>
              <w:t>МР 05</w:t>
            </w:r>
          </w:p>
        </w:tc>
        <w:tc>
          <w:tcPr>
            <w:tcW w:w="8450" w:type="dxa"/>
            <w:shd w:val="clear" w:color="auto" w:fill="FFFFFF"/>
          </w:tcPr>
          <w:p w:rsidR="0068540C" w:rsidRPr="0068540C" w:rsidRDefault="0068540C" w:rsidP="0068540C">
            <w:pPr>
              <w:autoSpaceDE w:val="0"/>
              <w:autoSpaceDN w:val="0"/>
              <w:adjustRightInd w:val="0"/>
              <w:jc w:val="both"/>
              <w:rPr>
                <w:bCs/>
                <w:sz w:val="22"/>
                <w:szCs w:val="22"/>
              </w:rPr>
            </w:pPr>
            <w:r w:rsidRPr="0068540C">
              <w:rPr>
                <w:bCs/>
                <w:sz w:val="22"/>
                <w:szCs w:val="22"/>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68540C" w:rsidRPr="0068540C" w:rsidTr="0068540C">
        <w:trPr>
          <w:trHeight w:val="212"/>
        </w:trPr>
        <w:tc>
          <w:tcPr>
            <w:tcW w:w="1014" w:type="dxa"/>
          </w:tcPr>
          <w:p w:rsidR="0068540C" w:rsidRPr="0068540C" w:rsidRDefault="0068540C" w:rsidP="0068540C">
            <w:pPr>
              <w:suppressAutoHyphens/>
              <w:rPr>
                <w:i/>
                <w:sz w:val="22"/>
                <w:szCs w:val="22"/>
              </w:rPr>
            </w:pPr>
            <w:r w:rsidRPr="0068540C">
              <w:rPr>
                <w:bCs/>
                <w:sz w:val="22"/>
                <w:szCs w:val="22"/>
                <w:lang w:eastAsia="en-US"/>
              </w:rPr>
              <w:t>МР 07</w:t>
            </w:r>
          </w:p>
        </w:tc>
        <w:tc>
          <w:tcPr>
            <w:tcW w:w="8450" w:type="dxa"/>
            <w:shd w:val="clear" w:color="auto" w:fill="FFFFFF"/>
          </w:tcPr>
          <w:p w:rsidR="0068540C" w:rsidRPr="0068540C" w:rsidRDefault="0068540C" w:rsidP="0068540C">
            <w:pPr>
              <w:autoSpaceDE w:val="0"/>
              <w:autoSpaceDN w:val="0"/>
              <w:adjustRightInd w:val="0"/>
              <w:jc w:val="both"/>
              <w:rPr>
                <w:bCs/>
                <w:sz w:val="22"/>
                <w:szCs w:val="22"/>
                <w:lang w:eastAsia="en-US"/>
              </w:rPr>
            </w:pPr>
            <w:r w:rsidRPr="0068540C">
              <w:rPr>
                <w:bCs/>
                <w:sz w:val="22"/>
                <w:szCs w:val="22"/>
                <w:lang w:eastAsia="en-U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68540C" w:rsidRPr="0068540C" w:rsidTr="0068540C">
        <w:trPr>
          <w:trHeight w:val="212"/>
        </w:trPr>
        <w:tc>
          <w:tcPr>
            <w:tcW w:w="1014" w:type="dxa"/>
          </w:tcPr>
          <w:p w:rsidR="0068540C" w:rsidRPr="0068540C" w:rsidRDefault="0068540C" w:rsidP="0068540C">
            <w:pPr>
              <w:suppressAutoHyphens/>
              <w:rPr>
                <w:i/>
                <w:sz w:val="22"/>
                <w:szCs w:val="22"/>
              </w:rPr>
            </w:pPr>
            <w:r w:rsidRPr="0068540C">
              <w:rPr>
                <w:bCs/>
                <w:sz w:val="22"/>
                <w:szCs w:val="22"/>
                <w:lang w:eastAsia="en-US"/>
              </w:rPr>
              <w:t>МР 09</w:t>
            </w:r>
          </w:p>
        </w:tc>
        <w:tc>
          <w:tcPr>
            <w:tcW w:w="8450" w:type="dxa"/>
            <w:shd w:val="clear" w:color="auto" w:fill="FFFFFF"/>
          </w:tcPr>
          <w:p w:rsidR="0068540C" w:rsidRPr="0068540C" w:rsidRDefault="0068540C" w:rsidP="0068540C">
            <w:pPr>
              <w:autoSpaceDE w:val="0"/>
              <w:autoSpaceDN w:val="0"/>
              <w:adjustRightInd w:val="0"/>
              <w:jc w:val="both"/>
              <w:rPr>
                <w:bCs/>
                <w:sz w:val="22"/>
                <w:szCs w:val="22"/>
                <w:lang w:eastAsia="en-US"/>
              </w:rPr>
            </w:pPr>
            <w:r w:rsidRPr="0068540C">
              <w:rPr>
                <w:bCs/>
                <w:sz w:val="22"/>
                <w:szCs w:val="22"/>
                <w:lang w:eastAsia="en-U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68540C" w:rsidRPr="0068540C" w:rsidTr="0068540C">
        <w:trPr>
          <w:trHeight w:val="212"/>
        </w:trPr>
        <w:tc>
          <w:tcPr>
            <w:tcW w:w="1014" w:type="dxa"/>
          </w:tcPr>
          <w:p w:rsidR="0068540C" w:rsidRPr="0068540C" w:rsidRDefault="0068540C" w:rsidP="0068540C">
            <w:pPr>
              <w:suppressAutoHyphens/>
              <w:rPr>
                <w:bCs/>
                <w:sz w:val="22"/>
                <w:szCs w:val="22"/>
                <w:lang w:eastAsia="en-US"/>
              </w:rPr>
            </w:pPr>
          </w:p>
        </w:tc>
        <w:tc>
          <w:tcPr>
            <w:tcW w:w="8450" w:type="dxa"/>
            <w:shd w:val="clear" w:color="auto" w:fill="FFFFFF"/>
          </w:tcPr>
          <w:p w:rsidR="0068540C" w:rsidRPr="0068540C" w:rsidRDefault="0068540C" w:rsidP="0068540C">
            <w:pPr>
              <w:autoSpaceDE w:val="0"/>
              <w:autoSpaceDN w:val="0"/>
              <w:adjustRightInd w:val="0"/>
              <w:jc w:val="center"/>
              <w:rPr>
                <w:b/>
                <w:bCs/>
                <w:sz w:val="22"/>
                <w:szCs w:val="22"/>
                <w:lang w:eastAsia="en-US"/>
              </w:rPr>
            </w:pPr>
            <w:r w:rsidRPr="0068540C">
              <w:rPr>
                <w:b/>
                <w:bCs/>
                <w:sz w:val="22"/>
                <w:szCs w:val="22"/>
                <w:lang w:eastAsia="en-US"/>
              </w:rPr>
              <w:t>Предметные результаты</w:t>
            </w:r>
          </w:p>
        </w:tc>
      </w:tr>
      <w:tr w:rsidR="0068540C" w:rsidRPr="0068540C" w:rsidTr="0010500C">
        <w:trPr>
          <w:trHeight w:val="212"/>
        </w:trPr>
        <w:tc>
          <w:tcPr>
            <w:tcW w:w="1014" w:type="dxa"/>
          </w:tcPr>
          <w:p w:rsidR="0068540C" w:rsidRPr="0068540C" w:rsidRDefault="0068540C" w:rsidP="0068540C">
            <w:pPr>
              <w:suppressAutoHyphens/>
              <w:rPr>
                <w:sz w:val="22"/>
                <w:szCs w:val="22"/>
              </w:rPr>
            </w:pPr>
            <w:proofErr w:type="spellStart"/>
            <w:r w:rsidRPr="0068540C">
              <w:rPr>
                <w:bCs/>
                <w:sz w:val="22"/>
                <w:szCs w:val="22"/>
                <w:lang w:eastAsia="en-US"/>
              </w:rPr>
              <w:t>ПРб</w:t>
            </w:r>
            <w:proofErr w:type="spellEnd"/>
            <w:r w:rsidRPr="0068540C">
              <w:rPr>
                <w:bCs/>
                <w:sz w:val="22"/>
                <w:szCs w:val="22"/>
                <w:lang w:eastAsia="en-US"/>
              </w:rPr>
              <w:t xml:space="preserve"> 01</w:t>
            </w:r>
          </w:p>
        </w:tc>
        <w:tc>
          <w:tcPr>
            <w:tcW w:w="8450" w:type="dxa"/>
          </w:tcPr>
          <w:p w:rsidR="0068540C" w:rsidRPr="0068540C" w:rsidRDefault="0068540C" w:rsidP="0068540C">
            <w:pPr>
              <w:suppressAutoHyphens/>
              <w:jc w:val="both"/>
              <w:rPr>
                <w:bCs/>
                <w:sz w:val="22"/>
                <w:szCs w:val="22"/>
                <w:lang w:eastAsia="en-US"/>
              </w:rPr>
            </w:pPr>
            <w:r w:rsidRPr="0068540C">
              <w:rPr>
                <w:bCs/>
                <w:sz w:val="22"/>
                <w:szCs w:val="22"/>
                <w:lang w:eastAsia="en-US"/>
              </w:rPr>
              <w:t xml:space="preserve">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w:t>
            </w:r>
            <w:r w:rsidRPr="0068540C">
              <w:rPr>
                <w:bCs/>
                <w:sz w:val="22"/>
                <w:szCs w:val="22"/>
                <w:lang w:eastAsia="en-US"/>
              </w:rPr>
              <w:lastRenderedPageBreak/>
              <w:t>подготовке к выполнению нормативов Всероссийского физкультурно-спортивного комплекса «Готов к труду и обороне» (ГТО)</w:t>
            </w:r>
          </w:p>
        </w:tc>
      </w:tr>
      <w:tr w:rsidR="0068540C" w:rsidRPr="0068540C" w:rsidTr="0010500C">
        <w:trPr>
          <w:trHeight w:val="212"/>
        </w:trPr>
        <w:tc>
          <w:tcPr>
            <w:tcW w:w="1014" w:type="dxa"/>
          </w:tcPr>
          <w:p w:rsidR="0068540C" w:rsidRPr="0068540C" w:rsidRDefault="0068540C" w:rsidP="0068540C">
            <w:pPr>
              <w:suppressAutoHyphens/>
              <w:rPr>
                <w:sz w:val="22"/>
                <w:szCs w:val="22"/>
              </w:rPr>
            </w:pPr>
            <w:proofErr w:type="spellStart"/>
            <w:r w:rsidRPr="0068540C">
              <w:rPr>
                <w:bCs/>
                <w:sz w:val="22"/>
                <w:szCs w:val="22"/>
              </w:rPr>
              <w:lastRenderedPageBreak/>
              <w:t>ПРб</w:t>
            </w:r>
            <w:proofErr w:type="spellEnd"/>
            <w:r w:rsidRPr="0068540C">
              <w:rPr>
                <w:bCs/>
                <w:sz w:val="22"/>
                <w:szCs w:val="22"/>
              </w:rPr>
              <w:t xml:space="preserve"> 02</w:t>
            </w:r>
          </w:p>
        </w:tc>
        <w:tc>
          <w:tcPr>
            <w:tcW w:w="8450" w:type="dxa"/>
          </w:tcPr>
          <w:p w:rsidR="0068540C" w:rsidRPr="0068540C" w:rsidRDefault="0068540C" w:rsidP="0068540C">
            <w:pPr>
              <w:suppressAutoHyphens/>
              <w:jc w:val="both"/>
              <w:rPr>
                <w:bCs/>
                <w:sz w:val="22"/>
                <w:szCs w:val="22"/>
              </w:rPr>
            </w:pPr>
            <w:r w:rsidRPr="0068540C">
              <w:rPr>
                <w:bCs/>
                <w:sz w:val="22"/>
                <w:szCs w:val="22"/>
              </w:rPr>
              <w:t>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tc>
      </w:tr>
      <w:tr w:rsidR="0068540C" w:rsidRPr="0068540C" w:rsidTr="0010500C">
        <w:trPr>
          <w:trHeight w:val="212"/>
        </w:trPr>
        <w:tc>
          <w:tcPr>
            <w:tcW w:w="1014" w:type="dxa"/>
          </w:tcPr>
          <w:p w:rsidR="0068540C" w:rsidRPr="0068540C" w:rsidRDefault="0068540C" w:rsidP="0068540C">
            <w:pPr>
              <w:suppressAutoHyphens/>
              <w:rPr>
                <w:i/>
                <w:sz w:val="22"/>
                <w:szCs w:val="22"/>
              </w:rPr>
            </w:pPr>
            <w:proofErr w:type="spellStart"/>
            <w:r w:rsidRPr="0068540C">
              <w:rPr>
                <w:bCs/>
                <w:sz w:val="22"/>
                <w:szCs w:val="22"/>
              </w:rPr>
              <w:t>ПРб</w:t>
            </w:r>
            <w:proofErr w:type="spellEnd"/>
            <w:r w:rsidRPr="0068540C">
              <w:rPr>
                <w:bCs/>
                <w:sz w:val="22"/>
                <w:szCs w:val="22"/>
              </w:rPr>
              <w:t xml:space="preserve"> 03</w:t>
            </w:r>
          </w:p>
        </w:tc>
        <w:tc>
          <w:tcPr>
            <w:tcW w:w="8450" w:type="dxa"/>
          </w:tcPr>
          <w:p w:rsidR="0068540C" w:rsidRPr="0068540C" w:rsidRDefault="0068540C" w:rsidP="0068540C">
            <w:pPr>
              <w:suppressAutoHyphens/>
              <w:jc w:val="both"/>
              <w:rPr>
                <w:bCs/>
                <w:sz w:val="22"/>
                <w:szCs w:val="22"/>
              </w:rPr>
            </w:pPr>
            <w:r w:rsidRPr="0068540C">
              <w:rPr>
                <w:bCs/>
                <w:sz w:val="22"/>
                <w:szCs w:val="22"/>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tc>
      </w:tr>
      <w:tr w:rsidR="0068540C" w:rsidRPr="0068540C" w:rsidTr="0010500C">
        <w:trPr>
          <w:trHeight w:val="212"/>
        </w:trPr>
        <w:tc>
          <w:tcPr>
            <w:tcW w:w="1014" w:type="dxa"/>
          </w:tcPr>
          <w:p w:rsidR="0068540C" w:rsidRPr="0068540C" w:rsidRDefault="0068540C" w:rsidP="0068540C">
            <w:pPr>
              <w:suppressAutoHyphens/>
              <w:rPr>
                <w:i/>
                <w:sz w:val="22"/>
                <w:szCs w:val="22"/>
              </w:rPr>
            </w:pPr>
            <w:proofErr w:type="spellStart"/>
            <w:r w:rsidRPr="0068540C">
              <w:rPr>
                <w:bCs/>
                <w:sz w:val="22"/>
                <w:szCs w:val="22"/>
              </w:rPr>
              <w:t>ПРб</w:t>
            </w:r>
            <w:proofErr w:type="spellEnd"/>
            <w:r w:rsidRPr="0068540C">
              <w:rPr>
                <w:bCs/>
                <w:sz w:val="22"/>
                <w:szCs w:val="22"/>
              </w:rPr>
              <w:t xml:space="preserve"> 04</w:t>
            </w:r>
          </w:p>
        </w:tc>
        <w:tc>
          <w:tcPr>
            <w:tcW w:w="8450" w:type="dxa"/>
          </w:tcPr>
          <w:p w:rsidR="0068540C" w:rsidRPr="0068540C" w:rsidRDefault="0068540C" w:rsidP="0068540C">
            <w:pPr>
              <w:suppressAutoHyphens/>
              <w:jc w:val="both"/>
              <w:rPr>
                <w:bCs/>
                <w:sz w:val="22"/>
                <w:szCs w:val="22"/>
              </w:rPr>
            </w:pPr>
            <w:r w:rsidRPr="0068540C">
              <w:rPr>
                <w:bCs/>
                <w:sz w:val="22"/>
                <w:szCs w:val="22"/>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tc>
      </w:tr>
      <w:tr w:rsidR="0068540C" w:rsidRPr="0068540C" w:rsidTr="0010500C">
        <w:trPr>
          <w:trHeight w:val="212"/>
        </w:trPr>
        <w:tc>
          <w:tcPr>
            <w:tcW w:w="1014" w:type="dxa"/>
          </w:tcPr>
          <w:p w:rsidR="0068540C" w:rsidRPr="0068540C" w:rsidRDefault="0068540C" w:rsidP="0068540C">
            <w:pPr>
              <w:suppressAutoHyphens/>
              <w:rPr>
                <w:i/>
                <w:sz w:val="22"/>
                <w:szCs w:val="22"/>
              </w:rPr>
            </w:pPr>
            <w:proofErr w:type="spellStart"/>
            <w:r w:rsidRPr="0068540C">
              <w:rPr>
                <w:bCs/>
                <w:sz w:val="22"/>
                <w:szCs w:val="22"/>
              </w:rPr>
              <w:t>ПРб</w:t>
            </w:r>
            <w:proofErr w:type="spellEnd"/>
            <w:r w:rsidRPr="0068540C">
              <w:rPr>
                <w:bCs/>
                <w:sz w:val="22"/>
                <w:szCs w:val="22"/>
              </w:rPr>
              <w:t xml:space="preserve"> 05</w:t>
            </w:r>
          </w:p>
        </w:tc>
        <w:tc>
          <w:tcPr>
            <w:tcW w:w="8450" w:type="dxa"/>
          </w:tcPr>
          <w:p w:rsidR="0068540C" w:rsidRPr="0068540C" w:rsidRDefault="0068540C" w:rsidP="0068540C">
            <w:pPr>
              <w:suppressAutoHyphens/>
              <w:jc w:val="both"/>
              <w:rPr>
                <w:bCs/>
                <w:sz w:val="22"/>
                <w:szCs w:val="22"/>
              </w:rPr>
            </w:pPr>
            <w:r w:rsidRPr="0068540C">
              <w:rPr>
                <w:bCs/>
                <w:sz w:val="22"/>
                <w:szCs w:val="22"/>
              </w:rPr>
              <w:t>Владение техническими приемами и двигательными действиями базовых видов спорта, активное применение их в игровой и соревновательной деятельности</w:t>
            </w:r>
          </w:p>
        </w:tc>
      </w:tr>
    </w:tbl>
    <w:p w:rsidR="0068540C" w:rsidRPr="0068540C" w:rsidRDefault="0068540C" w:rsidP="0068540C">
      <w:pPr>
        <w:keepNext/>
        <w:keepLines/>
        <w:jc w:val="center"/>
        <w:outlineLvl w:val="0"/>
        <w:rPr>
          <w:b/>
          <w:color w:val="262626"/>
          <w:sz w:val="28"/>
          <w:szCs w:val="32"/>
        </w:rPr>
        <w:sectPr w:rsidR="0068540C" w:rsidRPr="0068540C" w:rsidSect="00FC56FB">
          <w:pgSz w:w="11906" w:h="16838"/>
          <w:pgMar w:top="1134" w:right="850" w:bottom="284" w:left="1701" w:header="708" w:footer="708" w:gutter="0"/>
          <w:cols w:space="720"/>
          <w:titlePg/>
          <w:docGrid w:linePitch="299"/>
        </w:sectPr>
      </w:pPr>
      <w:bookmarkStart w:id="9" w:name="_Toc104469103"/>
      <w:bookmarkStart w:id="10" w:name="_Toc106898372"/>
    </w:p>
    <w:p w:rsidR="0068540C" w:rsidRPr="0068540C" w:rsidRDefault="0068540C" w:rsidP="0068540C">
      <w:pPr>
        <w:keepNext/>
        <w:keepLines/>
        <w:jc w:val="center"/>
        <w:outlineLvl w:val="0"/>
        <w:rPr>
          <w:b/>
          <w:color w:val="262626"/>
          <w:sz w:val="28"/>
          <w:szCs w:val="32"/>
        </w:rPr>
      </w:pPr>
      <w:r w:rsidRPr="0068540C">
        <w:rPr>
          <w:b/>
          <w:color w:val="262626"/>
          <w:sz w:val="28"/>
          <w:szCs w:val="32"/>
        </w:rPr>
        <w:lastRenderedPageBreak/>
        <w:t>2. СТРУКТУРА И СОДЕРЖАНИЕ УЧЕБНОЙ ДИСЦИПЛИНЫ</w:t>
      </w:r>
      <w:bookmarkEnd w:id="9"/>
      <w:bookmarkEnd w:id="10"/>
    </w:p>
    <w:p w:rsidR="0068540C" w:rsidRPr="0068540C" w:rsidRDefault="0068540C" w:rsidP="0068540C">
      <w:pPr>
        <w:keepNext/>
        <w:keepLines/>
        <w:spacing w:before="240"/>
        <w:outlineLvl w:val="1"/>
        <w:rPr>
          <w:color w:val="262626"/>
          <w:sz w:val="28"/>
          <w:szCs w:val="28"/>
        </w:rPr>
      </w:pPr>
      <w:r w:rsidRPr="0068540C">
        <w:rPr>
          <w:b/>
          <w:sz w:val="28"/>
          <w:szCs w:val="28"/>
        </w:rPr>
        <w:t>2.1 Объем учебной дисциплины и виды учебной работы</w:t>
      </w:r>
    </w:p>
    <w:tbl>
      <w:tblPr>
        <w:tblW w:w="487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055"/>
        <w:gridCol w:w="2267"/>
      </w:tblGrid>
      <w:tr w:rsidR="0068540C" w:rsidRPr="0068540C" w:rsidTr="0010500C">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jc w:val="center"/>
              <w:rPr>
                <w:b/>
                <w:sz w:val="28"/>
                <w:szCs w:val="28"/>
              </w:rPr>
            </w:pPr>
            <w:r w:rsidRPr="0068540C">
              <w:rPr>
                <w:b/>
                <w:sz w:val="28"/>
                <w:szCs w:val="28"/>
              </w:rPr>
              <w:t>Вид учебной работы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b/>
                <w:iCs/>
                <w:sz w:val="28"/>
                <w:szCs w:val="28"/>
              </w:rPr>
            </w:pPr>
            <w:r w:rsidRPr="0068540C">
              <w:rPr>
                <w:b/>
                <w:iCs/>
                <w:sz w:val="28"/>
                <w:szCs w:val="28"/>
              </w:rPr>
              <w:t>Объем в часах</w:t>
            </w:r>
          </w:p>
        </w:tc>
      </w:tr>
      <w:tr w:rsidR="0068540C" w:rsidRPr="0068540C" w:rsidTr="0010500C">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b/>
                <w:sz w:val="28"/>
                <w:szCs w:val="28"/>
              </w:rPr>
            </w:pPr>
            <w:r w:rsidRPr="0068540C">
              <w:rPr>
                <w:b/>
                <w:sz w:val="28"/>
                <w:szCs w:val="28"/>
              </w:rPr>
              <w:t>Объем образовательной программы общеобразовательной дисциплины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jc w:val="center"/>
              <w:rPr>
                <w:b/>
                <w:iCs/>
                <w:sz w:val="28"/>
                <w:szCs w:val="28"/>
              </w:rPr>
            </w:pPr>
            <w:r w:rsidRPr="0068540C">
              <w:rPr>
                <w:b/>
                <w:iCs/>
                <w:sz w:val="28"/>
                <w:szCs w:val="28"/>
              </w:rPr>
              <w:t>117</w:t>
            </w:r>
          </w:p>
        </w:tc>
      </w:tr>
      <w:tr w:rsidR="0068540C" w:rsidRPr="0068540C" w:rsidTr="0010500C">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b/>
                <w:sz w:val="28"/>
                <w:szCs w:val="28"/>
              </w:rPr>
            </w:pPr>
            <w:r w:rsidRPr="0068540C">
              <w:rPr>
                <w:b/>
                <w:sz w:val="28"/>
                <w:szCs w:val="28"/>
              </w:rPr>
              <w:t>1. Основное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jc w:val="center"/>
              <w:rPr>
                <w:b/>
                <w:iCs/>
                <w:sz w:val="28"/>
                <w:szCs w:val="28"/>
              </w:rPr>
            </w:pPr>
            <w:r w:rsidRPr="0068540C">
              <w:rPr>
                <w:b/>
                <w:iCs/>
                <w:sz w:val="28"/>
                <w:szCs w:val="28"/>
              </w:rPr>
              <w:t>113</w:t>
            </w:r>
          </w:p>
        </w:tc>
      </w:tr>
      <w:tr w:rsidR="0068540C" w:rsidRPr="0068540C" w:rsidTr="0010500C">
        <w:trPr>
          <w:trHeight w:val="490"/>
        </w:trPr>
        <w:tc>
          <w:tcPr>
            <w:tcW w:w="5000" w:type="pct"/>
            <w:gridSpan w:val="2"/>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iCs/>
                <w:sz w:val="28"/>
                <w:szCs w:val="28"/>
              </w:rPr>
            </w:pPr>
            <w:r w:rsidRPr="0068540C">
              <w:rPr>
                <w:sz w:val="28"/>
                <w:szCs w:val="28"/>
              </w:rPr>
              <w:t>в т. ч.:</w:t>
            </w:r>
          </w:p>
        </w:tc>
      </w:tr>
      <w:tr w:rsidR="0068540C" w:rsidRPr="0068540C" w:rsidTr="0010500C">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sz w:val="28"/>
                <w:szCs w:val="28"/>
              </w:rPr>
            </w:pPr>
            <w:r w:rsidRPr="0068540C">
              <w:rPr>
                <w:sz w:val="28"/>
                <w:szCs w:val="28"/>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jc w:val="center"/>
              <w:rPr>
                <w:iCs/>
                <w:sz w:val="28"/>
                <w:szCs w:val="28"/>
              </w:rPr>
            </w:pPr>
            <w:r w:rsidRPr="0068540C">
              <w:rPr>
                <w:iCs/>
                <w:sz w:val="28"/>
                <w:szCs w:val="28"/>
              </w:rPr>
              <w:t>-</w:t>
            </w:r>
          </w:p>
        </w:tc>
      </w:tr>
      <w:tr w:rsidR="0068540C" w:rsidRPr="0068540C" w:rsidTr="0010500C">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sz w:val="28"/>
                <w:szCs w:val="28"/>
              </w:rPr>
            </w:pPr>
            <w:r w:rsidRPr="0068540C">
              <w:rPr>
                <w:sz w:val="28"/>
                <w:szCs w:val="28"/>
              </w:rPr>
              <w:t>практические занятия</w:t>
            </w:r>
            <w:r w:rsidRPr="0068540C">
              <w:rPr>
                <w:i/>
                <w:sz w:val="28"/>
                <w:szCs w:val="28"/>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jc w:val="center"/>
              <w:rPr>
                <w:iCs/>
                <w:sz w:val="28"/>
                <w:szCs w:val="28"/>
              </w:rPr>
            </w:pPr>
            <w:r w:rsidRPr="0068540C">
              <w:rPr>
                <w:iCs/>
                <w:sz w:val="28"/>
                <w:szCs w:val="28"/>
              </w:rPr>
              <w:t>113</w:t>
            </w:r>
          </w:p>
        </w:tc>
      </w:tr>
      <w:tr w:rsidR="0068540C" w:rsidRPr="0068540C" w:rsidTr="0010500C">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b/>
                <w:sz w:val="28"/>
                <w:szCs w:val="28"/>
              </w:rPr>
            </w:pPr>
            <w:r w:rsidRPr="0068540C">
              <w:rPr>
                <w:b/>
                <w:sz w:val="28"/>
                <w:szCs w:val="28"/>
              </w:rPr>
              <w:t>2. Профессионально ориентированное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tcPr>
          <w:p w:rsidR="0068540C" w:rsidRPr="0068540C" w:rsidRDefault="0068540C" w:rsidP="0068540C">
            <w:pPr>
              <w:suppressAutoHyphens/>
              <w:spacing w:line="276" w:lineRule="auto"/>
              <w:jc w:val="center"/>
              <w:rPr>
                <w:b/>
                <w:iCs/>
                <w:sz w:val="28"/>
                <w:szCs w:val="28"/>
                <w:lang w:val="en-US"/>
              </w:rPr>
            </w:pPr>
            <w:r w:rsidRPr="0068540C">
              <w:rPr>
                <w:b/>
                <w:iCs/>
                <w:sz w:val="28"/>
                <w:szCs w:val="28"/>
                <w:lang w:val="en-US"/>
              </w:rPr>
              <w:t>4</w:t>
            </w:r>
          </w:p>
        </w:tc>
      </w:tr>
      <w:tr w:rsidR="0068540C" w:rsidRPr="0068540C" w:rsidTr="0010500C">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sz w:val="28"/>
                <w:szCs w:val="28"/>
              </w:rPr>
            </w:pPr>
            <w:r w:rsidRPr="0068540C">
              <w:rPr>
                <w:sz w:val="28"/>
                <w:szCs w:val="28"/>
              </w:rPr>
              <w:t>в т. ч.:</w:t>
            </w:r>
          </w:p>
        </w:tc>
        <w:tc>
          <w:tcPr>
            <w:tcW w:w="1216" w:type="pct"/>
            <w:tcBorders>
              <w:top w:val="single" w:sz="6" w:space="0" w:color="000000"/>
              <w:left w:val="single" w:sz="6" w:space="0" w:color="000000"/>
              <w:bottom w:val="single" w:sz="6" w:space="0" w:color="000000"/>
              <w:right w:val="single" w:sz="6" w:space="0" w:color="000000"/>
            </w:tcBorders>
            <w:vAlign w:val="center"/>
          </w:tcPr>
          <w:p w:rsidR="0068540C" w:rsidRPr="0068540C" w:rsidRDefault="0068540C" w:rsidP="0068540C">
            <w:pPr>
              <w:suppressAutoHyphens/>
              <w:spacing w:line="276" w:lineRule="auto"/>
              <w:jc w:val="center"/>
              <w:rPr>
                <w:iCs/>
                <w:sz w:val="28"/>
                <w:szCs w:val="28"/>
              </w:rPr>
            </w:pPr>
          </w:p>
        </w:tc>
      </w:tr>
      <w:tr w:rsidR="0068540C" w:rsidRPr="0068540C" w:rsidTr="0010500C">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sz w:val="28"/>
                <w:szCs w:val="28"/>
              </w:rPr>
            </w:pPr>
            <w:r w:rsidRPr="0068540C">
              <w:rPr>
                <w:sz w:val="28"/>
                <w:szCs w:val="28"/>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jc w:val="center"/>
              <w:rPr>
                <w:iCs/>
                <w:sz w:val="28"/>
                <w:szCs w:val="28"/>
              </w:rPr>
            </w:pPr>
            <w:r w:rsidRPr="0068540C">
              <w:rPr>
                <w:iCs/>
                <w:sz w:val="28"/>
                <w:szCs w:val="28"/>
              </w:rPr>
              <w:t>-</w:t>
            </w:r>
          </w:p>
        </w:tc>
      </w:tr>
      <w:tr w:rsidR="0068540C" w:rsidRPr="0068540C" w:rsidTr="0010500C">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sz w:val="28"/>
                <w:szCs w:val="28"/>
              </w:rPr>
            </w:pPr>
            <w:r w:rsidRPr="0068540C">
              <w:rPr>
                <w:sz w:val="28"/>
                <w:szCs w:val="28"/>
              </w:rPr>
              <w:t>практические занятия</w:t>
            </w:r>
            <w:r w:rsidRPr="0068540C">
              <w:rPr>
                <w:i/>
                <w:sz w:val="28"/>
                <w:szCs w:val="28"/>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jc w:val="center"/>
              <w:rPr>
                <w:iCs/>
                <w:sz w:val="28"/>
                <w:szCs w:val="28"/>
                <w:lang w:val="en-US"/>
              </w:rPr>
            </w:pPr>
            <w:r w:rsidRPr="0068540C">
              <w:rPr>
                <w:iCs/>
                <w:sz w:val="28"/>
                <w:szCs w:val="28"/>
                <w:lang w:val="en-US"/>
              </w:rPr>
              <w:t>4</w:t>
            </w:r>
          </w:p>
        </w:tc>
      </w:tr>
      <w:tr w:rsidR="0068540C" w:rsidRPr="0068540C" w:rsidTr="0010500C">
        <w:trPr>
          <w:trHeight w:val="331"/>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rPr>
                <w:b/>
                <w:iCs/>
                <w:sz w:val="28"/>
                <w:szCs w:val="28"/>
              </w:rPr>
            </w:pPr>
            <w:r w:rsidRPr="0068540C">
              <w:rPr>
                <w:b/>
                <w:iCs/>
                <w:sz w:val="28"/>
                <w:szCs w:val="28"/>
              </w:rPr>
              <w:t xml:space="preserve">Промежуточная аттестация </w:t>
            </w:r>
          </w:p>
          <w:p w:rsidR="0068540C" w:rsidRPr="0068540C" w:rsidRDefault="0068540C" w:rsidP="0068540C">
            <w:pPr>
              <w:suppressAutoHyphens/>
              <w:spacing w:line="276" w:lineRule="auto"/>
              <w:rPr>
                <w:b/>
                <w:i/>
                <w:sz w:val="28"/>
                <w:szCs w:val="28"/>
              </w:rPr>
            </w:pPr>
            <w:r w:rsidRPr="0068540C">
              <w:rPr>
                <w:b/>
                <w:iCs/>
                <w:sz w:val="28"/>
                <w:szCs w:val="28"/>
              </w:rPr>
              <w:t>Зачёт/</w:t>
            </w:r>
            <w:r w:rsidRPr="0068540C">
              <w:rPr>
                <w:b/>
                <w:sz w:val="28"/>
                <w:szCs w:val="28"/>
                <w:lang w:eastAsia="en-US"/>
              </w:rPr>
              <w:t xml:space="preserve">дифференцированный </w:t>
            </w:r>
            <w:r w:rsidRPr="0068540C">
              <w:rPr>
                <w:b/>
                <w:iCs/>
                <w:sz w:val="28"/>
                <w:szCs w:val="28"/>
              </w:rPr>
              <w:t>зачет</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68540C" w:rsidRPr="0068540C" w:rsidRDefault="0068540C" w:rsidP="0068540C">
            <w:pPr>
              <w:suppressAutoHyphens/>
              <w:spacing w:line="276" w:lineRule="auto"/>
              <w:jc w:val="center"/>
              <w:rPr>
                <w:b/>
                <w:iCs/>
                <w:sz w:val="28"/>
                <w:szCs w:val="28"/>
              </w:rPr>
            </w:pPr>
            <w:r w:rsidRPr="0068540C">
              <w:rPr>
                <w:b/>
                <w:iCs/>
                <w:sz w:val="28"/>
                <w:szCs w:val="28"/>
              </w:rPr>
              <w:t>-</w:t>
            </w:r>
          </w:p>
        </w:tc>
      </w:tr>
    </w:tbl>
    <w:p w:rsidR="0068540C" w:rsidRPr="0068540C" w:rsidRDefault="0068540C" w:rsidP="0068540C">
      <w:pPr>
        <w:suppressAutoHyphens/>
        <w:spacing w:after="120" w:line="276" w:lineRule="auto"/>
        <w:rPr>
          <w:b/>
          <w:i/>
          <w:sz w:val="28"/>
          <w:szCs w:val="28"/>
        </w:rPr>
      </w:pPr>
    </w:p>
    <w:p w:rsidR="0068540C" w:rsidRPr="0068540C" w:rsidRDefault="0068540C" w:rsidP="0068540C">
      <w:pPr>
        <w:spacing w:after="200" w:line="276" w:lineRule="auto"/>
        <w:rPr>
          <w:b/>
          <w:i/>
        </w:rPr>
        <w:sectPr w:rsidR="0068540C" w:rsidRPr="0068540C" w:rsidSect="00FC56FB">
          <w:pgSz w:w="11906" w:h="16838"/>
          <w:pgMar w:top="1134" w:right="850" w:bottom="284" w:left="1701" w:header="708" w:footer="708" w:gutter="0"/>
          <w:cols w:space="720"/>
          <w:titlePg/>
          <w:docGrid w:linePitch="299"/>
        </w:sect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68540C">
        <w:rPr>
          <w:b/>
          <w:caps/>
          <w:sz w:val="28"/>
          <w:szCs w:val="28"/>
        </w:rPr>
        <w:lastRenderedPageBreak/>
        <w:t xml:space="preserve">2.2. </w:t>
      </w:r>
      <w:r w:rsidRPr="0068540C">
        <w:rPr>
          <w:b/>
          <w:sz w:val="28"/>
          <w:szCs w:val="28"/>
        </w:rPr>
        <w:t xml:space="preserve"> Тематический план и содержание учебной дисциплины «Физическая культура»</w:t>
      </w:r>
    </w:p>
    <w:tbl>
      <w:tblPr>
        <w:tblpPr w:leftFromText="180" w:rightFromText="180" w:vertAnchor="page" w:horzAnchor="page" w:tblpX="1153" w:tblpY="1966"/>
        <w:tblW w:w="15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2"/>
        <w:gridCol w:w="516"/>
        <w:gridCol w:w="8543"/>
        <w:gridCol w:w="1006"/>
        <w:gridCol w:w="1206"/>
        <w:gridCol w:w="2118"/>
      </w:tblGrid>
      <w:tr w:rsidR="0068540C" w:rsidRPr="0068540C" w:rsidTr="0010500C">
        <w:trPr>
          <w:trHeight w:val="58"/>
        </w:trPr>
        <w:tc>
          <w:tcPr>
            <w:tcW w:w="1822"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Наименование разделов и тем</w:t>
            </w:r>
          </w:p>
        </w:tc>
        <w:tc>
          <w:tcPr>
            <w:tcW w:w="9059" w:type="dxa"/>
            <w:gridSpan w:val="2"/>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 xml:space="preserve">Содержание учебного материала практические </w:t>
            </w:r>
            <w:proofErr w:type="gramStart"/>
            <w:r w:rsidRPr="0068540C">
              <w:rPr>
                <w:b/>
                <w:bCs/>
              </w:rPr>
              <w:t>работы  обучающихся</w:t>
            </w:r>
            <w:proofErr w:type="gramEnd"/>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Объем часов</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Уровень</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освоения</w:t>
            </w:r>
          </w:p>
        </w:tc>
        <w:tc>
          <w:tcPr>
            <w:tcW w:w="2118"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 xml:space="preserve">Коды общих компетенций (указанных в разделе 1.2) </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и личностных метапредметных, предметных результатов, формированию которых способствует элемент программы</w:t>
            </w:r>
          </w:p>
        </w:tc>
      </w:tr>
      <w:tr w:rsidR="0068540C" w:rsidRPr="0068540C" w:rsidTr="0010500C">
        <w:trPr>
          <w:trHeight w:val="58"/>
        </w:trPr>
        <w:tc>
          <w:tcPr>
            <w:tcW w:w="1822"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68540C">
              <w:rPr>
                <w:bCs/>
                <w:i/>
              </w:rPr>
              <w:t>1</w:t>
            </w:r>
          </w:p>
        </w:tc>
        <w:tc>
          <w:tcPr>
            <w:tcW w:w="9059" w:type="dxa"/>
            <w:gridSpan w:val="2"/>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68540C">
              <w:rPr>
                <w:bCs/>
                <w:i/>
              </w:rPr>
              <w:t>2</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68540C">
              <w:rPr>
                <w:bCs/>
                <w:i/>
              </w:rPr>
              <w:t>3</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68540C">
              <w:rPr>
                <w:bCs/>
                <w:i/>
              </w:rPr>
              <w:t>4</w:t>
            </w:r>
          </w:p>
        </w:tc>
        <w:tc>
          <w:tcPr>
            <w:tcW w:w="2118"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68540C">
              <w:rPr>
                <w:bCs/>
                <w:i/>
              </w:rPr>
              <w:t>5</w:t>
            </w:r>
          </w:p>
        </w:tc>
      </w:tr>
      <w:tr w:rsidR="0068540C" w:rsidRPr="0068540C" w:rsidTr="0010500C">
        <w:tc>
          <w:tcPr>
            <w:tcW w:w="10881" w:type="dxa"/>
            <w:gridSpan w:val="3"/>
          </w:tcPr>
          <w:p w:rsidR="0068540C" w:rsidRPr="0068540C" w:rsidRDefault="0068540C" w:rsidP="0068540C">
            <w:pPr>
              <w:jc w:val="both"/>
            </w:pPr>
            <w:r w:rsidRPr="0068540C">
              <w:rPr>
                <w:b/>
              </w:rPr>
              <w:t>Раздел 1. 1 Программный материал</w:t>
            </w:r>
          </w:p>
        </w:tc>
        <w:tc>
          <w:tcPr>
            <w:tcW w:w="1006" w:type="dxa"/>
          </w:tcPr>
          <w:p w:rsidR="0068540C" w:rsidRPr="0068540C" w:rsidRDefault="0068540C" w:rsidP="0068540C">
            <w:pPr>
              <w:jc w:val="center"/>
              <w:rPr>
                <w:b/>
              </w:rPr>
            </w:pPr>
            <w:r w:rsidRPr="0068540C">
              <w:rPr>
                <w:b/>
              </w:rPr>
              <w:t>117</w:t>
            </w:r>
          </w:p>
        </w:tc>
        <w:tc>
          <w:tcPr>
            <w:tcW w:w="1206" w:type="dxa"/>
          </w:tcPr>
          <w:p w:rsidR="0068540C" w:rsidRPr="0068540C" w:rsidRDefault="0068540C" w:rsidP="0068540C">
            <w:pPr>
              <w:jc w:val="center"/>
              <w:rPr>
                <w:b/>
              </w:rPr>
            </w:pPr>
          </w:p>
        </w:tc>
        <w:tc>
          <w:tcPr>
            <w:tcW w:w="2118" w:type="dxa"/>
          </w:tcPr>
          <w:p w:rsidR="0068540C" w:rsidRPr="0068540C" w:rsidRDefault="0068540C" w:rsidP="0068540C">
            <w:pPr>
              <w:jc w:val="center"/>
              <w:rPr>
                <w:b/>
              </w:rPr>
            </w:pPr>
          </w:p>
        </w:tc>
      </w:tr>
      <w:tr w:rsidR="0068540C" w:rsidRPr="0068540C" w:rsidTr="0010500C">
        <w:tc>
          <w:tcPr>
            <w:tcW w:w="1822" w:type="dxa"/>
            <w:vMerge w:val="restart"/>
          </w:tcPr>
          <w:p w:rsidR="0068540C" w:rsidRPr="0068540C" w:rsidRDefault="0068540C" w:rsidP="0068540C">
            <w:r w:rsidRPr="0068540C">
              <w:t>Тема 1.1 Легкая атлетика</w:t>
            </w:r>
          </w:p>
        </w:tc>
        <w:tc>
          <w:tcPr>
            <w:tcW w:w="9059" w:type="dxa"/>
            <w:gridSpan w:val="2"/>
          </w:tcPr>
          <w:p w:rsidR="0068540C" w:rsidRPr="0068540C" w:rsidRDefault="0068540C" w:rsidP="0068540C">
            <w:pPr>
              <w:jc w:val="both"/>
              <w:rPr>
                <w:b/>
              </w:rPr>
            </w:pPr>
            <w:r w:rsidRPr="0068540C">
              <w:rPr>
                <w:b/>
              </w:rPr>
              <w:t>Содержание учебного материала</w:t>
            </w:r>
          </w:p>
        </w:tc>
        <w:tc>
          <w:tcPr>
            <w:tcW w:w="1006" w:type="dxa"/>
          </w:tcPr>
          <w:p w:rsidR="0068540C" w:rsidRPr="0068540C" w:rsidRDefault="0068540C" w:rsidP="0068540C">
            <w:pPr>
              <w:jc w:val="center"/>
              <w:rPr>
                <w:b/>
              </w:rPr>
            </w:pPr>
            <w:r w:rsidRPr="0068540C">
              <w:rPr>
                <w:b/>
              </w:rPr>
              <w:t>31</w:t>
            </w:r>
          </w:p>
        </w:tc>
        <w:tc>
          <w:tcPr>
            <w:tcW w:w="1206" w:type="dxa"/>
          </w:tcPr>
          <w:p w:rsidR="0068540C" w:rsidRPr="0068540C" w:rsidRDefault="0068540C" w:rsidP="0068540C">
            <w:pPr>
              <w:jc w:val="center"/>
              <w:rPr>
                <w:b/>
              </w:rPr>
            </w:pPr>
          </w:p>
        </w:tc>
        <w:tc>
          <w:tcPr>
            <w:tcW w:w="2118" w:type="dxa"/>
          </w:tcPr>
          <w:p w:rsidR="0068540C" w:rsidRPr="0068540C" w:rsidRDefault="0068540C" w:rsidP="0068540C">
            <w:pPr>
              <w:jc w:val="center"/>
              <w:rPr>
                <w:b/>
              </w:rP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rPr>
                <w:b/>
              </w:rPr>
            </w:pPr>
            <w:r w:rsidRPr="0068540C">
              <w:t>1</w:t>
            </w:r>
            <w:r w:rsidRPr="0068540C">
              <w:rPr>
                <w:b/>
              </w:rPr>
              <w:t>.</w:t>
            </w:r>
          </w:p>
        </w:tc>
        <w:tc>
          <w:tcPr>
            <w:tcW w:w="8543" w:type="dxa"/>
          </w:tcPr>
          <w:p w:rsidR="0068540C" w:rsidRPr="0068540C" w:rsidRDefault="0068540C" w:rsidP="0068540C">
            <w:pPr>
              <w:jc w:val="both"/>
              <w:rPr>
                <w:b/>
              </w:rPr>
            </w:pPr>
            <w:r w:rsidRPr="0068540C">
              <w:t>История легкой атлетики. Техника безопасности на уроках по легкой атлетике. Общие основы техники и тактики бега, прыжков и метаний</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1</w:t>
            </w:r>
          </w:p>
        </w:tc>
        <w:tc>
          <w:tcPr>
            <w:tcW w:w="2118" w:type="dxa"/>
            <w:vMerge w:val="restart"/>
          </w:tcPr>
          <w:p w:rsidR="0068540C" w:rsidRPr="0068540C" w:rsidRDefault="0068540C" w:rsidP="0068540C">
            <w:pPr>
              <w:suppressAutoHyphens/>
              <w:jc w:val="center"/>
            </w:pPr>
            <w:proofErr w:type="spellStart"/>
            <w:r w:rsidRPr="0068540C">
              <w:t>ПРб</w:t>
            </w:r>
            <w:proofErr w:type="spellEnd"/>
            <w:r w:rsidRPr="0068540C">
              <w:t xml:space="preserve"> 01-05,</w:t>
            </w:r>
          </w:p>
          <w:p w:rsidR="0068540C" w:rsidRPr="0068540C" w:rsidRDefault="0068540C" w:rsidP="0068540C">
            <w:pPr>
              <w:suppressAutoHyphens/>
              <w:jc w:val="center"/>
              <w:rPr>
                <w:bCs/>
              </w:rPr>
            </w:pPr>
            <w:r w:rsidRPr="0068540C">
              <w:t xml:space="preserve">ЛР 1,3,5-10, 12, </w:t>
            </w:r>
            <w:r w:rsidRPr="0068540C">
              <w:rPr>
                <w:bCs/>
              </w:rPr>
              <w:t>13, 20, 22</w:t>
            </w:r>
          </w:p>
          <w:p w:rsidR="0068540C" w:rsidRPr="0068540C" w:rsidRDefault="0068540C" w:rsidP="0068540C">
            <w:pPr>
              <w:suppressAutoHyphens/>
              <w:jc w:val="center"/>
            </w:pPr>
            <w:r w:rsidRPr="0068540C">
              <w:t>МР 01- 09</w:t>
            </w:r>
          </w:p>
          <w:p w:rsidR="0068540C" w:rsidRPr="0068540C" w:rsidRDefault="0068540C" w:rsidP="0068540C">
            <w:pPr>
              <w:jc w:val="center"/>
            </w:pPr>
            <w:r w:rsidRPr="0068540C">
              <w:t>ОК1-9</w:t>
            </w: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2.</w:t>
            </w:r>
          </w:p>
        </w:tc>
        <w:tc>
          <w:tcPr>
            <w:tcW w:w="8543" w:type="dxa"/>
          </w:tcPr>
          <w:p w:rsidR="0068540C" w:rsidRPr="0068540C" w:rsidRDefault="0068540C" w:rsidP="0068540C">
            <w:pPr>
              <w:contextualSpacing/>
              <w:jc w:val="both"/>
            </w:pPr>
            <w:r w:rsidRPr="0068540C">
              <w:t>Техника бега на короткие дистанции. Бег 100 м</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3.</w:t>
            </w:r>
          </w:p>
        </w:tc>
        <w:tc>
          <w:tcPr>
            <w:tcW w:w="8543" w:type="dxa"/>
          </w:tcPr>
          <w:p w:rsidR="0068540C" w:rsidRPr="0068540C" w:rsidRDefault="0068540C" w:rsidP="0068540C">
            <w:pPr>
              <w:contextualSpacing/>
            </w:pPr>
            <w:r w:rsidRPr="0068540C">
              <w:t>Техника и тактика бега на средние дистанции. Бег 400-800м</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suppressAutoHyphens/>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4.</w:t>
            </w:r>
          </w:p>
        </w:tc>
        <w:tc>
          <w:tcPr>
            <w:tcW w:w="8543" w:type="dxa"/>
          </w:tcPr>
          <w:p w:rsidR="0068540C" w:rsidRPr="0068540C" w:rsidRDefault="0068540C" w:rsidP="0068540C">
            <w:pPr>
              <w:contextualSpacing/>
            </w:pPr>
            <w:r w:rsidRPr="0068540C">
              <w:t>Сдача норм комплекса ГТО. Бег</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5.</w:t>
            </w:r>
          </w:p>
        </w:tc>
        <w:tc>
          <w:tcPr>
            <w:tcW w:w="8543" w:type="dxa"/>
          </w:tcPr>
          <w:p w:rsidR="0068540C" w:rsidRPr="0068540C" w:rsidRDefault="0068540C" w:rsidP="0068540C">
            <w:pPr>
              <w:contextualSpacing/>
            </w:pPr>
            <w:r w:rsidRPr="0068540C">
              <w:t>Развитие скоростной выносливости. Ускорения 4х30м., 4х60м</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6.</w:t>
            </w:r>
          </w:p>
        </w:tc>
        <w:tc>
          <w:tcPr>
            <w:tcW w:w="8543" w:type="dxa"/>
          </w:tcPr>
          <w:p w:rsidR="0068540C" w:rsidRPr="0068540C" w:rsidRDefault="0068540C" w:rsidP="0068540C">
            <w:pPr>
              <w:contextualSpacing/>
            </w:pPr>
            <w:r w:rsidRPr="0068540C">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68540C">
                <w:t>2 км</w:t>
              </w:r>
            </w:smartTag>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suppressAutoHyphens/>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7.</w:t>
            </w:r>
          </w:p>
        </w:tc>
        <w:tc>
          <w:tcPr>
            <w:tcW w:w="8543" w:type="dxa"/>
          </w:tcPr>
          <w:p w:rsidR="0068540C" w:rsidRPr="0068540C" w:rsidRDefault="0068540C" w:rsidP="0068540C">
            <w:r w:rsidRPr="0068540C">
              <w:t>Техника и тактика бега на длинные дистанции. Бег 2000-4000м</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8.</w:t>
            </w:r>
          </w:p>
        </w:tc>
        <w:tc>
          <w:tcPr>
            <w:tcW w:w="8543" w:type="dxa"/>
          </w:tcPr>
          <w:p w:rsidR="0068540C" w:rsidRPr="0068540C" w:rsidRDefault="0068540C" w:rsidP="0068540C">
            <w:r w:rsidRPr="0068540C">
              <w:t>Развитие выносливости. Бег, вперемежку с ходьбой до 4000м</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9.</w:t>
            </w:r>
          </w:p>
        </w:tc>
        <w:tc>
          <w:tcPr>
            <w:tcW w:w="8543" w:type="dxa"/>
          </w:tcPr>
          <w:p w:rsidR="0068540C" w:rsidRPr="0068540C" w:rsidRDefault="0068540C" w:rsidP="0068540C">
            <w:r w:rsidRPr="0068540C">
              <w:t>Развитие быстроты. Ускорения 4х20м., 4х40м. Бег 200м</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10.</w:t>
            </w:r>
          </w:p>
        </w:tc>
        <w:tc>
          <w:tcPr>
            <w:tcW w:w="8543" w:type="dxa"/>
          </w:tcPr>
          <w:p w:rsidR="0068540C" w:rsidRPr="0068540C" w:rsidRDefault="0068540C" w:rsidP="0068540C">
            <w:r w:rsidRPr="0068540C">
              <w:t>Развитие прыгучести. Техника прыжков в длину с разбега способом «согнув ноги»</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11.</w:t>
            </w:r>
          </w:p>
        </w:tc>
        <w:tc>
          <w:tcPr>
            <w:tcW w:w="8543" w:type="dxa"/>
          </w:tcPr>
          <w:p w:rsidR="0068540C" w:rsidRPr="0068540C" w:rsidRDefault="0068540C" w:rsidP="0068540C">
            <w:r w:rsidRPr="0068540C">
              <w:t>Прыжки в длину. Подбор разбега, фазы прыжка, подводящие упражнения</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12.</w:t>
            </w:r>
          </w:p>
        </w:tc>
        <w:tc>
          <w:tcPr>
            <w:tcW w:w="8543" w:type="dxa"/>
          </w:tcPr>
          <w:p w:rsidR="0068540C" w:rsidRPr="0068540C" w:rsidRDefault="0068540C" w:rsidP="0068540C">
            <w:r w:rsidRPr="0068540C">
              <w:t>Эстафетный бег. Техника передачи палочки на месте, в движении, в коридоре</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13.</w:t>
            </w:r>
          </w:p>
        </w:tc>
        <w:tc>
          <w:tcPr>
            <w:tcW w:w="8543" w:type="dxa"/>
          </w:tcPr>
          <w:p w:rsidR="0068540C" w:rsidRPr="0068540C" w:rsidRDefault="0068540C" w:rsidP="0068540C">
            <w:r w:rsidRPr="0068540C">
              <w:t>Эстафета 4х100, 4х200</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14.</w:t>
            </w:r>
          </w:p>
        </w:tc>
        <w:tc>
          <w:tcPr>
            <w:tcW w:w="8543" w:type="dxa"/>
          </w:tcPr>
          <w:p w:rsidR="0068540C" w:rsidRPr="0068540C" w:rsidRDefault="0068540C" w:rsidP="0068540C">
            <w:r w:rsidRPr="0068540C">
              <w:t>Техника и тактика бега по пересеченной местности. Бег до 3км</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15.</w:t>
            </w:r>
          </w:p>
        </w:tc>
        <w:tc>
          <w:tcPr>
            <w:tcW w:w="8543" w:type="dxa"/>
          </w:tcPr>
          <w:p w:rsidR="0068540C" w:rsidRPr="0068540C" w:rsidRDefault="0068540C" w:rsidP="0068540C">
            <w:r w:rsidRPr="0068540C">
              <w:t>Бег, вперемежку с ходьбой по пересеченной местности. Марш- бросок 3-6км</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16.</w:t>
            </w:r>
          </w:p>
        </w:tc>
        <w:tc>
          <w:tcPr>
            <w:tcW w:w="8543" w:type="dxa"/>
          </w:tcPr>
          <w:p w:rsidR="0068540C" w:rsidRPr="0068540C" w:rsidRDefault="0068540C" w:rsidP="0068540C">
            <w:r w:rsidRPr="0068540C">
              <w:t>Тестирование. Бег 100м. Подтягивание. Пресс</w:t>
            </w:r>
          </w:p>
        </w:tc>
        <w:tc>
          <w:tcPr>
            <w:tcW w:w="1006" w:type="dxa"/>
          </w:tcPr>
          <w:p w:rsidR="0068540C" w:rsidRPr="0068540C" w:rsidRDefault="0068540C" w:rsidP="0068540C">
            <w:pPr>
              <w:jc w:val="center"/>
            </w:pPr>
            <w:r w:rsidRPr="0068540C">
              <w:t>1</w:t>
            </w:r>
          </w:p>
        </w:tc>
        <w:tc>
          <w:tcPr>
            <w:tcW w:w="1206" w:type="dxa"/>
          </w:tcPr>
          <w:p w:rsidR="0068540C" w:rsidRPr="0068540C" w:rsidRDefault="0068540C" w:rsidP="0068540C">
            <w:pPr>
              <w:jc w:val="center"/>
            </w:pPr>
            <w:r w:rsidRPr="0068540C">
              <w:t>3</w:t>
            </w:r>
          </w:p>
        </w:tc>
        <w:tc>
          <w:tcPr>
            <w:tcW w:w="2118" w:type="dxa"/>
            <w:vMerge/>
          </w:tcPr>
          <w:p w:rsidR="0068540C" w:rsidRPr="0068540C" w:rsidRDefault="0068540C" w:rsidP="0068540C">
            <w:pPr>
              <w:jc w:val="center"/>
            </w:pPr>
          </w:p>
        </w:tc>
      </w:tr>
      <w:tr w:rsidR="0068540C" w:rsidRPr="0068540C" w:rsidTr="0010500C">
        <w:trPr>
          <w:trHeight w:val="58"/>
        </w:trPr>
        <w:tc>
          <w:tcPr>
            <w:tcW w:w="1822" w:type="dxa"/>
            <w:vMerge w:val="restart"/>
          </w:tcPr>
          <w:p w:rsidR="0068540C" w:rsidRPr="0068540C" w:rsidRDefault="0068540C" w:rsidP="0068540C">
            <w:r w:rsidRPr="0068540C">
              <w:t>Тема 1.2 Баскетбол</w:t>
            </w:r>
          </w:p>
          <w:p w:rsidR="0068540C" w:rsidRPr="0068540C" w:rsidRDefault="0068540C" w:rsidP="0068540C"/>
          <w:p w:rsidR="0068540C" w:rsidRPr="0068540C" w:rsidRDefault="0068540C" w:rsidP="0068540C"/>
          <w:p w:rsidR="0068540C" w:rsidRPr="0068540C" w:rsidRDefault="0068540C" w:rsidP="0068540C"/>
        </w:tc>
        <w:tc>
          <w:tcPr>
            <w:tcW w:w="9059" w:type="dxa"/>
            <w:gridSpan w:val="2"/>
          </w:tcPr>
          <w:p w:rsidR="0068540C" w:rsidRPr="0068540C" w:rsidRDefault="0068540C" w:rsidP="0068540C">
            <w:pPr>
              <w:rPr>
                <w:b/>
              </w:rPr>
            </w:pPr>
            <w:r w:rsidRPr="0068540C">
              <w:rPr>
                <w:b/>
              </w:rPr>
              <w:t>Содержание учебного материала</w:t>
            </w:r>
          </w:p>
        </w:tc>
        <w:tc>
          <w:tcPr>
            <w:tcW w:w="1006" w:type="dxa"/>
          </w:tcPr>
          <w:p w:rsidR="0068540C" w:rsidRPr="0068540C" w:rsidRDefault="0068540C" w:rsidP="0068540C">
            <w:pPr>
              <w:jc w:val="center"/>
              <w:rPr>
                <w:b/>
              </w:rPr>
            </w:pPr>
            <w:r w:rsidRPr="0068540C">
              <w:rPr>
                <w:b/>
              </w:rPr>
              <w:t>20</w:t>
            </w:r>
          </w:p>
        </w:tc>
        <w:tc>
          <w:tcPr>
            <w:tcW w:w="1206" w:type="dxa"/>
          </w:tcPr>
          <w:p w:rsidR="0068540C" w:rsidRPr="0068540C" w:rsidRDefault="0068540C" w:rsidP="0068540C">
            <w:pPr>
              <w:jc w:val="center"/>
              <w:rPr>
                <w:b/>
              </w:rPr>
            </w:pPr>
          </w:p>
        </w:tc>
        <w:tc>
          <w:tcPr>
            <w:tcW w:w="2118" w:type="dxa"/>
          </w:tcPr>
          <w:p w:rsidR="0068540C" w:rsidRPr="0068540C" w:rsidRDefault="0068540C" w:rsidP="0068540C">
            <w:pPr>
              <w:jc w:val="center"/>
              <w:rPr>
                <w:b/>
              </w:rP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rPr>
                <w:b/>
              </w:rPr>
            </w:pPr>
            <w:r w:rsidRPr="0068540C">
              <w:t>1</w:t>
            </w:r>
            <w:r w:rsidRPr="0068540C">
              <w:rPr>
                <w:b/>
              </w:rPr>
              <w:t>.</w:t>
            </w:r>
          </w:p>
        </w:tc>
        <w:tc>
          <w:tcPr>
            <w:tcW w:w="8543" w:type="dxa"/>
          </w:tcPr>
          <w:p w:rsidR="0068540C" w:rsidRPr="0068540C" w:rsidRDefault="0068540C" w:rsidP="0068540C">
            <w:r w:rsidRPr="0068540C">
              <w:t>Введение, правила игры, жесты судей. Техника владения мячом. Тактика защиты и нападения. Эстафеты с элементами баскетбола</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1</w:t>
            </w:r>
          </w:p>
        </w:tc>
        <w:tc>
          <w:tcPr>
            <w:tcW w:w="2118" w:type="dxa"/>
            <w:vMerge w:val="restart"/>
          </w:tcPr>
          <w:p w:rsidR="0068540C" w:rsidRPr="0068540C" w:rsidRDefault="0068540C" w:rsidP="0068540C">
            <w:pPr>
              <w:suppressAutoHyphens/>
              <w:jc w:val="center"/>
            </w:pPr>
            <w:proofErr w:type="spellStart"/>
            <w:r w:rsidRPr="0068540C">
              <w:t>ПРб</w:t>
            </w:r>
            <w:proofErr w:type="spellEnd"/>
            <w:r w:rsidRPr="0068540C">
              <w:t xml:space="preserve"> 01-05,</w:t>
            </w:r>
          </w:p>
          <w:p w:rsidR="0068540C" w:rsidRPr="0068540C" w:rsidRDefault="0068540C" w:rsidP="0068540C">
            <w:pPr>
              <w:suppressAutoHyphens/>
              <w:jc w:val="center"/>
              <w:rPr>
                <w:bCs/>
              </w:rPr>
            </w:pPr>
            <w:r w:rsidRPr="0068540C">
              <w:t xml:space="preserve">ЛР 1,3,5-10, 12, </w:t>
            </w:r>
            <w:r w:rsidRPr="0068540C">
              <w:rPr>
                <w:bCs/>
              </w:rPr>
              <w:t>13, 20, 22</w:t>
            </w:r>
          </w:p>
          <w:p w:rsidR="0068540C" w:rsidRPr="0068540C" w:rsidRDefault="0068540C" w:rsidP="0068540C">
            <w:pPr>
              <w:suppressAutoHyphens/>
              <w:jc w:val="center"/>
            </w:pPr>
            <w:r w:rsidRPr="0068540C">
              <w:t>МР 01- 09</w:t>
            </w:r>
          </w:p>
          <w:p w:rsidR="0068540C" w:rsidRPr="0068540C" w:rsidRDefault="0068540C" w:rsidP="0068540C">
            <w:pPr>
              <w:jc w:val="center"/>
            </w:pPr>
            <w:r w:rsidRPr="0068540C">
              <w:t>ОК1-9</w:t>
            </w: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2.</w:t>
            </w:r>
          </w:p>
        </w:tc>
        <w:tc>
          <w:tcPr>
            <w:tcW w:w="8543" w:type="dxa"/>
          </w:tcPr>
          <w:p w:rsidR="0068540C" w:rsidRPr="0068540C" w:rsidRDefault="0068540C" w:rsidP="0068540C">
            <w:r w:rsidRPr="0068540C">
              <w:t>Техника перемещений, ловли и передач мяча на месте и в движении</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3.</w:t>
            </w:r>
          </w:p>
        </w:tc>
        <w:tc>
          <w:tcPr>
            <w:tcW w:w="8543" w:type="dxa"/>
          </w:tcPr>
          <w:p w:rsidR="0068540C" w:rsidRPr="0068540C" w:rsidRDefault="0068540C" w:rsidP="0068540C">
            <w:r w:rsidRPr="0068540C">
              <w:t>Техника ведения, броска в корзину после ведения с двух шагов. Развитие координации, ловкости. Двухсторонняя игра</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4.</w:t>
            </w:r>
          </w:p>
        </w:tc>
        <w:tc>
          <w:tcPr>
            <w:tcW w:w="8543" w:type="dxa"/>
          </w:tcPr>
          <w:p w:rsidR="0068540C" w:rsidRPr="0068540C" w:rsidRDefault="0068540C" w:rsidP="0068540C">
            <w:r w:rsidRPr="0068540C">
              <w:t xml:space="preserve">Техника перемещений с мячом и без мяча. Броски с двух шагов </w:t>
            </w:r>
            <w:proofErr w:type="gramStart"/>
            <w:r w:rsidRPr="0068540C">
              <w:t>из под</w:t>
            </w:r>
            <w:proofErr w:type="gramEnd"/>
            <w:r w:rsidRPr="0068540C">
              <w:t xml:space="preserve"> кольца. Передачи одной, двумя на месте и в движении. Передачи в квадрате, пятиугольнике</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5.</w:t>
            </w:r>
          </w:p>
        </w:tc>
        <w:tc>
          <w:tcPr>
            <w:tcW w:w="8543" w:type="dxa"/>
          </w:tcPr>
          <w:p w:rsidR="0068540C" w:rsidRPr="0068540C" w:rsidRDefault="0068540C" w:rsidP="0068540C">
            <w:r w:rsidRPr="0068540C">
              <w:t>Техника бросков в корзину со средних дистанций с места, в прыжке, после ведения. Игровые взаимодействия. Упражнение «восьмерка»</w:t>
            </w:r>
          </w:p>
        </w:tc>
        <w:tc>
          <w:tcPr>
            <w:tcW w:w="1006" w:type="dxa"/>
          </w:tcPr>
          <w:p w:rsidR="0068540C" w:rsidRPr="0068540C" w:rsidRDefault="0068540C" w:rsidP="0068540C">
            <w:pPr>
              <w:jc w:val="center"/>
            </w:pPr>
            <w:r w:rsidRPr="0068540C">
              <w:t>2</w:t>
            </w:r>
          </w:p>
        </w:tc>
        <w:tc>
          <w:tcPr>
            <w:tcW w:w="1206" w:type="dxa"/>
          </w:tcPr>
          <w:p w:rsidR="0068540C" w:rsidRPr="0068540C" w:rsidRDefault="0068540C" w:rsidP="0068540C">
            <w:pPr>
              <w:jc w:val="center"/>
            </w:pPr>
            <w:r w:rsidRPr="0068540C">
              <w:t>2</w:t>
            </w:r>
          </w:p>
        </w:tc>
        <w:tc>
          <w:tcPr>
            <w:tcW w:w="2118" w:type="dxa"/>
            <w:vMerge/>
          </w:tcPr>
          <w:p w:rsidR="0068540C" w:rsidRPr="0068540C" w:rsidRDefault="0068540C" w:rsidP="0068540C">
            <w:pPr>
              <w:jc w:val="cente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6.</w:t>
            </w:r>
          </w:p>
        </w:tc>
        <w:tc>
          <w:tcPr>
            <w:tcW w:w="8543" w:type="dxa"/>
          </w:tcPr>
          <w:p w:rsidR="0068540C" w:rsidRPr="0068540C" w:rsidRDefault="0068540C" w:rsidP="0068540C">
            <w:r w:rsidRPr="0068540C">
              <w:t>Индивидуальные тактические действия с мячом и без мяча. «Восьмерка», двухсторонняя игра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7.</w:t>
            </w:r>
          </w:p>
        </w:tc>
        <w:tc>
          <w:tcPr>
            <w:tcW w:w="8543" w:type="dxa"/>
          </w:tcPr>
          <w:p w:rsidR="0068540C" w:rsidRPr="0068540C" w:rsidRDefault="0068540C" w:rsidP="0068540C">
            <w:r w:rsidRPr="0068540C">
              <w:t>Сдача норм комплекса ГТО</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8.</w:t>
            </w:r>
          </w:p>
        </w:tc>
        <w:tc>
          <w:tcPr>
            <w:tcW w:w="8543" w:type="dxa"/>
          </w:tcPr>
          <w:p w:rsidR="0068540C" w:rsidRPr="0068540C" w:rsidRDefault="0068540C" w:rsidP="0068540C">
            <w:r w:rsidRPr="0068540C">
              <w:t>Игровые взаимодействия двух и трех игроков с «противником» и без «противника». Трехочковые броски. Двухсторонняя игра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9.</w:t>
            </w:r>
          </w:p>
        </w:tc>
        <w:tc>
          <w:tcPr>
            <w:tcW w:w="8543" w:type="dxa"/>
          </w:tcPr>
          <w:p w:rsidR="0068540C" w:rsidRPr="0068540C" w:rsidRDefault="0068540C" w:rsidP="0068540C">
            <w:r w:rsidRPr="0068540C">
              <w:t>Тактика игры в защите. «персональная опека», «зонная защита». Действия защитника против игрока с мячом и без мяча. Двухсторонняя игра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c>
          <w:tcPr>
            <w:tcW w:w="1822" w:type="dxa"/>
            <w:vMerge/>
          </w:tcPr>
          <w:p w:rsidR="0068540C" w:rsidRPr="0068540C" w:rsidRDefault="0068540C" w:rsidP="0068540C"/>
        </w:tc>
        <w:tc>
          <w:tcPr>
            <w:tcW w:w="516" w:type="dxa"/>
          </w:tcPr>
          <w:p w:rsidR="0068540C" w:rsidRPr="0068540C" w:rsidRDefault="0068540C" w:rsidP="0068540C">
            <w:pPr>
              <w:jc w:val="both"/>
            </w:pPr>
            <w:r w:rsidRPr="0068540C">
              <w:t>10.</w:t>
            </w:r>
          </w:p>
        </w:tc>
        <w:tc>
          <w:tcPr>
            <w:tcW w:w="8543" w:type="dxa"/>
          </w:tcPr>
          <w:p w:rsidR="0068540C" w:rsidRPr="0068540C" w:rsidRDefault="0068540C" w:rsidP="0068540C">
            <w:r w:rsidRPr="0068540C">
              <w:t xml:space="preserve">Тактика игры в нападении, «быстрый отрыв». Штрафные броски. Двухсторонняя игра. </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val="restart"/>
          </w:tcPr>
          <w:p w:rsidR="0068540C" w:rsidRPr="0068540C" w:rsidRDefault="0068540C" w:rsidP="0068540C">
            <w:r w:rsidRPr="0068540C">
              <w:t>Тема 1.3 Волейбол</w:t>
            </w:r>
          </w:p>
        </w:tc>
        <w:tc>
          <w:tcPr>
            <w:tcW w:w="9059" w:type="dxa"/>
            <w:gridSpan w:val="2"/>
          </w:tcPr>
          <w:p w:rsidR="0068540C" w:rsidRPr="0068540C" w:rsidRDefault="0068540C" w:rsidP="0068540C">
            <w:pPr>
              <w:rPr>
                <w:b/>
              </w:rPr>
            </w:pPr>
            <w:r w:rsidRPr="0068540C">
              <w:rPr>
                <w:b/>
              </w:rPr>
              <w:t>Содержание учебного материала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20</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18"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68540C" w:rsidRPr="0068540C" w:rsidTr="0010500C">
        <w:trPr>
          <w:trHeight w:val="355"/>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516" w:type="dxa"/>
          </w:tcPr>
          <w:p w:rsidR="0068540C" w:rsidRPr="0068540C" w:rsidRDefault="0068540C" w:rsidP="0068540C">
            <w:pPr>
              <w:jc w:val="both"/>
              <w:rPr>
                <w:b/>
              </w:rPr>
            </w:pPr>
            <w:r w:rsidRPr="0068540C">
              <w:t>1</w:t>
            </w:r>
            <w:r w:rsidRPr="0068540C">
              <w:rPr>
                <w:b/>
              </w:rPr>
              <w:t>.</w:t>
            </w:r>
          </w:p>
        </w:tc>
        <w:tc>
          <w:tcPr>
            <w:tcW w:w="8543" w:type="dxa"/>
          </w:tcPr>
          <w:p w:rsidR="0068540C" w:rsidRPr="0068540C" w:rsidRDefault="0068540C" w:rsidP="0068540C">
            <w:r w:rsidRPr="0068540C">
              <w:t>Введение, правила игры, жесты судей. Техника передач и приема мяча двумя руками сверху и снизу. Эстафеты с элементами волейбола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1</w:t>
            </w:r>
          </w:p>
        </w:tc>
        <w:tc>
          <w:tcPr>
            <w:tcW w:w="2118" w:type="dxa"/>
            <w:vMerge w:val="restart"/>
          </w:tcPr>
          <w:p w:rsidR="0068540C" w:rsidRPr="0068540C" w:rsidRDefault="0068540C" w:rsidP="0068540C">
            <w:pPr>
              <w:suppressAutoHyphens/>
              <w:jc w:val="center"/>
            </w:pPr>
            <w:proofErr w:type="spellStart"/>
            <w:r w:rsidRPr="0068540C">
              <w:t>ПРб</w:t>
            </w:r>
            <w:proofErr w:type="spellEnd"/>
            <w:r w:rsidRPr="0068540C">
              <w:t xml:space="preserve"> 01-05,</w:t>
            </w:r>
          </w:p>
          <w:p w:rsidR="0068540C" w:rsidRPr="0068540C" w:rsidRDefault="0068540C" w:rsidP="0068540C">
            <w:pPr>
              <w:suppressAutoHyphens/>
              <w:jc w:val="center"/>
              <w:rPr>
                <w:bCs/>
              </w:rPr>
            </w:pPr>
            <w:r w:rsidRPr="0068540C">
              <w:t xml:space="preserve">ЛР 1,3,5-10, 12, </w:t>
            </w:r>
            <w:r w:rsidRPr="0068540C">
              <w:rPr>
                <w:bCs/>
              </w:rPr>
              <w:t>13, 20, 22</w:t>
            </w:r>
          </w:p>
          <w:p w:rsidR="0068540C" w:rsidRPr="0068540C" w:rsidRDefault="0068540C" w:rsidP="0068540C">
            <w:pPr>
              <w:suppressAutoHyphens/>
              <w:jc w:val="center"/>
            </w:pPr>
            <w:r w:rsidRPr="0068540C">
              <w:t>МР 01- 09</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t>ОК1-9</w:t>
            </w:r>
          </w:p>
        </w:tc>
      </w:tr>
      <w:tr w:rsidR="0068540C" w:rsidRPr="0068540C" w:rsidTr="0010500C">
        <w:trPr>
          <w:trHeight w:val="355"/>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516" w:type="dxa"/>
          </w:tcPr>
          <w:p w:rsidR="0068540C" w:rsidRPr="0068540C" w:rsidRDefault="0068540C" w:rsidP="0068540C">
            <w:pPr>
              <w:jc w:val="both"/>
            </w:pPr>
            <w:r w:rsidRPr="0068540C">
              <w:t>2.</w:t>
            </w:r>
          </w:p>
        </w:tc>
        <w:tc>
          <w:tcPr>
            <w:tcW w:w="8543" w:type="dxa"/>
          </w:tcPr>
          <w:p w:rsidR="0068540C" w:rsidRPr="0068540C" w:rsidRDefault="0068540C" w:rsidP="0068540C">
            <w:r w:rsidRPr="0068540C">
              <w:t>Нижняя прямая подача. Техника приема и передач мяча снизу двумя руками. Передачи в парах изученными способами. Двухсторонняя игра</w:t>
            </w:r>
          </w:p>
          <w:p w:rsidR="0068540C" w:rsidRPr="0068540C" w:rsidRDefault="0068540C" w:rsidP="0068540C">
            <w:r w:rsidRPr="0068540C">
              <w:t>Техника приема и передач мяча сверху двумя руками. Техника приема мяча снизу двумя руками. Развитие прыгучести</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355"/>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516" w:type="dxa"/>
          </w:tcPr>
          <w:p w:rsidR="0068540C" w:rsidRPr="0068540C" w:rsidRDefault="0068540C" w:rsidP="0068540C">
            <w:pPr>
              <w:jc w:val="both"/>
            </w:pPr>
            <w:r w:rsidRPr="0068540C">
              <w:t>3.</w:t>
            </w:r>
          </w:p>
        </w:tc>
        <w:tc>
          <w:tcPr>
            <w:tcW w:w="8543" w:type="dxa"/>
          </w:tcPr>
          <w:p w:rsidR="0068540C" w:rsidRPr="0068540C" w:rsidRDefault="0068540C" w:rsidP="0068540C">
            <w:r w:rsidRPr="0068540C">
              <w:t>Техника нижней боковой подачи. Передачи в парах изученными способами. Двухсторонняя игра</w:t>
            </w:r>
          </w:p>
          <w:p w:rsidR="0068540C" w:rsidRPr="0068540C" w:rsidRDefault="0068540C" w:rsidP="0068540C">
            <w:r w:rsidRPr="0068540C">
              <w:t>Техника верхней прямой подачи. Передачи в тройках со сменой мест. Развитие ловкости гибкости</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355"/>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516" w:type="dxa"/>
          </w:tcPr>
          <w:p w:rsidR="0068540C" w:rsidRPr="0068540C" w:rsidRDefault="0068540C" w:rsidP="0068540C">
            <w:pPr>
              <w:jc w:val="both"/>
            </w:pPr>
            <w:r w:rsidRPr="0068540C">
              <w:t>4.</w:t>
            </w:r>
          </w:p>
        </w:tc>
        <w:tc>
          <w:tcPr>
            <w:tcW w:w="8543" w:type="dxa"/>
          </w:tcPr>
          <w:p w:rsidR="0068540C" w:rsidRPr="0068540C" w:rsidRDefault="0068540C" w:rsidP="0068540C">
            <w:r w:rsidRPr="0068540C">
              <w:t>Передачи в парах, тройках изученными способами. Верхняя прямая подача. Двухсторонняя игра</w:t>
            </w:r>
          </w:p>
          <w:p w:rsidR="0068540C" w:rsidRPr="0068540C" w:rsidRDefault="0068540C" w:rsidP="0068540C">
            <w:r w:rsidRPr="0068540C">
              <w:t>Техника нападающего удара: имитация без мяча, с собственного набрасывания</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355"/>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516" w:type="dxa"/>
          </w:tcPr>
          <w:p w:rsidR="0068540C" w:rsidRPr="0068540C" w:rsidRDefault="0068540C" w:rsidP="0068540C">
            <w:pPr>
              <w:jc w:val="both"/>
            </w:pPr>
            <w:r w:rsidRPr="0068540C">
              <w:t>5.</w:t>
            </w:r>
          </w:p>
        </w:tc>
        <w:tc>
          <w:tcPr>
            <w:tcW w:w="8543" w:type="dxa"/>
          </w:tcPr>
          <w:p w:rsidR="0068540C" w:rsidRPr="0068540C" w:rsidRDefault="0068540C" w:rsidP="0068540C">
            <w:r w:rsidRPr="0068540C">
              <w:t>Нападающий удар. Передачи в тройках со сменой мест. Развитие прыгучести. Двухсторонняя игра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355"/>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516" w:type="dxa"/>
          </w:tcPr>
          <w:p w:rsidR="0068540C" w:rsidRPr="0068540C" w:rsidRDefault="0068540C" w:rsidP="0068540C">
            <w:pPr>
              <w:jc w:val="both"/>
            </w:pPr>
            <w:r w:rsidRPr="0068540C">
              <w:t>6.</w:t>
            </w:r>
          </w:p>
        </w:tc>
        <w:tc>
          <w:tcPr>
            <w:tcW w:w="8543" w:type="dxa"/>
          </w:tcPr>
          <w:p w:rsidR="0068540C" w:rsidRPr="0068540C" w:rsidRDefault="0068540C" w:rsidP="0068540C">
            <w:r w:rsidRPr="0068540C">
              <w:t>Нападающий удар, блокирование. Двухсторонняя игра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355"/>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516" w:type="dxa"/>
          </w:tcPr>
          <w:p w:rsidR="0068540C" w:rsidRPr="0068540C" w:rsidRDefault="0068540C" w:rsidP="0068540C">
            <w:pPr>
              <w:jc w:val="both"/>
            </w:pPr>
            <w:r w:rsidRPr="0068540C">
              <w:t>7.</w:t>
            </w:r>
          </w:p>
        </w:tc>
        <w:tc>
          <w:tcPr>
            <w:tcW w:w="8543" w:type="dxa"/>
          </w:tcPr>
          <w:p w:rsidR="0068540C" w:rsidRPr="0068540C" w:rsidRDefault="0068540C" w:rsidP="0068540C">
            <w:r w:rsidRPr="0068540C">
              <w:t>Нападающий удар. Передачи в тройках со сменой мест. Двухсторонняя игра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355"/>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516" w:type="dxa"/>
          </w:tcPr>
          <w:p w:rsidR="0068540C" w:rsidRPr="0068540C" w:rsidRDefault="0068540C" w:rsidP="0068540C">
            <w:pPr>
              <w:jc w:val="both"/>
            </w:pPr>
            <w:r w:rsidRPr="0068540C">
              <w:t>8.</w:t>
            </w:r>
          </w:p>
        </w:tc>
        <w:tc>
          <w:tcPr>
            <w:tcW w:w="8543" w:type="dxa"/>
          </w:tcPr>
          <w:p w:rsidR="0068540C" w:rsidRPr="0068540C" w:rsidRDefault="0068540C" w:rsidP="0068540C">
            <w:r w:rsidRPr="0068540C">
              <w:t>Тактика защиты. Блокирование. Индивидуальные действия</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355"/>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516" w:type="dxa"/>
          </w:tcPr>
          <w:p w:rsidR="0068540C" w:rsidRPr="0068540C" w:rsidRDefault="0068540C" w:rsidP="0068540C">
            <w:pPr>
              <w:jc w:val="both"/>
            </w:pPr>
            <w:r w:rsidRPr="0068540C">
              <w:t>9.</w:t>
            </w:r>
          </w:p>
        </w:tc>
        <w:tc>
          <w:tcPr>
            <w:tcW w:w="8543" w:type="dxa"/>
          </w:tcPr>
          <w:p w:rsidR="0068540C" w:rsidRPr="0068540C" w:rsidRDefault="0068540C" w:rsidP="0068540C">
            <w:r w:rsidRPr="0068540C">
              <w:t>Командные действия. Двухсторонняя игра с заданием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355"/>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516" w:type="dxa"/>
          </w:tcPr>
          <w:p w:rsidR="0068540C" w:rsidRPr="0068540C" w:rsidRDefault="0068540C" w:rsidP="0068540C">
            <w:pPr>
              <w:jc w:val="both"/>
            </w:pPr>
            <w:r w:rsidRPr="0068540C">
              <w:t>10.</w:t>
            </w:r>
          </w:p>
        </w:tc>
        <w:tc>
          <w:tcPr>
            <w:tcW w:w="8543" w:type="dxa"/>
          </w:tcPr>
          <w:p w:rsidR="0068540C" w:rsidRPr="0068540C" w:rsidRDefault="0068540C" w:rsidP="0068540C">
            <w:r w:rsidRPr="0068540C">
              <w:t>Верхняя прямая подача. Двухсторонняя игра. Зачёт.</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val="restart"/>
          </w:tcPr>
          <w:p w:rsidR="0068540C" w:rsidRPr="0068540C" w:rsidRDefault="0068540C" w:rsidP="0068540C">
            <w:r w:rsidRPr="0068540C">
              <w:t>Тема 1.4 Лыжный спорт</w:t>
            </w:r>
          </w:p>
        </w:tc>
        <w:tc>
          <w:tcPr>
            <w:tcW w:w="9059" w:type="dxa"/>
            <w:gridSpan w:val="2"/>
          </w:tcPr>
          <w:p w:rsidR="0068540C" w:rsidRPr="0068540C" w:rsidRDefault="0068540C" w:rsidP="0068540C">
            <w:pPr>
              <w:rPr>
                <w:b/>
              </w:rPr>
            </w:pPr>
            <w:r w:rsidRPr="0068540C">
              <w:rPr>
                <w:b/>
              </w:rPr>
              <w:t>Содержание учебного материала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26</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18"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rPr>
                <w:b/>
              </w:rPr>
            </w:pPr>
            <w:r w:rsidRPr="0068540C">
              <w:t>1</w:t>
            </w:r>
            <w:r w:rsidRPr="0068540C">
              <w:rPr>
                <w:b/>
              </w:rPr>
              <w:t>.</w:t>
            </w:r>
          </w:p>
        </w:tc>
        <w:tc>
          <w:tcPr>
            <w:tcW w:w="8543" w:type="dxa"/>
          </w:tcPr>
          <w:p w:rsidR="0068540C" w:rsidRPr="0068540C" w:rsidRDefault="0068540C" w:rsidP="0068540C">
            <w:r w:rsidRPr="0068540C">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1</w:t>
            </w:r>
          </w:p>
        </w:tc>
        <w:tc>
          <w:tcPr>
            <w:tcW w:w="2118" w:type="dxa"/>
            <w:vMerge w:val="restart"/>
          </w:tcPr>
          <w:p w:rsidR="0068540C" w:rsidRPr="0068540C" w:rsidRDefault="0068540C" w:rsidP="0068540C">
            <w:pPr>
              <w:suppressAutoHyphens/>
              <w:jc w:val="center"/>
            </w:pPr>
            <w:proofErr w:type="spellStart"/>
            <w:r w:rsidRPr="0068540C">
              <w:t>ПРб</w:t>
            </w:r>
            <w:proofErr w:type="spellEnd"/>
            <w:r w:rsidRPr="0068540C">
              <w:t xml:space="preserve"> 01-05,</w:t>
            </w:r>
          </w:p>
          <w:p w:rsidR="0068540C" w:rsidRPr="0068540C" w:rsidRDefault="0068540C" w:rsidP="0068540C">
            <w:pPr>
              <w:suppressAutoHyphens/>
              <w:jc w:val="center"/>
              <w:rPr>
                <w:bCs/>
              </w:rPr>
            </w:pPr>
            <w:r w:rsidRPr="0068540C">
              <w:t xml:space="preserve">ЛР 1,3,5-10, 12, </w:t>
            </w:r>
            <w:r w:rsidRPr="0068540C">
              <w:rPr>
                <w:bCs/>
              </w:rPr>
              <w:t>13, 20, 22</w:t>
            </w:r>
          </w:p>
          <w:p w:rsidR="0068540C" w:rsidRPr="0068540C" w:rsidRDefault="0068540C" w:rsidP="0068540C">
            <w:pPr>
              <w:suppressAutoHyphens/>
              <w:jc w:val="center"/>
            </w:pPr>
            <w:r w:rsidRPr="0068540C">
              <w:t>МР 01- 09</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t>ОК1-9</w:t>
            </w: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2.</w:t>
            </w:r>
          </w:p>
        </w:tc>
        <w:tc>
          <w:tcPr>
            <w:tcW w:w="8543" w:type="dxa"/>
          </w:tcPr>
          <w:p w:rsidR="0068540C" w:rsidRPr="0068540C" w:rsidRDefault="0068540C" w:rsidP="0068540C">
            <w:r w:rsidRPr="0068540C">
              <w:t xml:space="preserve">Введение. Строевые приемы с лыжами и на них. Техника попеременного </w:t>
            </w:r>
            <w:proofErr w:type="spellStart"/>
            <w:r w:rsidRPr="0068540C">
              <w:t>двухшажного</w:t>
            </w:r>
            <w:proofErr w:type="spellEnd"/>
            <w:r w:rsidRPr="0068540C">
              <w:t xml:space="preserve"> хода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3.</w:t>
            </w:r>
          </w:p>
        </w:tc>
        <w:tc>
          <w:tcPr>
            <w:tcW w:w="8543" w:type="dxa"/>
          </w:tcPr>
          <w:p w:rsidR="0068540C" w:rsidRPr="0068540C" w:rsidRDefault="0068540C" w:rsidP="0068540C">
            <w:r w:rsidRPr="0068540C">
              <w:t xml:space="preserve">Техника классических ходов. Одновременный </w:t>
            </w:r>
            <w:proofErr w:type="spellStart"/>
            <w:r w:rsidRPr="0068540C">
              <w:t>бесшажный</w:t>
            </w:r>
            <w:proofErr w:type="spellEnd"/>
            <w:r w:rsidRPr="0068540C">
              <w:t xml:space="preserve"> ход. Бег на лыжах изученными способами до 2 км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4.</w:t>
            </w:r>
          </w:p>
        </w:tc>
        <w:tc>
          <w:tcPr>
            <w:tcW w:w="8543" w:type="dxa"/>
          </w:tcPr>
          <w:p w:rsidR="0068540C" w:rsidRPr="0068540C" w:rsidRDefault="0068540C" w:rsidP="0068540C">
            <w:r w:rsidRPr="0068540C">
              <w:t xml:space="preserve">Техника классических ходов. Одно и </w:t>
            </w:r>
            <w:proofErr w:type="spellStart"/>
            <w:r w:rsidRPr="0068540C">
              <w:t>двухшажные</w:t>
            </w:r>
            <w:proofErr w:type="spellEnd"/>
            <w:r w:rsidRPr="0068540C">
              <w:t xml:space="preserve"> ходы. Бег на лыжах изученными способами до 2 км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5.</w:t>
            </w:r>
          </w:p>
        </w:tc>
        <w:tc>
          <w:tcPr>
            <w:tcW w:w="8543" w:type="dxa"/>
          </w:tcPr>
          <w:p w:rsidR="0068540C" w:rsidRPr="0068540C" w:rsidRDefault="0068540C" w:rsidP="0068540C">
            <w:r w:rsidRPr="0068540C">
              <w:t xml:space="preserve">Техника классических ходов. Попеременный </w:t>
            </w:r>
            <w:proofErr w:type="spellStart"/>
            <w:r w:rsidRPr="0068540C">
              <w:t>двухшажный</w:t>
            </w:r>
            <w:proofErr w:type="spellEnd"/>
            <w:r w:rsidRPr="0068540C">
              <w:t xml:space="preserve"> ход. Бег изученными способами до 3 км</w:t>
            </w:r>
            <w:r w:rsidRPr="0068540C">
              <w:rPr>
                <w:b/>
              </w:rPr>
              <w:t xml:space="preserve"> </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6.</w:t>
            </w:r>
          </w:p>
        </w:tc>
        <w:tc>
          <w:tcPr>
            <w:tcW w:w="8543" w:type="dxa"/>
          </w:tcPr>
          <w:p w:rsidR="0068540C" w:rsidRPr="0068540C" w:rsidRDefault="0068540C" w:rsidP="0068540C">
            <w:r w:rsidRPr="0068540C">
              <w:t>Техника спусков: стойки- низкая, высокая. Техника поворотов и торможений «плугом»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7.</w:t>
            </w:r>
          </w:p>
        </w:tc>
        <w:tc>
          <w:tcPr>
            <w:tcW w:w="8543" w:type="dxa"/>
          </w:tcPr>
          <w:p w:rsidR="0068540C" w:rsidRPr="0068540C" w:rsidRDefault="0068540C" w:rsidP="0068540C">
            <w:r w:rsidRPr="0068540C">
              <w:t>Техника подъемов: «елочкой», «</w:t>
            </w:r>
            <w:proofErr w:type="spellStart"/>
            <w:r w:rsidRPr="0068540C">
              <w:t>полуелочкой</w:t>
            </w:r>
            <w:proofErr w:type="spellEnd"/>
            <w:r w:rsidRPr="0068540C">
              <w:t>», лесенкой. Бег до 4 км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8.</w:t>
            </w:r>
          </w:p>
        </w:tc>
        <w:tc>
          <w:tcPr>
            <w:tcW w:w="8543" w:type="dxa"/>
          </w:tcPr>
          <w:p w:rsidR="0068540C" w:rsidRPr="0068540C" w:rsidRDefault="0068540C" w:rsidP="0068540C">
            <w:r w:rsidRPr="0068540C">
              <w:t>Техника конькового хода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9.</w:t>
            </w:r>
          </w:p>
        </w:tc>
        <w:tc>
          <w:tcPr>
            <w:tcW w:w="8543" w:type="dxa"/>
          </w:tcPr>
          <w:p w:rsidR="0068540C" w:rsidRPr="0068540C" w:rsidRDefault="0068540C" w:rsidP="0068540C">
            <w:r w:rsidRPr="0068540C">
              <w:t>Попеременный коньковый ход. Передвижение коньковым ходом до 3 км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10.</w:t>
            </w:r>
          </w:p>
        </w:tc>
        <w:tc>
          <w:tcPr>
            <w:tcW w:w="8543" w:type="dxa"/>
          </w:tcPr>
          <w:p w:rsidR="0068540C" w:rsidRPr="0068540C" w:rsidRDefault="0068540C" w:rsidP="0068540C">
            <w:r w:rsidRPr="0068540C">
              <w:t>Одновременный коньковый ход. Передвижение изученными способами до 4 км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11.</w:t>
            </w:r>
          </w:p>
        </w:tc>
        <w:tc>
          <w:tcPr>
            <w:tcW w:w="8543" w:type="dxa"/>
          </w:tcPr>
          <w:p w:rsidR="0068540C" w:rsidRPr="0068540C" w:rsidRDefault="0068540C" w:rsidP="0068540C">
            <w:r w:rsidRPr="0068540C">
              <w:t>Сдача норм комплекса ГТО. Бег на лыжах</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12.</w:t>
            </w:r>
          </w:p>
        </w:tc>
        <w:tc>
          <w:tcPr>
            <w:tcW w:w="8543" w:type="dxa"/>
          </w:tcPr>
          <w:p w:rsidR="0068540C" w:rsidRPr="0068540C" w:rsidRDefault="0068540C" w:rsidP="0068540C">
            <w:r w:rsidRPr="0068540C">
              <w:t>Техника и тактика передвижения на лыжах в зависимости от рельефа местности. Бег, вперемежку с ходьбой до 10 км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13.</w:t>
            </w:r>
          </w:p>
        </w:tc>
        <w:tc>
          <w:tcPr>
            <w:tcW w:w="8543" w:type="dxa"/>
          </w:tcPr>
          <w:p w:rsidR="0068540C" w:rsidRPr="0068540C" w:rsidRDefault="0068540C" w:rsidP="0068540C">
            <w:r w:rsidRPr="0068540C">
              <w:t>Прохождение дистанции (юноша – 5км, девушки – 3 км)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val="restart"/>
          </w:tcPr>
          <w:p w:rsidR="0068540C" w:rsidRPr="0068540C" w:rsidRDefault="0068540C" w:rsidP="0068540C">
            <w:pPr>
              <w:rPr>
                <w:bCs/>
                <w:i/>
              </w:rPr>
            </w:pPr>
            <w:r w:rsidRPr="0068540C">
              <w:t xml:space="preserve"> Тема 1.5 </w:t>
            </w:r>
            <w:r w:rsidRPr="0068540C">
              <w:lastRenderedPageBreak/>
              <w:t>Плавание</w:t>
            </w:r>
          </w:p>
        </w:tc>
        <w:tc>
          <w:tcPr>
            <w:tcW w:w="9059" w:type="dxa"/>
            <w:gridSpan w:val="2"/>
          </w:tcPr>
          <w:p w:rsidR="0068540C" w:rsidRPr="0068540C" w:rsidRDefault="0068540C" w:rsidP="0068540C">
            <w:r w:rsidRPr="0068540C">
              <w:rPr>
                <w:b/>
              </w:rPr>
              <w:lastRenderedPageBreak/>
              <w:t>Содержание учебного материала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
                <w:bCs/>
              </w:rPr>
              <w:t>12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18"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rPr>
                <w:b/>
              </w:rPr>
            </w:pPr>
            <w:r w:rsidRPr="0068540C">
              <w:t>1</w:t>
            </w:r>
            <w:r w:rsidRPr="0068540C">
              <w:rPr>
                <w:b/>
              </w:rPr>
              <w:t>.</w:t>
            </w:r>
          </w:p>
        </w:tc>
        <w:tc>
          <w:tcPr>
            <w:tcW w:w="8543" w:type="dxa"/>
          </w:tcPr>
          <w:p w:rsidR="0068540C" w:rsidRPr="0068540C" w:rsidRDefault="0068540C" w:rsidP="0068540C">
            <w:r w:rsidRPr="0068540C">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1</w:t>
            </w:r>
          </w:p>
        </w:tc>
        <w:tc>
          <w:tcPr>
            <w:tcW w:w="2118" w:type="dxa"/>
            <w:vMerge w:val="restart"/>
          </w:tcPr>
          <w:p w:rsidR="0068540C" w:rsidRPr="0068540C" w:rsidRDefault="0068540C" w:rsidP="0068540C">
            <w:pPr>
              <w:suppressAutoHyphens/>
              <w:jc w:val="center"/>
            </w:pPr>
            <w:proofErr w:type="spellStart"/>
            <w:r w:rsidRPr="0068540C">
              <w:t>ПРб</w:t>
            </w:r>
            <w:proofErr w:type="spellEnd"/>
            <w:r w:rsidRPr="0068540C">
              <w:t xml:space="preserve"> 01-05,</w:t>
            </w:r>
          </w:p>
          <w:p w:rsidR="0068540C" w:rsidRPr="0068540C" w:rsidRDefault="0068540C" w:rsidP="0068540C">
            <w:pPr>
              <w:suppressAutoHyphens/>
              <w:jc w:val="center"/>
              <w:rPr>
                <w:bCs/>
              </w:rPr>
            </w:pPr>
            <w:r w:rsidRPr="0068540C">
              <w:t xml:space="preserve">ЛР 1,3,5-10, 12, </w:t>
            </w:r>
            <w:r w:rsidRPr="0068540C">
              <w:rPr>
                <w:bCs/>
              </w:rPr>
              <w:t>13, 20, 22</w:t>
            </w:r>
          </w:p>
          <w:p w:rsidR="0068540C" w:rsidRPr="0068540C" w:rsidRDefault="0068540C" w:rsidP="0068540C">
            <w:pPr>
              <w:suppressAutoHyphens/>
              <w:jc w:val="center"/>
            </w:pPr>
            <w:r w:rsidRPr="0068540C">
              <w:t>МР 01- 09</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t>ОК1-9</w:t>
            </w: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2.</w:t>
            </w:r>
          </w:p>
        </w:tc>
        <w:tc>
          <w:tcPr>
            <w:tcW w:w="8543" w:type="dxa"/>
          </w:tcPr>
          <w:p w:rsidR="0068540C" w:rsidRPr="0068540C" w:rsidRDefault="0068540C" w:rsidP="0068540C">
            <w:pPr>
              <w:ind w:right="-108"/>
            </w:pPr>
            <w:r w:rsidRPr="0068540C">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3.</w:t>
            </w:r>
          </w:p>
        </w:tc>
        <w:tc>
          <w:tcPr>
            <w:tcW w:w="8543" w:type="dxa"/>
          </w:tcPr>
          <w:p w:rsidR="0068540C" w:rsidRPr="0068540C" w:rsidRDefault="0068540C" w:rsidP="0068540C">
            <w:r w:rsidRPr="0068540C">
              <w:t>Техника плавания способом «кроль». Техника работы рук, ног. Плавание без учета времени до 300 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4.</w:t>
            </w:r>
          </w:p>
        </w:tc>
        <w:tc>
          <w:tcPr>
            <w:tcW w:w="8543" w:type="dxa"/>
          </w:tcPr>
          <w:p w:rsidR="0068540C" w:rsidRPr="0068540C" w:rsidRDefault="0068540C" w:rsidP="0068540C">
            <w:r w:rsidRPr="0068540C">
              <w:t>Техника плавания способом «брасс». Техника работы рук, ног. Плавание без учета времени до 400 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5.</w:t>
            </w:r>
          </w:p>
        </w:tc>
        <w:tc>
          <w:tcPr>
            <w:tcW w:w="8543" w:type="dxa"/>
          </w:tcPr>
          <w:p w:rsidR="0068540C" w:rsidRPr="0068540C" w:rsidRDefault="0068540C" w:rsidP="0068540C">
            <w:r w:rsidRPr="0068540C">
              <w:t xml:space="preserve">Техника ныряния и </w:t>
            </w:r>
            <w:proofErr w:type="spellStart"/>
            <w:r w:rsidRPr="0068540C">
              <w:t>проныривания</w:t>
            </w:r>
            <w:proofErr w:type="spellEnd"/>
            <w:r w:rsidRPr="0068540C">
              <w:t>. Плавание без учета времени до 500 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tc>
        <w:tc>
          <w:tcPr>
            <w:tcW w:w="516" w:type="dxa"/>
          </w:tcPr>
          <w:p w:rsidR="0068540C" w:rsidRPr="0068540C" w:rsidRDefault="0068540C" w:rsidP="0068540C">
            <w:pPr>
              <w:jc w:val="both"/>
            </w:pPr>
            <w:r w:rsidRPr="0068540C">
              <w:t>6.</w:t>
            </w:r>
          </w:p>
        </w:tc>
        <w:tc>
          <w:tcPr>
            <w:tcW w:w="8543" w:type="dxa"/>
          </w:tcPr>
          <w:p w:rsidR="0068540C" w:rsidRPr="0068540C" w:rsidRDefault="0068540C" w:rsidP="0068540C">
            <w:r w:rsidRPr="0068540C">
              <w:t>Оказание помощи тонущему, первая медицинская помощь. Плавание до 600 м</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169"/>
        </w:trPr>
        <w:tc>
          <w:tcPr>
            <w:tcW w:w="1822" w:type="dxa"/>
            <w:vMerge w:val="restart"/>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8540C">
              <w:rPr>
                <w:b/>
                <w:bCs/>
              </w:rPr>
              <w:t>Тема 1.6 Гимнастика</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059" w:type="dxa"/>
            <w:gridSpan w:val="2"/>
          </w:tcPr>
          <w:p w:rsidR="0068540C" w:rsidRPr="0068540C" w:rsidRDefault="0068540C" w:rsidP="0068540C">
            <w:pPr>
              <w:rPr>
                <w:b/>
              </w:rPr>
            </w:pPr>
            <w:r w:rsidRPr="0068540C">
              <w:rPr>
                <w:b/>
              </w:rPr>
              <w:t>Содержание учебного материала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8</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18"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68540C" w:rsidRPr="0068540C" w:rsidTr="0010500C">
        <w:trPr>
          <w:trHeight w:val="58"/>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16" w:type="dxa"/>
          </w:tcPr>
          <w:p w:rsidR="0068540C" w:rsidRPr="0068540C" w:rsidRDefault="0068540C" w:rsidP="0068540C">
            <w:pPr>
              <w:jc w:val="both"/>
              <w:rPr>
                <w:b/>
              </w:rPr>
            </w:pPr>
            <w:r w:rsidRPr="0068540C">
              <w:t>1</w:t>
            </w:r>
            <w:r w:rsidRPr="0068540C">
              <w:rPr>
                <w:b/>
              </w:rPr>
              <w:t>.</w:t>
            </w:r>
          </w:p>
        </w:tc>
        <w:tc>
          <w:tcPr>
            <w:tcW w:w="8543" w:type="dxa"/>
          </w:tcPr>
          <w:p w:rsidR="0068540C" w:rsidRPr="0068540C" w:rsidRDefault="0068540C" w:rsidP="0068540C">
            <w:r w:rsidRPr="0068540C">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1</w:t>
            </w:r>
          </w:p>
        </w:tc>
        <w:tc>
          <w:tcPr>
            <w:tcW w:w="2118" w:type="dxa"/>
            <w:vMerge w:val="restart"/>
          </w:tcPr>
          <w:p w:rsidR="0068540C" w:rsidRPr="0068540C" w:rsidRDefault="0068540C" w:rsidP="0068540C">
            <w:pPr>
              <w:suppressAutoHyphens/>
              <w:jc w:val="center"/>
            </w:pPr>
            <w:proofErr w:type="spellStart"/>
            <w:r w:rsidRPr="0068540C">
              <w:t>ПРб</w:t>
            </w:r>
            <w:proofErr w:type="spellEnd"/>
            <w:r w:rsidRPr="0068540C">
              <w:t xml:space="preserve"> 01-05,</w:t>
            </w:r>
          </w:p>
          <w:p w:rsidR="0068540C" w:rsidRPr="0068540C" w:rsidRDefault="0068540C" w:rsidP="0068540C">
            <w:pPr>
              <w:suppressAutoHyphens/>
              <w:jc w:val="center"/>
              <w:rPr>
                <w:bCs/>
              </w:rPr>
            </w:pPr>
            <w:r w:rsidRPr="0068540C">
              <w:t xml:space="preserve">ЛР 1,3,5-10, 12, </w:t>
            </w:r>
            <w:r w:rsidRPr="0068540C">
              <w:rPr>
                <w:bCs/>
              </w:rPr>
              <w:t>13, 20, 22</w:t>
            </w:r>
          </w:p>
          <w:p w:rsidR="0068540C" w:rsidRPr="0068540C" w:rsidRDefault="0068540C" w:rsidP="0068540C">
            <w:pPr>
              <w:suppressAutoHyphens/>
              <w:jc w:val="center"/>
            </w:pPr>
            <w:r w:rsidRPr="0068540C">
              <w:t>МР 01- 09</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t>ОК1-9</w:t>
            </w:r>
          </w:p>
        </w:tc>
      </w:tr>
      <w:tr w:rsidR="0068540C" w:rsidRPr="0068540C" w:rsidTr="0010500C">
        <w:trPr>
          <w:trHeight w:val="58"/>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16" w:type="dxa"/>
          </w:tcPr>
          <w:p w:rsidR="0068540C" w:rsidRPr="0068540C" w:rsidRDefault="0068540C" w:rsidP="0068540C">
            <w:pPr>
              <w:jc w:val="both"/>
            </w:pPr>
            <w:r w:rsidRPr="0068540C">
              <w:t>2.</w:t>
            </w:r>
          </w:p>
        </w:tc>
        <w:tc>
          <w:tcPr>
            <w:tcW w:w="8543" w:type="dxa"/>
          </w:tcPr>
          <w:p w:rsidR="0068540C" w:rsidRPr="0068540C" w:rsidRDefault="0068540C" w:rsidP="0068540C">
            <w:r w:rsidRPr="0068540C">
              <w:t>Акробатические упражнения: кувырок вперёд, кувырок назад, переворот боком, стойка на лопатках, мостик</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16" w:type="dxa"/>
          </w:tcPr>
          <w:p w:rsidR="0068540C" w:rsidRPr="0068540C" w:rsidRDefault="0068540C" w:rsidP="0068540C">
            <w:pPr>
              <w:jc w:val="both"/>
            </w:pPr>
            <w:r w:rsidRPr="0068540C">
              <w:t>3.</w:t>
            </w:r>
          </w:p>
        </w:tc>
        <w:tc>
          <w:tcPr>
            <w:tcW w:w="8543" w:type="dxa"/>
          </w:tcPr>
          <w:p w:rsidR="0068540C" w:rsidRPr="0068540C" w:rsidRDefault="0068540C" w:rsidP="0068540C">
            <w:r w:rsidRPr="0068540C">
              <w:rPr>
                <w:b/>
              </w:rPr>
              <w:t>Упражнения для профилактики профессиональных заболеваний (упражнения в чередовании напряжения с расслаблением, упражнения для коррекции нарушений осанки, упражнения на внимание</w:t>
            </w:r>
            <w:r w:rsidRPr="0068540C">
              <w:t xml:space="preserve"> (Профессионально ориентированное содержание)</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58"/>
        </w:trPr>
        <w:tc>
          <w:tcPr>
            <w:tcW w:w="1822"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16" w:type="dxa"/>
          </w:tcPr>
          <w:p w:rsidR="0068540C" w:rsidRPr="0068540C" w:rsidRDefault="0068540C" w:rsidP="0068540C">
            <w:pPr>
              <w:jc w:val="both"/>
            </w:pPr>
            <w:r w:rsidRPr="0068540C">
              <w:t>4.</w:t>
            </w:r>
          </w:p>
        </w:tc>
        <w:tc>
          <w:tcPr>
            <w:tcW w:w="8543" w:type="dxa"/>
          </w:tcPr>
          <w:p w:rsidR="0068540C" w:rsidRPr="0068540C" w:rsidRDefault="0068540C" w:rsidP="0068540C">
            <w:r w:rsidRPr="0068540C">
              <w:rPr>
                <w:b/>
              </w:rPr>
              <w:t>Комплексы упражнений вводной и производственной гимнастики Упражнения для коррекции зрения</w:t>
            </w:r>
            <w:r w:rsidRPr="0068540C">
              <w:t>.  (Профессионально ориентированное содержание)</w:t>
            </w:r>
          </w:p>
          <w:p w:rsidR="0068540C" w:rsidRPr="0068540C" w:rsidRDefault="0068540C" w:rsidP="0068540C">
            <w:proofErr w:type="spellStart"/>
            <w:r w:rsidRPr="0068540C">
              <w:t>Диф.зачет</w:t>
            </w:r>
            <w:proofErr w:type="spellEnd"/>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68540C">
              <w:rPr>
                <w:bCs/>
              </w:rPr>
              <w:t>2</w:t>
            </w:r>
          </w:p>
        </w:tc>
        <w:tc>
          <w:tcPr>
            <w:tcW w:w="2118" w:type="dxa"/>
            <w:vMerge/>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365"/>
        </w:trPr>
        <w:tc>
          <w:tcPr>
            <w:tcW w:w="10881" w:type="dxa"/>
            <w:gridSpan w:val="3"/>
          </w:tcPr>
          <w:p w:rsidR="0068540C" w:rsidRPr="0068540C" w:rsidRDefault="0068540C" w:rsidP="0068540C">
            <w:r w:rsidRPr="0068540C">
              <w:t>Индивидуальный проект (в рамках времени отведенного на изучение предмета) Примерная тематика</w:t>
            </w:r>
          </w:p>
          <w:p w:rsidR="0068540C" w:rsidRPr="0068540C" w:rsidRDefault="0068540C" w:rsidP="0068540C">
            <w:r w:rsidRPr="0068540C">
              <w:t>Влияние лыжной подготовки в освоении профессии</w:t>
            </w:r>
          </w:p>
          <w:p w:rsidR="0068540C" w:rsidRPr="0068540C" w:rsidRDefault="0068540C" w:rsidP="0068540C">
            <w:r w:rsidRPr="0068540C">
              <w:t>Техникум - территория здоровья</w:t>
            </w:r>
          </w:p>
          <w:p w:rsidR="0068540C" w:rsidRPr="0068540C" w:rsidRDefault="0068540C" w:rsidP="0068540C">
            <w:r w:rsidRPr="0068540C">
              <w:t>Герои Олимпийских игр</w:t>
            </w:r>
          </w:p>
          <w:p w:rsidR="0068540C" w:rsidRPr="0068540C" w:rsidRDefault="0068540C" w:rsidP="0068540C">
            <w:r w:rsidRPr="0068540C">
              <w:t>Прикладные виды спорта и их элементы</w:t>
            </w:r>
          </w:p>
          <w:p w:rsidR="0068540C" w:rsidRPr="0068540C" w:rsidRDefault="0068540C" w:rsidP="0068540C">
            <w:r w:rsidRPr="0068540C">
              <w:t>Баскетбол- помощник строителю</w:t>
            </w:r>
          </w:p>
          <w:p w:rsidR="0068540C" w:rsidRPr="0068540C" w:rsidRDefault="0068540C" w:rsidP="0068540C">
            <w:r w:rsidRPr="0068540C">
              <w:t xml:space="preserve">Физическая культура в семье </w:t>
            </w:r>
          </w:p>
          <w:p w:rsidR="0068540C" w:rsidRPr="0068540C" w:rsidRDefault="0068540C" w:rsidP="0068540C">
            <w:r w:rsidRPr="0068540C">
              <w:t>Туризм и здоровье человека</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18"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8540C" w:rsidRPr="0068540C" w:rsidTr="0010500C">
        <w:trPr>
          <w:trHeight w:val="339"/>
        </w:trPr>
        <w:tc>
          <w:tcPr>
            <w:tcW w:w="10881" w:type="dxa"/>
            <w:gridSpan w:val="3"/>
          </w:tcPr>
          <w:p w:rsidR="0068540C" w:rsidRPr="0068540C" w:rsidRDefault="0068540C" w:rsidP="0068540C">
            <w:pPr>
              <w:jc w:val="right"/>
              <w:rPr>
                <w:b/>
              </w:rPr>
            </w:pPr>
            <w:r w:rsidRPr="0068540C">
              <w:rPr>
                <w:b/>
              </w:rPr>
              <w:t>Всего:</w:t>
            </w:r>
          </w:p>
        </w:tc>
        <w:tc>
          <w:tcPr>
            <w:tcW w:w="10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8540C">
              <w:rPr>
                <w:b/>
                <w:bCs/>
              </w:rPr>
              <w:t>117</w:t>
            </w:r>
          </w:p>
        </w:tc>
        <w:tc>
          <w:tcPr>
            <w:tcW w:w="1206"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18" w:type="dxa"/>
          </w:tcPr>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bl>
    <w:p w:rsidR="0068540C" w:rsidRPr="0068540C" w:rsidRDefault="0068540C" w:rsidP="0068540C">
      <w:pPr>
        <w:framePr w:w="14999" w:wrap="auto" w:hAnchor="text"/>
        <w:sectPr w:rsidR="0068540C" w:rsidRPr="0068540C" w:rsidSect="007A02DD">
          <w:pgSz w:w="16838" w:h="11906" w:orient="landscape"/>
          <w:pgMar w:top="1134" w:right="1134" w:bottom="851" w:left="1134" w:header="680" w:footer="624" w:gutter="0"/>
          <w:cols w:space="708"/>
          <w:docGrid w:linePitch="360"/>
        </w:sectPr>
      </w:pPr>
    </w:p>
    <w:p w:rsidR="0068540C" w:rsidRPr="0068540C" w:rsidRDefault="0068540C" w:rsidP="0068540C">
      <w:pPr>
        <w:keepNext/>
        <w:keepLines/>
        <w:jc w:val="center"/>
        <w:outlineLvl w:val="0"/>
        <w:rPr>
          <w:b/>
          <w:color w:val="262626"/>
          <w:sz w:val="28"/>
          <w:szCs w:val="28"/>
        </w:rPr>
      </w:pPr>
      <w:bookmarkStart w:id="11" w:name="_Toc104469106"/>
      <w:bookmarkStart w:id="12" w:name="_Toc106898375"/>
      <w:r w:rsidRPr="0068540C">
        <w:rPr>
          <w:b/>
          <w:color w:val="262626"/>
          <w:sz w:val="28"/>
          <w:szCs w:val="28"/>
        </w:rPr>
        <w:lastRenderedPageBreak/>
        <w:t>3. УСЛОВИЯ РЕАЛИЗАЦИИ ПРОГРАММЫ УЧЕБНОЙ ДИСЦИПЛИНЫ</w:t>
      </w:r>
      <w:bookmarkEnd w:id="11"/>
      <w:bookmarkEnd w:id="12"/>
    </w:p>
    <w:p w:rsidR="0068540C" w:rsidRPr="0068540C" w:rsidRDefault="0068540C" w:rsidP="0068540C">
      <w:pPr>
        <w:suppressAutoHyphens/>
        <w:ind w:firstLine="709"/>
        <w:jc w:val="both"/>
        <w:rPr>
          <w:rFonts w:eastAsia="Calibri"/>
          <w:color w:val="000000"/>
          <w:sz w:val="28"/>
          <w:szCs w:val="28"/>
          <w:lang w:eastAsia="en-US"/>
        </w:rPr>
      </w:pPr>
      <w:r w:rsidRPr="0068540C">
        <w:rPr>
          <w:b/>
          <w:bCs/>
          <w:color w:val="000000"/>
          <w:sz w:val="28"/>
          <w:szCs w:val="28"/>
        </w:rPr>
        <w:t>3.1.</w:t>
      </w:r>
      <w:r w:rsidRPr="0068540C">
        <w:rPr>
          <w:bCs/>
          <w:color w:val="000000"/>
          <w:sz w:val="28"/>
          <w:szCs w:val="28"/>
        </w:rPr>
        <w:t xml:space="preserve"> Реализация программы учебной дисциплины осуществляется </w:t>
      </w:r>
      <w:proofErr w:type="gramStart"/>
      <w:r w:rsidRPr="0068540C">
        <w:rPr>
          <w:bCs/>
          <w:color w:val="000000"/>
          <w:sz w:val="28"/>
          <w:szCs w:val="28"/>
        </w:rPr>
        <w:t>в  Спортивном</w:t>
      </w:r>
      <w:proofErr w:type="gramEnd"/>
      <w:r w:rsidRPr="0068540C">
        <w:rPr>
          <w:bCs/>
          <w:color w:val="000000"/>
          <w:sz w:val="28"/>
          <w:szCs w:val="28"/>
        </w:rPr>
        <w:t xml:space="preserve"> зале. </w:t>
      </w:r>
      <w:r w:rsidRPr="0068540C">
        <w:rPr>
          <w:color w:val="000000"/>
          <w:sz w:val="28"/>
          <w:szCs w:val="28"/>
          <w:lang w:eastAsia="en-US"/>
        </w:rPr>
        <w:t>Помещение кабинета соответствует требованиям Санитарно-эпидемиологических правил и нормативов (СанПиН 2.4.2 № 178–02).</w:t>
      </w:r>
    </w:p>
    <w:p w:rsidR="0068540C" w:rsidRPr="0068540C" w:rsidRDefault="0068540C" w:rsidP="0068540C">
      <w:pPr>
        <w:widowControl w:val="0"/>
        <w:ind w:firstLine="709"/>
        <w:jc w:val="both"/>
        <w:rPr>
          <w:sz w:val="28"/>
          <w:szCs w:val="28"/>
          <w:lang w:bidi="ru-RU"/>
        </w:rPr>
      </w:pPr>
      <w:r w:rsidRPr="0068540C">
        <w:rPr>
          <w:b/>
          <w:bCs/>
          <w:sz w:val="28"/>
          <w:szCs w:val="28"/>
          <w:lang w:bidi="ru-RU"/>
        </w:rPr>
        <w:t>Спортивные игры</w:t>
      </w:r>
    </w:p>
    <w:p w:rsidR="0068540C" w:rsidRPr="0068540C" w:rsidRDefault="0068540C" w:rsidP="0068540C">
      <w:pPr>
        <w:widowControl w:val="0"/>
        <w:tabs>
          <w:tab w:val="left" w:pos="796"/>
        </w:tabs>
        <w:ind w:firstLine="709"/>
        <w:jc w:val="both"/>
        <w:rPr>
          <w:sz w:val="28"/>
          <w:szCs w:val="28"/>
          <w:lang w:bidi="ru-RU"/>
        </w:rPr>
      </w:pPr>
      <w:r w:rsidRPr="0068540C">
        <w:rPr>
          <w:sz w:val="28"/>
          <w:szCs w:val="28"/>
          <w:lang w:bidi="ru-RU"/>
        </w:rPr>
        <w:t xml:space="preserve">Щит баскетбольный игровой (комплект); щит баскетбольный тренировочный, щит баскетбольный навесной, ворота, </w:t>
      </w:r>
      <w:r w:rsidRPr="0068540C">
        <w:rPr>
          <w:bCs/>
          <w:sz w:val="28"/>
          <w:szCs w:val="28"/>
        </w:rPr>
        <w:t>кольца баскетбольные,</w:t>
      </w:r>
      <w:r w:rsidRPr="0068540C">
        <w:rPr>
          <w:sz w:val="28"/>
          <w:szCs w:val="28"/>
          <w:lang w:bidi="ru-RU"/>
        </w:rPr>
        <w:t xml:space="preserve"> мяч баскетбольный №7 массовый, мяч баскетбольный №7 для соревнований, мяч баскетбольный №5 массовый, мяч футбольный №5 массовый, насос для накачивания мячей с иглой, жилетки игровые.</w:t>
      </w:r>
    </w:p>
    <w:p w:rsidR="0068540C" w:rsidRPr="0068540C" w:rsidRDefault="0068540C" w:rsidP="0068540C">
      <w:pPr>
        <w:widowControl w:val="0"/>
        <w:tabs>
          <w:tab w:val="left" w:pos="796"/>
        </w:tabs>
        <w:ind w:firstLine="709"/>
        <w:jc w:val="both"/>
        <w:rPr>
          <w:sz w:val="28"/>
          <w:szCs w:val="28"/>
          <w:lang w:bidi="ru-RU"/>
        </w:rPr>
      </w:pPr>
      <w:r w:rsidRPr="0068540C">
        <w:rPr>
          <w:sz w:val="28"/>
          <w:szCs w:val="28"/>
          <w:lang w:bidi="ru-RU"/>
        </w:rPr>
        <w:t xml:space="preserve">Стенка гимнастическая, скамейка гимнастическая, перекладина гимнастическая </w:t>
      </w:r>
      <w:proofErr w:type="spellStart"/>
      <w:r w:rsidRPr="0068540C">
        <w:rPr>
          <w:sz w:val="28"/>
          <w:szCs w:val="28"/>
          <w:lang w:bidi="ru-RU"/>
        </w:rPr>
        <w:t>пристенная</w:t>
      </w:r>
      <w:proofErr w:type="spellEnd"/>
      <w:r w:rsidRPr="0068540C">
        <w:rPr>
          <w:sz w:val="28"/>
          <w:szCs w:val="28"/>
          <w:lang w:bidi="ru-RU"/>
        </w:rPr>
        <w:t>, коврик гимнастический, обруч гимнастический №2, скакалка гимнастическая.</w:t>
      </w:r>
    </w:p>
    <w:p w:rsidR="0068540C" w:rsidRPr="0068540C" w:rsidRDefault="0068540C" w:rsidP="0068540C">
      <w:pPr>
        <w:widowControl w:val="0"/>
        <w:ind w:firstLine="709"/>
        <w:jc w:val="both"/>
        <w:rPr>
          <w:sz w:val="28"/>
          <w:szCs w:val="28"/>
          <w:lang w:bidi="ru-RU"/>
        </w:rPr>
      </w:pPr>
      <w:r w:rsidRPr="0068540C">
        <w:rPr>
          <w:b/>
          <w:bCs/>
          <w:sz w:val="28"/>
          <w:szCs w:val="28"/>
          <w:lang w:bidi="ru-RU"/>
        </w:rPr>
        <w:t>Легкая атлетика</w:t>
      </w:r>
    </w:p>
    <w:p w:rsidR="0068540C" w:rsidRPr="0068540C" w:rsidRDefault="0068540C" w:rsidP="0068540C">
      <w:pPr>
        <w:widowControl w:val="0"/>
        <w:tabs>
          <w:tab w:val="left" w:pos="816"/>
        </w:tabs>
        <w:ind w:firstLine="709"/>
        <w:jc w:val="both"/>
        <w:rPr>
          <w:sz w:val="28"/>
          <w:szCs w:val="28"/>
          <w:lang w:bidi="ru-RU"/>
        </w:rPr>
      </w:pPr>
      <w:r w:rsidRPr="0068540C">
        <w:rPr>
          <w:sz w:val="28"/>
          <w:szCs w:val="28"/>
          <w:lang w:bidi="ru-RU"/>
        </w:rPr>
        <w:t>Граната для метания</w:t>
      </w:r>
    </w:p>
    <w:p w:rsidR="0068540C" w:rsidRPr="0068540C" w:rsidRDefault="0068540C" w:rsidP="0068540C">
      <w:pPr>
        <w:widowControl w:val="0"/>
        <w:ind w:firstLine="709"/>
        <w:jc w:val="both"/>
        <w:rPr>
          <w:sz w:val="28"/>
          <w:szCs w:val="28"/>
          <w:lang w:bidi="ru-RU"/>
        </w:rPr>
      </w:pPr>
      <w:r w:rsidRPr="0068540C">
        <w:rPr>
          <w:b/>
          <w:bCs/>
          <w:sz w:val="28"/>
          <w:szCs w:val="28"/>
          <w:lang w:bidi="ru-RU"/>
        </w:rPr>
        <w:t>Общефизическая подготовка</w:t>
      </w:r>
    </w:p>
    <w:p w:rsidR="0068540C" w:rsidRPr="0068540C" w:rsidRDefault="0068540C" w:rsidP="0068540C">
      <w:pPr>
        <w:widowControl w:val="0"/>
        <w:ind w:firstLine="709"/>
        <w:jc w:val="both"/>
        <w:rPr>
          <w:sz w:val="28"/>
          <w:szCs w:val="28"/>
          <w:lang w:bidi="ru-RU"/>
        </w:rPr>
      </w:pPr>
      <w:r w:rsidRPr="0068540C">
        <w:rPr>
          <w:sz w:val="28"/>
          <w:szCs w:val="28"/>
          <w:lang w:bidi="ru-RU"/>
        </w:rPr>
        <w:t>Перекладина навесная универсальная, комплект гантелей обрезиненных, эспандер универсальный, шведская лестница.</w:t>
      </w:r>
    </w:p>
    <w:p w:rsidR="0068540C" w:rsidRPr="0068540C" w:rsidRDefault="0068540C" w:rsidP="0068540C">
      <w:pPr>
        <w:widowControl w:val="0"/>
        <w:ind w:firstLine="709"/>
        <w:rPr>
          <w:sz w:val="28"/>
          <w:szCs w:val="28"/>
          <w:lang w:bidi="ru-RU"/>
        </w:rPr>
      </w:pPr>
      <w:r w:rsidRPr="0068540C">
        <w:rPr>
          <w:b/>
          <w:bCs/>
          <w:sz w:val="28"/>
          <w:szCs w:val="28"/>
          <w:lang w:bidi="ru-RU"/>
        </w:rPr>
        <w:t>Лыжный спорт</w:t>
      </w:r>
    </w:p>
    <w:p w:rsidR="0068540C" w:rsidRPr="0068540C" w:rsidRDefault="0068540C" w:rsidP="0068540C">
      <w:pPr>
        <w:widowControl w:val="0"/>
        <w:tabs>
          <w:tab w:val="left" w:pos="816"/>
        </w:tabs>
        <w:ind w:firstLine="709"/>
        <w:rPr>
          <w:sz w:val="28"/>
          <w:szCs w:val="28"/>
          <w:lang w:bidi="ru-RU"/>
        </w:rPr>
      </w:pPr>
      <w:r w:rsidRPr="0068540C">
        <w:rPr>
          <w:sz w:val="28"/>
          <w:szCs w:val="28"/>
          <w:lang w:bidi="ru-RU"/>
        </w:rPr>
        <w:t xml:space="preserve">Стеллаж для хранения </w:t>
      </w:r>
      <w:proofErr w:type="gramStart"/>
      <w:r w:rsidRPr="0068540C">
        <w:rPr>
          <w:sz w:val="28"/>
          <w:szCs w:val="28"/>
          <w:lang w:bidi="ru-RU"/>
        </w:rPr>
        <w:t xml:space="preserve">лыж, </w:t>
      </w:r>
      <w:r w:rsidRPr="0068540C">
        <w:rPr>
          <w:rFonts w:ascii="Calibri" w:hAnsi="Calibri"/>
          <w:sz w:val="22"/>
          <w:szCs w:val="22"/>
          <w:lang w:eastAsia="en-US"/>
        </w:rPr>
        <w:t xml:space="preserve"> </w:t>
      </w:r>
      <w:r w:rsidRPr="0068540C">
        <w:rPr>
          <w:sz w:val="28"/>
          <w:szCs w:val="28"/>
          <w:lang w:bidi="ru-RU"/>
        </w:rPr>
        <w:t>лыжи</w:t>
      </w:r>
      <w:proofErr w:type="gramEnd"/>
      <w:r w:rsidRPr="0068540C">
        <w:rPr>
          <w:sz w:val="28"/>
          <w:szCs w:val="28"/>
          <w:lang w:bidi="ru-RU"/>
        </w:rPr>
        <w:t>, лыжные ботинки, лыжные палки</w:t>
      </w:r>
    </w:p>
    <w:p w:rsidR="0068540C" w:rsidRPr="0068540C" w:rsidRDefault="0068540C" w:rsidP="0068540C">
      <w:pPr>
        <w:widowControl w:val="0"/>
        <w:ind w:firstLine="709"/>
        <w:rPr>
          <w:sz w:val="28"/>
          <w:szCs w:val="28"/>
          <w:lang w:bidi="ru-RU"/>
        </w:rPr>
      </w:pPr>
      <w:r w:rsidRPr="0068540C">
        <w:rPr>
          <w:b/>
          <w:bCs/>
          <w:sz w:val="28"/>
          <w:szCs w:val="28"/>
          <w:lang w:bidi="ru-RU"/>
        </w:rPr>
        <w:t>Подвижные игры</w:t>
      </w:r>
    </w:p>
    <w:p w:rsidR="0068540C" w:rsidRPr="0068540C" w:rsidRDefault="0068540C" w:rsidP="0068540C">
      <w:pPr>
        <w:widowControl w:val="0"/>
        <w:tabs>
          <w:tab w:val="left" w:pos="816"/>
        </w:tabs>
        <w:ind w:firstLine="709"/>
        <w:rPr>
          <w:sz w:val="28"/>
          <w:szCs w:val="28"/>
          <w:lang w:bidi="ru-RU"/>
        </w:rPr>
      </w:pPr>
      <w:r w:rsidRPr="0068540C">
        <w:rPr>
          <w:sz w:val="28"/>
          <w:szCs w:val="28"/>
          <w:lang w:bidi="ru-RU"/>
        </w:rPr>
        <w:t>Набор для подвижных игр.</w:t>
      </w:r>
    </w:p>
    <w:p w:rsidR="0068540C" w:rsidRPr="0068540C" w:rsidRDefault="0068540C" w:rsidP="0068540C">
      <w:pPr>
        <w:autoSpaceDE w:val="0"/>
        <w:autoSpaceDN w:val="0"/>
        <w:adjustRightInd w:val="0"/>
        <w:ind w:firstLine="709"/>
        <w:jc w:val="both"/>
        <w:rPr>
          <w:b/>
          <w:sz w:val="28"/>
          <w:szCs w:val="28"/>
          <w:lang w:bidi="ru-RU"/>
        </w:rPr>
      </w:pPr>
      <w:r w:rsidRPr="0068540C">
        <w:rPr>
          <w:b/>
          <w:sz w:val="28"/>
          <w:szCs w:val="28"/>
          <w:lang w:bidi="ru-RU"/>
        </w:rPr>
        <w:t>Баскетбол</w:t>
      </w:r>
    </w:p>
    <w:p w:rsidR="0068540C" w:rsidRPr="0068540C" w:rsidRDefault="0068540C" w:rsidP="0068540C">
      <w:pPr>
        <w:autoSpaceDE w:val="0"/>
        <w:autoSpaceDN w:val="0"/>
        <w:adjustRightInd w:val="0"/>
        <w:ind w:firstLine="709"/>
        <w:jc w:val="both"/>
        <w:rPr>
          <w:sz w:val="28"/>
          <w:szCs w:val="28"/>
        </w:rPr>
      </w:pPr>
      <w:r w:rsidRPr="0068540C">
        <w:rPr>
          <w:sz w:val="28"/>
          <w:szCs w:val="28"/>
        </w:rPr>
        <w:t>кольца баскетбольные, щиты баскетбольные, сетки баскетбольные, мячи баскетбольные, площадка для игры в баскетбол</w:t>
      </w:r>
    </w:p>
    <w:p w:rsidR="0068540C" w:rsidRPr="0068540C" w:rsidRDefault="0068540C" w:rsidP="0068540C">
      <w:pPr>
        <w:widowControl w:val="0"/>
        <w:tabs>
          <w:tab w:val="left" w:pos="816"/>
        </w:tabs>
        <w:ind w:firstLine="709"/>
        <w:rPr>
          <w:sz w:val="28"/>
          <w:szCs w:val="28"/>
        </w:rPr>
      </w:pPr>
      <w:r w:rsidRPr="0068540C">
        <w:rPr>
          <w:b/>
          <w:sz w:val="28"/>
          <w:szCs w:val="28"/>
          <w:lang w:bidi="ru-RU"/>
        </w:rPr>
        <w:t>Волейбол</w:t>
      </w:r>
      <w:r w:rsidRPr="0068540C">
        <w:rPr>
          <w:sz w:val="28"/>
          <w:szCs w:val="28"/>
        </w:rPr>
        <w:t xml:space="preserve"> </w:t>
      </w:r>
    </w:p>
    <w:p w:rsidR="0068540C" w:rsidRPr="0068540C" w:rsidRDefault="0068540C" w:rsidP="0068540C">
      <w:pPr>
        <w:widowControl w:val="0"/>
        <w:tabs>
          <w:tab w:val="left" w:pos="816"/>
        </w:tabs>
        <w:ind w:firstLine="709"/>
        <w:rPr>
          <w:b/>
          <w:sz w:val="28"/>
          <w:szCs w:val="28"/>
          <w:lang w:bidi="ru-RU"/>
        </w:rPr>
      </w:pPr>
      <w:r w:rsidRPr="0068540C">
        <w:rPr>
          <w:sz w:val="28"/>
          <w:szCs w:val="28"/>
        </w:rPr>
        <w:t xml:space="preserve">стойки волейбольные, сетка волейбольная, волейбольные мячи. Волейбольная площадка </w:t>
      </w:r>
    </w:p>
    <w:p w:rsidR="0068540C" w:rsidRPr="0068540C" w:rsidRDefault="0068540C" w:rsidP="0068540C">
      <w:pPr>
        <w:widowControl w:val="0"/>
        <w:ind w:firstLine="709"/>
        <w:jc w:val="both"/>
        <w:rPr>
          <w:sz w:val="28"/>
          <w:szCs w:val="28"/>
          <w:lang w:bidi="ru-RU"/>
        </w:rPr>
      </w:pPr>
      <w:r w:rsidRPr="0068540C">
        <w:rPr>
          <w:b/>
          <w:bCs/>
          <w:sz w:val="28"/>
          <w:szCs w:val="28"/>
          <w:lang w:bidi="ru-RU"/>
        </w:rPr>
        <w:t>Оборудование для проведения соревнований</w:t>
      </w:r>
    </w:p>
    <w:p w:rsidR="0068540C" w:rsidRPr="0068540C" w:rsidRDefault="0068540C" w:rsidP="0068540C">
      <w:pPr>
        <w:widowControl w:val="0"/>
        <w:ind w:firstLine="709"/>
        <w:jc w:val="both"/>
        <w:rPr>
          <w:sz w:val="28"/>
          <w:szCs w:val="28"/>
          <w:lang w:bidi="ru-RU"/>
        </w:rPr>
      </w:pPr>
      <w:r w:rsidRPr="0068540C">
        <w:rPr>
          <w:sz w:val="28"/>
          <w:szCs w:val="28"/>
          <w:lang w:bidi="ru-RU"/>
        </w:rPr>
        <w:t>Скамейки гимнастические, сантиметр мерный, аппаратура для музыкального сопровождения, персональный компьютер (ведение мониторингов и иных документов)</w:t>
      </w:r>
    </w:p>
    <w:p w:rsidR="0068540C" w:rsidRPr="0068540C" w:rsidRDefault="0068540C" w:rsidP="0068540C">
      <w:pPr>
        <w:widowControl w:val="0"/>
        <w:ind w:firstLine="780"/>
        <w:rPr>
          <w:sz w:val="28"/>
          <w:szCs w:val="28"/>
          <w:lang w:bidi="ru-RU"/>
        </w:rPr>
      </w:pPr>
      <w:r w:rsidRPr="0068540C">
        <w:rPr>
          <w:b/>
          <w:bCs/>
          <w:sz w:val="28"/>
          <w:szCs w:val="28"/>
          <w:lang w:bidi="ru-RU"/>
        </w:rPr>
        <w:t>Прочее</w:t>
      </w:r>
    </w:p>
    <w:p w:rsidR="0068540C" w:rsidRPr="0068540C" w:rsidRDefault="0068540C" w:rsidP="0068540C">
      <w:pPr>
        <w:widowControl w:val="0"/>
        <w:tabs>
          <w:tab w:val="left" w:pos="816"/>
        </w:tabs>
        <w:ind w:firstLine="709"/>
        <w:rPr>
          <w:sz w:val="28"/>
          <w:szCs w:val="28"/>
          <w:lang w:bidi="ru-RU"/>
        </w:rPr>
      </w:pPr>
      <w:r w:rsidRPr="0068540C">
        <w:rPr>
          <w:sz w:val="28"/>
          <w:szCs w:val="28"/>
          <w:lang w:bidi="ru-RU"/>
        </w:rPr>
        <w:t>Аптечка медицинская, сетка заградительная</w:t>
      </w:r>
    </w:p>
    <w:p w:rsidR="0068540C" w:rsidRPr="0068540C" w:rsidRDefault="0068540C" w:rsidP="0068540C">
      <w:pPr>
        <w:suppressAutoHyphens/>
        <w:ind w:firstLine="708"/>
        <w:jc w:val="both"/>
        <w:rPr>
          <w:b/>
          <w:bCs/>
          <w:sz w:val="28"/>
          <w:szCs w:val="28"/>
        </w:rPr>
      </w:pPr>
      <w:r w:rsidRPr="0068540C">
        <w:rPr>
          <w:b/>
          <w:bCs/>
          <w:sz w:val="28"/>
          <w:szCs w:val="28"/>
        </w:rPr>
        <w:t>Открытые спортивные площадки:</w:t>
      </w:r>
    </w:p>
    <w:p w:rsidR="0068540C" w:rsidRPr="0068540C" w:rsidRDefault="0068540C" w:rsidP="0068540C">
      <w:pPr>
        <w:suppressAutoHyphens/>
        <w:jc w:val="both"/>
        <w:rPr>
          <w:bCs/>
          <w:sz w:val="28"/>
          <w:szCs w:val="28"/>
        </w:rPr>
      </w:pPr>
      <w:r w:rsidRPr="0068540C">
        <w:rPr>
          <w:bCs/>
          <w:sz w:val="28"/>
          <w:szCs w:val="28"/>
        </w:rPr>
        <w:t xml:space="preserve"> </w:t>
      </w:r>
      <w:r w:rsidRPr="0068540C">
        <w:rPr>
          <w:sz w:val="28"/>
          <w:szCs w:val="28"/>
        </w:rPr>
        <w:t>беговая дорожка 400м</w:t>
      </w:r>
      <w:r w:rsidRPr="0068540C">
        <w:rPr>
          <w:bCs/>
          <w:sz w:val="28"/>
          <w:szCs w:val="28"/>
        </w:rPr>
        <w:t>,</w:t>
      </w:r>
      <w:r w:rsidRPr="0068540C">
        <w:rPr>
          <w:rFonts w:ascii="Calibri" w:hAnsi="Calibri"/>
          <w:sz w:val="22"/>
          <w:szCs w:val="22"/>
          <w:lang w:eastAsia="en-US"/>
        </w:rPr>
        <w:t xml:space="preserve"> </w:t>
      </w:r>
      <w:r w:rsidRPr="0068540C">
        <w:rPr>
          <w:bCs/>
          <w:sz w:val="28"/>
          <w:szCs w:val="28"/>
        </w:rPr>
        <w:t>яма, наполненная песком для прыжков в длину брусок отталкивания для прыжков в длину и тройного прыжка, турник уличный, брусья уличные, полоса препятствий, ворота футбольные, сетки для футбольных ворот, мячи футбольные, стартовые флажки, флажки красные и белые, палочки эстафетные, указатели дальности метания на 25, 30, 35, 40, 45, 50, 55 м, нагрудные номера, разметка  «Старт—Финиш», «Поворот», рулетка металлическая, секундомеры.</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sidRPr="0068540C">
        <w:rPr>
          <w:sz w:val="28"/>
          <w:szCs w:val="28"/>
        </w:rPr>
        <w:lastRenderedPageBreak/>
        <w:t>Все объекты, которые используются при проведении занятий по физической культуре, отвечают действующим санитарным и противопожарным нормам</w:t>
      </w:r>
      <w:r w:rsidRPr="0068540C">
        <w:rPr>
          <w:bCs/>
          <w:sz w:val="28"/>
          <w:szCs w:val="28"/>
        </w:rPr>
        <w:t>.</w:t>
      </w:r>
    </w:p>
    <w:p w:rsidR="0068540C" w:rsidRP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p>
    <w:p w:rsidR="0068540C" w:rsidRPr="0068540C" w:rsidRDefault="0068540C" w:rsidP="0068540C">
      <w:pPr>
        <w:suppressAutoHyphens/>
        <w:ind w:firstLine="709"/>
        <w:jc w:val="both"/>
        <w:rPr>
          <w:b/>
          <w:bCs/>
          <w:sz w:val="28"/>
          <w:szCs w:val="28"/>
        </w:rPr>
      </w:pPr>
      <w:r w:rsidRPr="0068540C">
        <w:rPr>
          <w:b/>
          <w:bCs/>
          <w:sz w:val="28"/>
          <w:szCs w:val="28"/>
        </w:rPr>
        <w:t>3.2. Информационное обеспечение реализации программы</w:t>
      </w:r>
    </w:p>
    <w:p w:rsidR="0068540C" w:rsidRPr="0068540C" w:rsidRDefault="0068540C" w:rsidP="0068540C">
      <w:pPr>
        <w:suppressAutoHyphens/>
        <w:ind w:firstLine="709"/>
        <w:jc w:val="both"/>
        <w:rPr>
          <w:sz w:val="28"/>
          <w:szCs w:val="28"/>
        </w:rPr>
      </w:pPr>
    </w:p>
    <w:p w:rsidR="0068540C" w:rsidRPr="0068540C" w:rsidRDefault="0068540C" w:rsidP="0068540C">
      <w:pPr>
        <w:ind w:firstLine="709"/>
        <w:contextualSpacing/>
        <w:rPr>
          <w:b/>
          <w:sz w:val="28"/>
          <w:szCs w:val="28"/>
          <w:lang w:eastAsia="en-US"/>
        </w:rPr>
      </w:pPr>
      <w:r w:rsidRPr="0068540C">
        <w:rPr>
          <w:b/>
          <w:sz w:val="28"/>
          <w:szCs w:val="28"/>
          <w:lang w:eastAsia="en-US"/>
        </w:rPr>
        <w:t>3.2.1. Основные издания</w:t>
      </w:r>
    </w:p>
    <w:p w:rsidR="0068540C" w:rsidRPr="0068540C" w:rsidRDefault="0068540C" w:rsidP="0068540C">
      <w:pPr>
        <w:spacing w:line="276" w:lineRule="auto"/>
        <w:ind w:firstLine="709"/>
        <w:contextualSpacing/>
        <w:jc w:val="both"/>
        <w:rPr>
          <w:color w:val="000000"/>
          <w:sz w:val="28"/>
          <w:szCs w:val="28"/>
          <w:shd w:val="clear" w:color="auto" w:fill="FFFFFF"/>
          <w:lang w:eastAsia="en-US"/>
        </w:rPr>
      </w:pPr>
      <w:r w:rsidRPr="0068540C">
        <w:rPr>
          <w:color w:val="000000"/>
          <w:sz w:val="28"/>
          <w:szCs w:val="28"/>
          <w:shd w:val="clear" w:color="auto" w:fill="FFFFFF"/>
          <w:lang w:eastAsia="en-US"/>
        </w:rPr>
        <w:t xml:space="preserve">1.Хуббиев, Ш.З. Базовые и новые виды физкультурно-спортивной деятельности с методикой тренировки [Электронный ресурс]: учебное пособие / Ш.З. </w:t>
      </w:r>
      <w:proofErr w:type="spellStart"/>
      <w:proofErr w:type="gramStart"/>
      <w:r w:rsidRPr="0068540C">
        <w:rPr>
          <w:color w:val="000000"/>
          <w:sz w:val="28"/>
          <w:szCs w:val="28"/>
          <w:shd w:val="clear" w:color="auto" w:fill="FFFFFF"/>
          <w:lang w:eastAsia="en-US"/>
        </w:rPr>
        <w:t>Хуббиев,С</w:t>
      </w:r>
      <w:proofErr w:type="spellEnd"/>
      <w:r w:rsidRPr="0068540C">
        <w:rPr>
          <w:color w:val="000000"/>
          <w:sz w:val="28"/>
          <w:szCs w:val="28"/>
          <w:shd w:val="clear" w:color="auto" w:fill="FFFFFF"/>
          <w:lang w:eastAsia="en-US"/>
        </w:rPr>
        <w:t>.</w:t>
      </w:r>
      <w:proofErr w:type="gramEnd"/>
      <w:r w:rsidRPr="0068540C">
        <w:rPr>
          <w:color w:val="000000"/>
          <w:sz w:val="28"/>
          <w:szCs w:val="28"/>
          <w:shd w:val="clear" w:color="auto" w:fill="FFFFFF"/>
          <w:lang w:eastAsia="en-US"/>
        </w:rPr>
        <w:t xml:space="preserve"> Лукина . – СПб.: СПбГУ, 2018. - 272 с. - Режим доступа: https://znanium.com/catalog/product/1000483 (дата обращения: 27.08.2022). – Режим доступа: по подписке. ЭБС «</w:t>
      </w:r>
      <w:proofErr w:type="spellStart"/>
      <w:r w:rsidRPr="0068540C">
        <w:rPr>
          <w:color w:val="000000"/>
          <w:sz w:val="28"/>
          <w:szCs w:val="28"/>
          <w:shd w:val="clear" w:color="auto" w:fill="FFFFFF"/>
          <w:lang w:eastAsia="en-US"/>
        </w:rPr>
        <w:t>Знаниум</w:t>
      </w:r>
      <w:proofErr w:type="spellEnd"/>
      <w:r w:rsidRPr="0068540C">
        <w:rPr>
          <w:color w:val="000000"/>
          <w:sz w:val="28"/>
          <w:szCs w:val="28"/>
          <w:shd w:val="clear" w:color="auto" w:fill="FFFFFF"/>
          <w:lang w:eastAsia="en-US"/>
        </w:rPr>
        <w:t>»</w:t>
      </w:r>
    </w:p>
    <w:p w:rsidR="0068540C" w:rsidRPr="0068540C" w:rsidRDefault="0068540C" w:rsidP="0068540C">
      <w:pPr>
        <w:spacing w:line="276" w:lineRule="auto"/>
        <w:ind w:firstLine="709"/>
        <w:contextualSpacing/>
        <w:jc w:val="both"/>
        <w:rPr>
          <w:color w:val="000000"/>
          <w:sz w:val="28"/>
          <w:szCs w:val="28"/>
          <w:shd w:val="clear" w:color="auto" w:fill="FFFFFF"/>
          <w:lang w:eastAsia="en-US"/>
        </w:rPr>
      </w:pPr>
      <w:r w:rsidRPr="0068540C">
        <w:rPr>
          <w:color w:val="000000"/>
          <w:sz w:val="28"/>
          <w:szCs w:val="28"/>
          <w:shd w:val="clear" w:color="auto" w:fill="FFFFFF"/>
          <w:lang w:eastAsia="en-US"/>
        </w:rPr>
        <w:t xml:space="preserve">2. Филиппова, Ю. С. Физическая культура : учебно-методическое пособие / Ю. С. Филиппова. — М.: ИНФРА-М, 2020. — 197 с. — (Среднее профессиональное образование). - ISBN 978-5-16-015948-5. - </w:t>
      </w:r>
      <w:proofErr w:type="gramStart"/>
      <w:r w:rsidRPr="0068540C">
        <w:rPr>
          <w:color w:val="000000"/>
          <w:sz w:val="28"/>
          <w:szCs w:val="28"/>
          <w:shd w:val="clear" w:color="auto" w:fill="FFFFFF"/>
          <w:lang w:eastAsia="en-US"/>
        </w:rPr>
        <w:t>Текст :</w:t>
      </w:r>
      <w:proofErr w:type="gramEnd"/>
      <w:r w:rsidRPr="0068540C">
        <w:rPr>
          <w:color w:val="000000"/>
          <w:sz w:val="28"/>
          <w:szCs w:val="28"/>
          <w:shd w:val="clear" w:color="auto" w:fill="FFFFFF"/>
          <w:lang w:eastAsia="en-US"/>
        </w:rPr>
        <w:t xml:space="preserve"> электронный. - URL: https://znanium.com/catalog/product/1071372 (дата обращения: 09.03.2022). – Режим доступа: по подписке.</w:t>
      </w:r>
    </w:p>
    <w:p w:rsidR="0068540C" w:rsidRPr="0068540C" w:rsidRDefault="0068540C" w:rsidP="0068540C">
      <w:pPr>
        <w:spacing w:line="276" w:lineRule="auto"/>
        <w:ind w:firstLine="709"/>
        <w:contextualSpacing/>
        <w:jc w:val="both"/>
        <w:rPr>
          <w:sz w:val="28"/>
          <w:szCs w:val="28"/>
        </w:rPr>
      </w:pPr>
      <w:r w:rsidRPr="0068540C">
        <w:rPr>
          <w:b/>
          <w:bCs/>
          <w:sz w:val="28"/>
          <w:szCs w:val="28"/>
        </w:rPr>
        <w:t xml:space="preserve">Дополнительные источники </w:t>
      </w:r>
    </w:p>
    <w:p w:rsidR="0068540C" w:rsidRPr="0068540C" w:rsidRDefault="0068540C" w:rsidP="000A0139">
      <w:pPr>
        <w:numPr>
          <w:ilvl w:val="0"/>
          <w:numId w:val="19"/>
        </w:numPr>
        <w:tabs>
          <w:tab w:val="left" w:pos="851"/>
        </w:tabs>
        <w:suppressAutoHyphens/>
        <w:spacing w:after="160" w:line="259" w:lineRule="auto"/>
        <w:ind w:left="0" w:firstLine="0"/>
        <w:contextualSpacing/>
        <w:jc w:val="both"/>
        <w:rPr>
          <w:iCs/>
          <w:color w:val="000000"/>
          <w:sz w:val="28"/>
          <w:szCs w:val="28"/>
          <w:shd w:val="clear" w:color="auto" w:fill="FFFFFF"/>
          <w:lang w:eastAsia="en-US"/>
        </w:rPr>
      </w:pPr>
      <w:proofErr w:type="spellStart"/>
      <w:r w:rsidRPr="0068540C">
        <w:rPr>
          <w:iCs/>
          <w:color w:val="000000"/>
          <w:sz w:val="28"/>
          <w:szCs w:val="28"/>
          <w:shd w:val="clear" w:color="auto" w:fill="FFFFFF"/>
          <w:lang w:eastAsia="en-US"/>
        </w:rPr>
        <w:t>Бароненко</w:t>
      </w:r>
      <w:proofErr w:type="spellEnd"/>
      <w:r w:rsidRPr="0068540C">
        <w:rPr>
          <w:iCs/>
          <w:color w:val="000000"/>
          <w:sz w:val="28"/>
          <w:szCs w:val="28"/>
          <w:shd w:val="clear" w:color="auto" w:fill="FFFFFF"/>
          <w:lang w:eastAsia="en-US"/>
        </w:rPr>
        <w:t xml:space="preserve">, В. А. Здоровье и физическая культура </w:t>
      </w:r>
      <w:proofErr w:type="gramStart"/>
      <w:r w:rsidRPr="0068540C">
        <w:rPr>
          <w:iCs/>
          <w:color w:val="000000"/>
          <w:sz w:val="28"/>
          <w:szCs w:val="28"/>
          <w:shd w:val="clear" w:color="auto" w:fill="FFFFFF"/>
          <w:lang w:eastAsia="en-US"/>
        </w:rPr>
        <w:t>студента :</w:t>
      </w:r>
      <w:proofErr w:type="gramEnd"/>
      <w:r w:rsidRPr="0068540C">
        <w:rPr>
          <w:iCs/>
          <w:color w:val="000000"/>
          <w:sz w:val="28"/>
          <w:szCs w:val="28"/>
          <w:shd w:val="clear" w:color="auto" w:fill="FFFFFF"/>
          <w:lang w:eastAsia="en-US"/>
        </w:rPr>
        <w:t xml:space="preserve"> учеб. пособие / В.А. </w:t>
      </w:r>
      <w:proofErr w:type="spellStart"/>
      <w:r w:rsidRPr="0068540C">
        <w:rPr>
          <w:iCs/>
          <w:color w:val="000000"/>
          <w:sz w:val="28"/>
          <w:szCs w:val="28"/>
          <w:shd w:val="clear" w:color="auto" w:fill="FFFFFF"/>
          <w:lang w:eastAsia="en-US"/>
        </w:rPr>
        <w:t>Бароненко</w:t>
      </w:r>
      <w:proofErr w:type="spellEnd"/>
      <w:r w:rsidRPr="0068540C">
        <w:rPr>
          <w:iCs/>
          <w:color w:val="000000"/>
          <w:sz w:val="28"/>
          <w:szCs w:val="28"/>
          <w:shd w:val="clear" w:color="auto" w:fill="FFFFFF"/>
          <w:lang w:eastAsia="en-US"/>
        </w:rPr>
        <w:t>, Л.А. Рапопорт. — 2-е изд., пере-раб. - М.: Альфа-</w:t>
      </w:r>
      <w:proofErr w:type="gramStart"/>
      <w:r w:rsidRPr="0068540C">
        <w:rPr>
          <w:iCs/>
          <w:color w:val="000000"/>
          <w:sz w:val="28"/>
          <w:szCs w:val="28"/>
          <w:shd w:val="clear" w:color="auto" w:fill="FFFFFF"/>
          <w:lang w:eastAsia="en-US"/>
        </w:rPr>
        <w:t>М :</w:t>
      </w:r>
      <w:proofErr w:type="gramEnd"/>
      <w:r w:rsidRPr="0068540C">
        <w:rPr>
          <w:iCs/>
          <w:color w:val="000000"/>
          <w:sz w:val="28"/>
          <w:szCs w:val="28"/>
          <w:shd w:val="clear" w:color="auto" w:fill="FFFFFF"/>
          <w:lang w:eastAsia="en-US"/>
        </w:rPr>
        <w:t xml:space="preserve"> ИНФРА-М, 2018. - 336 с.: ил. - ISBN 978-5-98281-157-8. - </w:t>
      </w:r>
      <w:proofErr w:type="gramStart"/>
      <w:r w:rsidRPr="0068540C">
        <w:rPr>
          <w:iCs/>
          <w:color w:val="000000"/>
          <w:sz w:val="28"/>
          <w:szCs w:val="28"/>
          <w:shd w:val="clear" w:color="auto" w:fill="FFFFFF"/>
          <w:lang w:eastAsia="en-US"/>
        </w:rPr>
        <w:t>Текст :</w:t>
      </w:r>
      <w:proofErr w:type="gramEnd"/>
      <w:r w:rsidRPr="0068540C">
        <w:rPr>
          <w:iCs/>
          <w:color w:val="000000"/>
          <w:sz w:val="28"/>
          <w:szCs w:val="28"/>
          <w:shd w:val="clear" w:color="auto" w:fill="FFFFFF"/>
          <w:lang w:eastAsia="en-US"/>
        </w:rPr>
        <w:t xml:space="preserve"> электронный. - URL: https://znanium.com/catalog/product/927378 (дата обращения: 19.11.2021). – Режим доступа: по подписке.</w:t>
      </w:r>
    </w:p>
    <w:p w:rsidR="0068540C" w:rsidRPr="0068540C" w:rsidRDefault="0068540C" w:rsidP="0068540C">
      <w:pPr>
        <w:spacing w:line="276" w:lineRule="auto"/>
        <w:ind w:firstLine="709"/>
        <w:contextualSpacing/>
        <w:jc w:val="both"/>
        <w:rPr>
          <w:iCs/>
          <w:color w:val="000000"/>
          <w:sz w:val="28"/>
          <w:szCs w:val="28"/>
          <w:shd w:val="clear" w:color="auto" w:fill="FFFFFF"/>
          <w:lang w:eastAsia="en-US"/>
        </w:rPr>
      </w:pPr>
    </w:p>
    <w:p w:rsidR="0068540C" w:rsidRPr="0068540C" w:rsidRDefault="0068540C" w:rsidP="0068540C">
      <w:pPr>
        <w:spacing w:line="276" w:lineRule="auto"/>
        <w:ind w:firstLine="709"/>
        <w:contextualSpacing/>
        <w:jc w:val="both"/>
        <w:rPr>
          <w:iCs/>
          <w:color w:val="000000"/>
          <w:shd w:val="clear" w:color="auto" w:fill="FFFFFF"/>
          <w:lang w:eastAsia="en-US"/>
        </w:rPr>
      </w:pPr>
    </w:p>
    <w:p w:rsidR="0068540C" w:rsidRPr="0068540C" w:rsidRDefault="0068540C" w:rsidP="0068540C">
      <w:pPr>
        <w:spacing w:after="160" w:line="259" w:lineRule="auto"/>
        <w:rPr>
          <w:b/>
        </w:rPr>
      </w:pPr>
      <w:bookmarkStart w:id="13" w:name="_Hlk96009976"/>
      <w:r w:rsidRPr="0068540C">
        <w:rPr>
          <w:b/>
        </w:rPr>
        <w:br w:type="page"/>
      </w:r>
    </w:p>
    <w:p w:rsidR="0068540C" w:rsidRPr="0068540C" w:rsidRDefault="0068540C" w:rsidP="0068540C">
      <w:pPr>
        <w:keepNext/>
        <w:keepLines/>
        <w:jc w:val="center"/>
        <w:outlineLvl w:val="0"/>
        <w:rPr>
          <w:b/>
          <w:color w:val="262626"/>
          <w:sz w:val="28"/>
          <w:szCs w:val="32"/>
        </w:rPr>
      </w:pPr>
      <w:bookmarkStart w:id="14" w:name="_Toc104469107"/>
      <w:bookmarkStart w:id="15" w:name="_Toc106898376"/>
      <w:r w:rsidRPr="0068540C">
        <w:rPr>
          <w:b/>
          <w:color w:val="262626"/>
          <w:sz w:val="28"/>
          <w:szCs w:val="32"/>
        </w:rPr>
        <w:lastRenderedPageBreak/>
        <w:t xml:space="preserve">4. КОНТРОЛЬ И ОЦЕНКА РЕЗУЛЬТАТОВ ОСВОЕНИЯ </w:t>
      </w:r>
      <w:r w:rsidRPr="0068540C">
        <w:rPr>
          <w:b/>
          <w:color w:val="262626"/>
          <w:sz w:val="28"/>
          <w:szCs w:val="32"/>
        </w:rPr>
        <w:br/>
        <w:t>УЧЕБНОЙ ДИСЦИПЛИНЫ</w:t>
      </w:r>
      <w:bookmarkEnd w:id="14"/>
      <w:bookmarkEnd w:id="15"/>
    </w:p>
    <w:p w:rsidR="0068540C" w:rsidRPr="0068540C" w:rsidRDefault="0068540C" w:rsidP="0068540C">
      <w:pPr>
        <w:spacing w:after="200" w:line="276" w:lineRule="auto"/>
        <w:contextualSpacing/>
        <w:jc w:val="center"/>
        <w:rPr>
          <w:b/>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8"/>
        <w:gridCol w:w="2977"/>
      </w:tblGrid>
      <w:tr w:rsidR="0068540C" w:rsidRPr="0068540C" w:rsidTr="0010500C">
        <w:tc>
          <w:tcPr>
            <w:tcW w:w="7088" w:type="dxa"/>
            <w:shd w:val="clear" w:color="auto" w:fill="auto"/>
          </w:tcPr>
          <w:bookmarkEnd w:id="13"/>
          <w:p w:rsidR="0068540C" w:rsidRPr="0068540C" w:rsidRDefault="0068540C" w:rsidP="0068540C">
            <w:pPr>
              <w:widowControl w:val="0"/>
              <w:ind w:firstLine="180"/>
              <w:jc w:val="center"/>
              <w:rPr>
                <w:bCs/>
                <w:lang w:eastAsia="en-US"/>
              </w:rPr>
            </w:pPr>
            <w:r w:rsidRPr="0068540C">
              <w:rPr>
                <w:bCs/>
                <w:lang w:eastAsia="en-US"/>
              </w:rPr>
              <w:t>Предметные результаты</w:t>
            </w:r>
          </w:p>
          <w:p w:rsidR="0068540C" w:rsidRPr="0068540C" w:rsidRDefault="0068540C" w:rsidP="0068540C">
            <w:pPr>
              <w:jc w:val="center"/>
              <w:rPr>
                <w:caps/>
              </w:rPr>
            </w:pPr>
            <w:r w:rsidRPr="0068540C">
              <w:rPr>
                <w:bCs/>
                <w:lang w:eastAsia="en-US"/>
              </w:rPr>
              <w:t>обучения</w:t>
            </w:r>
          </w:p>
        </w:tc>
        <w:tc>
          <w:tcPr>
            <w:tcW w:w="2977" w:type="dxa"/>
            <w:shd w:val="clear" w:color="auto" w:fill="auto"/>
          </w:tcPr>
          <w:p w:rsidR="0068540C" w:rsidRPr="0068540C" w:rsidRDefault="0068540C" w:rsidP="0068540C">
            <w:pPr>
              <w:jc w:val="center"/>
              <w:rPr>
                <w:caps/>
              </w:rPr>
            </w:pPr>
            <w:r w:rsidRPr="0068540C">
              <w:t>Формы и методы контроля результатов обучения</w:t>
            </w:r>
          </w:p>
        </w:tc>
      </w:tr>
      <w:tr w:rsidR="0068540C" w:rsidRPr="0068540C" w:rsidTr="0010500C">
        <w:trPr>
          <w:trHeight w:val="5796"/>
        </w:trPr>
        <w:tc>
          <w:tcPr>
            <w:tcW w:w="7088" w:type="dxa"/>
            <w:shd w:val="clear" w:color="auto" w:fill="auto"/>
          </w:tcPr>
          <w:p w:rsidR="0068540C" w:rsidRPr="0068540C" w:rsidRDefault="0068540C" w:rsidP="0068540C">
            <w:pPr>
              <w:jc w:val="both"/>
            </w:pPr>
            <w:proofErr w:type="spellStart"/>
            <w:r w:rsidRPr="0068540C">
              <w:rPr>
                <w:bCs/>
                <w:lang w:eastAsia="en-US"/>
              </w:rPr>
              <w:t>ПРб</w:t>
            </w:r>
            <w:proofErr w:type="spellEnd"/>
            <w:r w:rsidRPr="0068540C">
              <w:rPr>
                <w:bCs/>
                <w:lang w:eastAsia="en-US"/>
              </w:rPr>
              <w:t xml:space="preserve"> 01 </w:t>
            </w:r>
            <w:r w:rsidRPr="0068540C">
              <w:t>- 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68540C" w:rsidRPr="0068540C" w:rsidRDefault="0068540C" w:rsidP="0068540C">
            <w:pPr>
              <w:jc w:val="both"/>
            </w:pPr>
            <w:proofErr w:type="spellStart"/>
            <w:r w:rsidRPr="0068540C">
              <w:rPr>
                <w:bCs/>
              </w:rPr>
              <w:t>ПРб</w:t>
            </w:r>
            <w:proofErr w:type="spellEnd"/>
            <w:r w:rsidRPr="0068540C">
              <w:rPr>
                <w:bCs/>
              </w:rPr>
              <w:t xml:space="preserve"> 02 </w:t>
            </w:r>
            <w:r w:rsidRPr="0068540C">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68540C" w:rsidRPr="0068540C" w:rsidRDefault="0068540C" w:rsidP="0068540C">
            <w:pPr>
              <w:jc w:val="both"/>
            </w:pPr>
            <w:proofErr w:type="spellStart"/>
            <w:r w:rsidRPr="0068540C">
              <w:rPr>
                <w:bCs/>
              </w:rPr>
              <w:t>ПРб</w:t>
            </w:r>
            <w:proofErr w:type="spellEnd"/>
            <w:r w:rsidRPr="0068540C">
              <w:rPr>
                <w:bCs/>
              </w:rPr>
              <w:t xml:space="preserve"> 04 </w:t>
            </w:r>
            <w:r w:rsidRPr="0068540C">
              <w:t>- 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68540C" w:rsidRPr="0068540C" w:rsidRDefault="0068540C" w:rsidP="0068540C">
            <w:pPr>
              <w:jc w:val="both"/>
            </w:pPr>
            <w:proofErr w:type="spellStart"/>
            <w:r w:rsidRPr="0068540C">
              <w:rPr>
                <w:bCs/>
              </w:rPr>
              <w:t>ПРб</w:t>
            </w:r>
            <w:proofErr w:type="spellEnd"/>
            <w:r w:rsidRPr="0068540C">
              <w:rPr>
                <w:bCs/>
              </w:rPr>
              <w:t xml:space="preserve"> 03 </w:t>
            </w:r>
            <w:r w:rsidRPr="0068540C">
              <w:t>-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68540C" w:rsidRPr="0068540C" w:rsidRDefault="0068540C" w:rsidP="0068540C">
            <w:pPr>
              <w:jc w:val="both"/>
            </w:pPr>
            <w:proofErr w:type="spellStart"/>
            <w:r w:rsidRPr="0068540C">
              <w:rPr>
                <w:bCs/>
              </w:rPr>
              <w:t>ПРб</w:t>
            </w:r>
            <w:proofErr w:type="spellEnd"/>
            <w:r w:rsidRPr="0068540C">
              <w:rPr>
                <w:bCs/>
              </w:rPr>
              <w:t xml:space="preserve"> 05 </w:t>
            </w:r>
            <w:r w:rsidRPr="0068540C">
              <w:t xml:space="preserve">-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w:t>
            </w:r>
            <w:proofErr w:type="spellStart"/>
            <w:r w:rsidRPr="0068540C">
              <w:t>физкультурно</w:t>
            </w:r>
            <w:proofErr w:type="spellEnd"/>
            <w:r w:rsidRPr="0068540C">
              <w:t xml:space="preserve"> - спортивного комплекса «Готов к труду и обороне» (ГТО).</w:t>
            </w:r>
          </w:p>
        </w:tc>
        <w:tc>
          <w:tcPr>
            <w:tcW w:w="2977" w:type="dxa"/>
            <w:shd w:val="clear" w:color="auto" w:fill="auto"/>
          </w:tcPr>
          <w:p w:rsidR="0068540C" w:rsidRPr="0068540C" w:rsidRDefault="0068540C" w:rsidP="0068540C">
            <w:pPr>
              <w:jc w:val="center"/>
            </w:pPr>
            <w:r w:rsidRPr="0068540C">
              <w:t>Сдача контрольных нормативов</w:t>
            </w:r>
          </w:p>
          <w:p w:rsidR="0068540C" w:rsidRPr="0068540C" w:rsidRDefault="0068540C" w:rsidP="0068540C">
            <w:pPr>
              <w:jc w:val="center"/>
            </w:pPr>
            <w:r w:rsidRPr="0068540C">
              <w:t>Зачёт</w:t>
            </w:r>
          </w:p>
          <w:p w:rsidR="0068540C" w:rsidRPr="0068540C" w:rsidRDefault="0068540C" w:rsidP="0068540C">
            <w:pPr>
              <w:jc w:val="center"/>
            </w:pPr>
            <w:proofErr w:type="spellStart"/>
            <w:r w:rsidRPr="0068540C">
              <w:t>Диф</w:t>
            </w:r>
            <w:proofErr w:type="spellEnd"/>
            <w:r w:rsidRPr="0068540C">
              <w:t>. зачёт</w:t>
            </w:r>
          </w:p>
          <w:p w:rsidR="0068540C" w:rsidRPr="0068540C" w:rsidRDefault="0068540C" w:rsidP="0068540C">
            <w:pPr>
              <w:jc w:val="center"/>
            </w:pPr>
            <w:r w:rsidRPr="0068540C">
              <w:t>Участие в соревнованиях по избранному виду</w:t>
            </w:r>
          </w:p>
        </w:tc>
      </w:tr>
    </w:tbl>
    <w:p w:rsidR="0068540C" w:rsidRPr="0068540C" w:rsidRDefault="0068540C" w:rsidP="0068540C">
      <w:pPr>
        <w:ind w:right="-28"/>
        <w:jc w:val="right"/>
        <w:outlineLvl w:val="0"/>
        <w:rPr>
          <w:b/>
          <w:lang w:bidi="en-US"/>
        </w:rPr>
      </w:pPr>
    </w:p>
    <w:p w:rsidR="0068540C" w:rsidRDefault="0068540C" w:rsidP="0068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68540C">
        <w:rPr>
          <w:b/>
          <w:bCs/>
          <w:color w:val="000000"/>
          <w:sz w:val="28"/>
          <w:szCs w:val="28"/>
        </w:rPr>
        <w:t>Контроль и оценка</w:t>
      </w:r>
      <w:r w:rsidRPr="0068540C">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68540C">
        <w:rPr>
          <w:rFonts w:eastAsia="Calibri"/>
          <w:sz w:val="28"/>
          <w:szCs w:val="28"/>
          <w:lang w:eastAsia="en-US"/>
        </w:rPr>
        <w:t>результативностью участия во внеурочной деятельности по дисциплине</w:t>
      </w:r>
      <w:bookmarkEnd w:id="0"/>
    </w:p>
    <w:p w:rsidR="00F3156E" w:rsidRPr="00F3156E" w:rsidRDefault="00F3156E" w:rsidP="00F3156E">
      <w:pPr>
        <w:widowControl w:val="0"/>
        <w:suppressAutoHyphens/>
        <w:autoSpaceDE w:val="0"/>
        <w:autoSpaceDN w:val="0"/>
        <w:adjustRightInd w:val="0"/>
        <w:jc w:val="center"/>
        <w:rPr>
          <w:sz w:val="28"/>
          <w:szCs w:val="28"/>
        </w:rPr>
      </w:pPr>
      <w:r w:rsidRPr="00F3156E">
        <w:rPr>
          <w:sz w:val="28"/>
          <w:szCs w:val="28"/>
        </w:rPr>
        <w:t>Министерство образования и науки республики Татарстан</w:t>
      </w:r>
    </w:p>
    <w:p w:rsidR="00F3156E" w:rsidRPr="00F3156E" w:rsidRDefault="00F3156E" w:rsidP="00F3156E">
      <w:pPr>
        <w:widowControl w:val="0"/>
        <w:suppressAutoHyphens/>
        <w:autoSpaceDE w:val="0"/>
        <w:autoSpaceDN w:val="0"/>
        <w:adjustRightInd w:val="0"/>
        <w:jc w:val="center"/>
        <w:rPr>
          <w:sz w:val="28"/>
          <w:szCs w:val="28"/>
        </w:rPr>
      </w:pPr>
      <w:r w:rsidRPr="00F3156E">
        <w:rPr>
          <w:sz w:val="28"/>
          <w:szCs w:val="28"/>
        </w:rPr>
        <w:t>ГАПОУ «Бугульминский машиностроительный техникум»</w:t>
      </w:r>
    </w:p>
    <w:p w:rsidR="00F3156E" w:rsidRPr="00F3156E" w:rsidRDefault="00F3156E" w:rsidP="00F3156E">
      <w:pPr>
        <w:widowControl w:val="0"/>
        <w:suppressAutoHyphens/>
        <w:autoSpaceDE w:val="0"/>
        <w:autoSpaceDN w:val="0"/>
        <w:adjustRightInd w:val="0"/>
        <w:jc w:val="center"/>
        <w:rPr>
          <w:sz w:val="28"/>
          <w:szCs w:val="28"/>
        </w:rPr>
      </w:pPr>
    </w:p>
    <w:p w:rsidR="00F3156E" w:rsidRPr="00F3156E" w:rsidRDefault="00F3156E" w:rsidP="00F3156E">
      <w:pPr>
        <w:widowControl w:val="0"/>
        <w:suppressAutoHyphens/>
        <w:autoSpaceDE w:val="0"/>
        <w:autoSpaceDN w:val="0"/>
        <w:adjustRightInd w:val="0"/>
        <w:jc w:val="center"/>
        <w:rPr>
          <w:sz w:val="28"/>
          <w:szCs w:val="28"/>
        </w:rPr>
      </w:pPr>
    </w:p>
    <w:p w:rsidR="00F3156E" w:rsidRPr="00F3156E" w:rsidRDefault="00F3156E" w:rsidP="00F3156E">
      <w:pPr>
        <w:widowControl w:val="0"/>
        <w:suppressAutoHyphens/>
        <w:autoSpaceDE w:val="0"/>
        <w:autoSpaceDN w:val="0"/>
        <w:adjustRightInd w:val="0"/>
        <w:jc w:val="center"/>
        <w:rPr>
          <w:sz w:val="28"/>
          <w:szCs w:val="28"/>
        </w:rPr>
      </w:pPr>
    </w:p>
    <w:p w:rsidR="00F3156E" w:rsidRPr="00F3156E" w:rsidRDefault="00F3156E" w:rsidP="00F3156E">
      <w:pPr>
        <w:widowControl w:val="0"/>
        <w:suppressAutoHyphens/>
        <w:autoSpaceDE w:val="0"/>
        <w:autoSpaceDN w:val="0"/>
        <w:adjustRightInd w:val="0"/>
        <w:jc w:val="center"/>
        <w:rPr>
          <w:sz w:val="28"/>
          <w:szCs w:val="28"/>
        </w:rPr>
      </w:pPr>
    </w:p>
    <w:p w:rsidR="00F3156E" w:rsidRPr="00F3156E" w:rsidRDefault="00F3156E" w:rsidP="00F3156E">
      <w:pPr>
        <w:widowControl w:val="0"/>
        <w:suppressAutoHyphens/>
        <w:autoSpaceDE w:val="0"/>
        <w:autoSpaceDN w:val="0"/>
        <w:adjustRightInd w:val="0"/>
        <w:jc w:val="center"/>
        <w:rPr>
          <w:sz w:val="28"/>
          <w:szCs w:val="28"/>
        </w:rPr>
      </w:pPr>
    </w:p>
    <w:p w:rsidR="00F3156E" w:rsidRPr="00F3156E" w:rsidRDefault="00F3156E" w:rsidP="00F3156E">
      <w:pPr>
        <w:widowControl w:val="0"/>
        <w:suppressAutoHyphens/>
        <w:autoSpaceDE w:val="0"/>
        <w:autoSpaceDN w:val="0"/>
        <w:adjustRightInd w:val="0"/>
        <w:jc w:val="center"/>
        <w:rPr>
          <w:sz w:val="28"/>
          <w:szCs w:val="28"/>
        </w:rPr>
      </w:pPr>
    </w:p>
    <w:p w:rsidR="00F3156E" w:rsidRPr="00F3156E" w:rsidRDefault="00F3156E" w:rsidP="00F3156E">
      <w:pPr>
        <w:widowControl w:val="0"/>
        <w:suppressAutoHyphens/>
        <w:autoSpaceDE w:val="0"/>
        <w:autoSpaceDN w:val="0"/>
        <w:adjustRightInd w:val="0"/>
        <w:jc w:val="center"/>
        <w:rPr>
          <w:sz w:val="28"/>
          <w:szCs w:val="28"/>
        </w:rPr>
      </w:pPr>
    </w:p>
    <w:p w:rsidR="00F3156E" w:rsidRPr="00F3156E" w:rsidRDefault="00F3156E" w:rsidP="00F3156E">
      <w:pPr>
        <w:widowControl w:val="0"/>
        <w:suppressAutoHyphens/>
        <w:autoSpaceDE w:val="0"/>
        <w:autoSpaceDN w:val="0"/>
        <w:adjustRightInd w:val="0"/>
        <w:jc w:val="center"/>
        <w:rPr>
          <w:sz w:val="28"/>
          <w:szCs w:val="28"/>
        </w:rPr>
      </w:pPr>
    </w:p>
    <w:p w:rsidR="00F3156E" w:rsidRPr="00F3156E" w:rsidRDefault="00F3156E" w:rsidP="00F3156E">
      <w:pPr>
        <w:widowControl w:val="0"/>
        <w:suppressAutoHyphens/>
        <w:autoSpaceDE w:val="0"/>
        <w:autoSpaceDN w:val="0"/>
        <w:adjustRightInd w:val="0"/>
        <w:jc w:val="center"/>
        <w:rPr>
          <w:sz w:val="28"/>
          <w:szCs w:val="28"/>
        </w:rPr>
      </w:pPr>
    </w:p>
    <w:p w:rsidR="00F3156E" w:rsidRPr="00F3156E" w:rsidRDefault="00F3156E" w:rsidP="00F3156E">
      <w:pPr>
        <w:widowControl w:val="0"/>
        <w:suppressAutoHyphens/>
        <w:autoSpaceDE w:val="0"/>
        <w:autoSpaceDN w:val="0"/>
        <w:adjustRightInd w:val="0"/>
        <w:spacing w:line="480" w:lineRule="auto"/>
        <w:jc w:val="center"/>
        <w:rPr>
          <w:sz w:val="28"/>
          <w:szCs w:val="28"/>
        </w:rPr>
      </w:pPr>
      <w:r w:rsidRPr="00F3156E">
        <w:rPr>
          <w:sz w:val="28"/>
          <w:szCs w:val="28"/>
        </w:rPr>
        <w:t>РАБОЧАЯ ПРОГРАММА УЧЕБНОЙ ДИСЦИПЛИНЫ</w:t>
      </w:r>
    </w:p>
    <w:p w:rsidR="00F3156E" w:rsidRPr="00F3156E" w:rsidRDefault="00F3156E" w:rsidP="00F3156E">
      <w:pPr>
        <w:widowControl w:val="0"/>
        <w:suppressAutoHyphens/>
        <w:autoSpaceDE w:val="0"/>
        <w:autoSpaceDN w:val="0"/>
        <w:adjustRightInd w:val="0"/>
        <w:jc w:val="center"/>
        <w:rPr>
          <w:sz w:val="28"/>
          <w:szCs w:val="28"/>
        </w:rPr>
      </w:pPr>
      <w:r w:rsidRPr="00F3156E">
        <w:rPr>
          <w:sz w:val="28"/>
          <w:szCs w:val="28"/>
        </w:rPr>
        <w:t>ОУД.07 Основы безопасности жизнедеятельности</w:t>
      </w:r>
    </w:p>
    <w:p w:rsidR="00F3156E" w:rsidRPr="00F3156E" w:rsidRDefault="00F3156E" w:rsidP="00F3156E">
      <w:pPr>
        <w:widowControl w:val="0"/>
        <w:suppressAutoHyphens/>
        <w:autoSpaceDE w:val="0"/>
        <w:autoSpaceDN w:val="0"/>
        <w:adjustRightInd w:val="0"/>
        <w:jc w:val="center"/>
        <w:rPr>
          <w:sz w:val="28"/>
          <w:szCs w:val="28"/>
        </w:rPr>
      </w:pPr>
      <w:r w:rsidRPr="00F3156E">
        <w:rPr>
          <w:sz w:val="28"/>
          <w:szCs w:val="28"/>
        </w:rPr>
        <w:t>профиль профессионального образования: технологический</w:t>
      </w:r>
    </w:p>
    <w:p w:rsidR="00F3156E" w:rsidRPr="00F3156E" w:rsidRDefault="00F3156E" w:rsidP="00F3156E">
      <w:pPr>
        <w:widowControl w:val="0"/>
        <w:suppressAutoHyphens/>
        <w:autoSpaceDE w:val="0"/>
        <w:autoSpaceDN w:val="0"/>
        <w:adjustRightInd w:val="0"/>
        <w:jc w:val="center"/>
        <w:rPr>
          <w:sz w:val="28"/>
          <w:szCs w:val="28"/>
        </w:rPr>
      </w:pPr>
      <w:r w:rsidRPr="00F3156E">
        <w:rPr>
          <w:sz w:val="28"/>
          <w:szCs w:val="28"/>
        </w:rPr>
        <w:lastRenderedPageBreak/>
        <w:t>по специальности</w:t>
      </w:r>
    </w:p>
    <w:p w:rsidR="00F3156E" w:rsidRPr="00F3156E" w:rsidRDefault="00F3156E" w:rsidP="00F3156E">
      <w:pPr>
        <w:widowControl w:val="0"/>
        <w:suppressAutoHyphens/>
        <w:autoSpaceDE w:val="0"/>
        <w:autoSpaceDN w:val="0"/>
        <w:adjustRightInd w:val="0"/>
        <w:jc w:val="center"/>
        <w:rPr>
          <w:sz w:val="28"/>
          <w:szCs w:val="28"/>
        </w:rPr>
      </w:pPr>
      <w:r w:rsidRPr="00F3156E">
        <w:rPr>
          <w:sz w:val="28"/>
          <w:szCs w:val="28"/>
        </w:rPr>
        <w:t>15.02.09 Аддитивные технологии</w:t>
      </w:r>
    </w:p>
    <w:p w:rsidR="00F3156E" w:rsidRPr="00F3156E" w:rsidRDefault="00F3156E" w:rsidP="00F3156E">
      <w:pPr>
        <w:widowControl w:val="0"/>
        <w:suppressAutoHyphens/>
        <w:autoSpaceDE w:val="0"/>
        <w:autoSpaceDN w:val="0"/>
        <w:adjustRightInd w:val="0"/>
        <w:jc w:val="center"/>
        <w:rPr>
          <w:sz w:val="28"/>
          <w:szCs w:val="28"/>
        </w:rPr>
      </w:pPr>
    </w:p>
    <w:p w:rsidR="00F3156E" w:rsidRPr="00F3156E" w:rsidRDefault="00F3156E" w:rsidP="00F3156E">
      <w:pPr>
        <w:widowControl w:val="0"/>
        <w:suppressAutoHyphens/>
        <w:autoSpaceDE w:val="0"/>
        <w:autoSpaceDN w:val="0"/>
        <w:adjustRightInd w:val="0"/>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rPr>
          <w:sz w:val="28"/>
          <w:szCs w:val="28"/>
        </w:rPr>
      </w:pPr>
    </w:p>
    <w:p w:rsidR="00F3156E" w:rsidRPr="00F3156E" w:rsidRDefault="00F3156E" w:rsidP="00F3156E">
      <w:pPr>
        <w:widowControl w:val="0"/>
        <w:suppressAutoHyphens/>
        <w:autoSpaceDE w:val="0"/>
        <w:autoSpaceDN w:val="0"/>
        <w:adjustRightInd w:val="0"/>
        <w:spacing w:line="480" w:lineRule="auto"/>
        <w:jc w:val="center"/>
        <w:rPr>
          <w:sz w:val="28"/>
          <w:szCs w:val="28"/>
        </w:rPr>
      </w:pPr>
      <w:r w:rsidRPr="00F3156E">
        <w:rPr>
          <w:sz w:val="28"/>
          <w:szCs w:val="28"/>
        </w:rPr>
        <w:t>Бугульма, 2022 г.</w:t>
      </w:r>
    </w:p>
    <w:p w:rsidR="00F3156E" w:rsidRPr="00F3156E" w:rsidRDefault="00F3156E" w:rsidP="00F3156E">
      <w:pPr>
        <w:widowControl w:val="0"/>
        <w:suppressAutoHyphens/>
        <w:autoSpaceDE w:val="0"/>
        <w:autoSpaceDN w:val="0"/>
        <w:adjustRightInd w:val="0"/>
        <w:jc w:val="center"/>
        <w:rPr>
          <w:caps/>
          <w:sz w:val="28"/>
          <w:szCs w:val="28"/>
        </w:rPr>
      </w:pPr>
    </w:p>
    <w:p w:rsidR="00F3156E" w:rsidRPr="00F3156E" w:rsidRDefault="00F3156E" w:rsidP="00F3156E">
      <w:pPr>
        <w:widowControl w:val="0"/>
        <w:suppressAutoHyphens/>
        <w:autoSpaceDE w:val="0"/>
        <w:autoSpaceDN w:val="0"/>
        <w:adjustRightInd w:val="0"/>
        <w:jc w:val="right"/>
        <w:rPr>
          <w:b/>
          <w:bCs/>
          <w:caps/>
          <w:sz w:val="28"/>
          <w:szCs w:val="28"/>
        </w:rPr>
      </w:pPr>
    </w:p>
    <w:tbl>
      <w:tblPr>
        <w:tblW w:w="0" w:type="auto"/>
        <w:tblLook w:val="01E0" w:firstRow="1" w:lastRow="1" w:firstColumn="1" w:lastColumn="1" w:noHBand="0" w:noVBand="0"/>
      </w:tblPr>
      <w:tblGrid>
        <w:gridCol w:w="5353"/>
        <w:gridCol w:w="4075"/>
      </w:tblGrid>
      <w:tr w:rsidR="00F3156E" w:rsidRPr="00F3156E" w:rsidTr="00B86BF9">
        <w:tc>
          <w:tcPr>
            <w:tcW w:w="5353" w:type="dxa"/>
          </w:tcPr>
          <w:p w:rsidR="00F3156E" w:rsidRPr="00F3156E" w:rsidRDefault="00F3156E" w:rsidP="00F3156E">
            <w:pPr>
              <w:numPr>
                <w:ilvl w:val="12"/>
                <w:numId w:val="0"/>
              </w:numPr>
              <w:jc w:val="both"/>
            </w:pPr>
            <w:r w:rsidRPr="00F3156E">
              <w:rPr>
                <w:bCs/>
                <w:i/>
              </w:rPr>
              <w:br w:type="page"/>
            </w:r>
            <w:r w:rsidRPr="00F3156E">
              <w:t xml:space="preserve">Одобрена на заседании </w:t>
            </w:r>
          </w:p>
          <w:p w:rsidR="00F3156E" w:rsidRPr="00F3156E" w:rsidRDefault="00F3156E" w:rsidP="00F3156E">
            <w:pPr>
              <w:numPr>
                <w:ilvl w:val="12"/>
                <w:numId w:val="0"/>
              </w:numPr>
            </w:pPr>
            <w:r w:rsidRPr="00F3156E">
              <w:t>предметно-цикловой комиссии общеобразовательных дисциплин</w:t>
            </w:r>
          </w:p>
          <w:p w:rsidR="00F3156E" w:rsidRPr="00F3156E" w:rsidRDefault="00F3156E" w:rsidP="00F3156E">
            <w:pPr>
              <w:numPr>
                <w:ilvl w:val="12"/>
                <w:numId w:val="0"/>
              </w:numPr>
              <w:jc w:val="both"/>
            </w:pPr>
            <w:r w:rsidRPr="00F3156E">
              <w:t xml:space="preserve">                                                                                                  </w:t>
            </w:r>
          </w:p>
          <w:p w:rsidR="00F3156E" w:rsidRPr="00F3156E" w:rsidRDefault="00F3156E" w:rsidP="00F3156E">
            <w:pPr>
              <w:numPr>
                <w:ilvl w:val="12"/>
                <w:numId w:val="0"/>
              </w:numPr>
              <w:jc w:val="both"/>
            </w:pPr>
            <w:r w:rsidRPr="00F3156E">
              <w:t>Протокол №___</w:t>
            </w:r>
          </w:p>
          <w:p w:rsidR="00F3156E" w:rsidRPr="00F3156E" w:rsidRDefault="00F3156E" w:rsidP="00F3156E">
            <w:pPr>
              <w:numPr>
                <w:ilvl w:val="12"/>
                <w:numId w:val="0"/>
              </w:numPr>
              <w:jc w:val="both"/>
            </w:pPr>
            <w:r w:rsidRPr="00F3156E">
              <w:t>от «___» ___________ 2022 г.</w:t>
            </w:r>
          </w:p>
          <w:p w:rsidR="00F3156E" w:rsidRPr="00F3156E" w:rsidRDefault="00F3156E" w:rsidP="00F3156E">
            <w:pPr>
              <w:numPr>
                <w:ilvl w:val="12"/>
                <w:numId w:val="0"/>
              </w:numPr>
              <w:jc w:val="both"/>
            </w:pPr>
          </w:p>
          <w:p w:rsidR="00F3156E" w:rsidRPr="00F3156E" w:rsidRDefault="00F3156E" w:rsidP="00F3156E">
            <w:pPr>
              <w:numPr>
                <w:ilvl w:val="12"/>
                <w:numId w:val="0"/>
              </w:numPr>
              <w:jc w:val="both"/>
            </w:pPr>
            <w:r w:rsidRPr="00F3156E">
              <w:t xml:space="preserve">Председатель ПЦК </w:t>
            </w:r>
          </w:p>
          <w:p w:rsidR="00F3156E" w:rsidRPr="00F3156E" w:rsidRDefault="00F3156E" w:rsidP="00F3156E">
            <w:pPr>
              <w:numPr>
                <w:ilvl w:val="12"/>
                <w:numId w:val="0"/>
              </w:numPr>
              <w:jc w:val="both"/>
            </w:pPr>
            <w:r w:rsidRPr="00F3156E">
              <w:t xml:space="preserve">________________ </w:t>
            </w:r>
            <w:proofErr w:type="spellStart"/>
            <w:r w:rsidRPr="00F3156E">
              <w:t>Бубекова</w:t>
            </w:r>
            <w:proofErr w:type="spellEnd"/>
            <w:r w:rsidRPr="00F3156E">
              <w:t xml:space="preserve"> И.С.</w:t>
            </w:r>
          </w:p>
          <w:p w:rsidR="00F3156E" w:rsidRPr="00F3156E" w:rsidRDefault="00F3156E" w:rsidP="00F3156E">
            <w:pPr>
              <w:numPr>
                <w:ilvl w:val="12"/>
                <w:numId w:val="0"/>
              </w:numPr>
              <w:jc w:val="both"/>
            </w:pPr>
          </w:p>
        </w:tc>
        <w:tc>
          <w:tcPr>
            <w:tcW w:w="4075" w:type="dxa"/>
          </w:tcPr>
          <w:p w:rsidR="00F3156E" w:rsidRPr="00F3156E" w:rsidRDefault="00F3156E" w:rsidP="00F3156E">
            <w:pPr>
              <w:numPr>
                <w:ilvl w:val="12"/>
                <w:numId w:val="0"/>
              </w:numPr>
            </w:pPr>
            <w:r w:rsidRPr="00F3156E">
              <w:t xml:space="preserve">                      УТВЕРЖДАЮ</w:t>
            </w:r>
          </w:p>
          <w:p w:rsidR="00F3156E" w:rsidRPr="00F3156E" w:rsidRDefault="00F3156E" w:rsidP="00F3156E">
            <w:pPr>
              <w:numPr>
                <w:ilvl w:val="12"/>
                <w:numId w:val="0"/>
              </w:numPr>
              <w:jc w:val="center"/>
            </w:pPr>
            <w:r w:rsidRPr="00F3156E">
              <w:t>Зам. директора по УР</w:t>
            </w:r>
          </w:p>
          <w:p w:rsidR="00F3156E" w:rsidRPr="00F3156E" w:rsidRDefault="00F3156E" w:rsidP="00F3156E">
            <w:pPr>
              <w:numPr>
                <w:ilvl w:val="12"/>
                <w:numId w:val="0"/>
              </w:numPr>
            </w:pPr>
            <w:r w:rsidRPr="00F3156E">
              <w:t xml:space="preserve">              ____ </w:t>
            </w:r>
            <w:proofErr w:type="spellStart"/>
            <w:r w:rsidRPr="00F3156E">
              <w:t>Минхаерова</w:t>
            </w:r>
            <w:proofErr w:type="spellEnd"/>
            <w:r w:rsidRPr="00F3156E">
              <w:t xml:space="preserve"> Э.С</w:t>
            </w:r>
          </w:p>
          <w:p w:rsidR="00F3156E" w:rsidRPr="00F3156E" w:rsidRDefault="00F3156E" w:rsidP="00F3156E">
            <w:pPr>
              <w:numPr>
                <w:ilvl w:val="12"/>
                <w:numId w:val="0"/>
              </w:numPr>
            </w:pPr>
            <w:r w:rsidRPr="00F3156E">
              <w:t xml:space="preserve">              </w:t>
            </w:r>
            <w:proofErr w:type="gramStart"/>
            <w:r w:rsidRPr="00F3156E">
              <w:t>«  »</w:t>
            </w:r>
            <w:proofErr w:type="gramEnd"/>
            <w:r w:rsidRPr="00F3156E">
              <w:t xml:space="preserve"> _________  2022 г.</w:t>
            </w:r>
          </w:p>
        </w:tc>
      </w:tr>
    </w:tbl>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F3156E" w:rsidRPr="00F3156E" w:rsidRDefault="00F3156E" w:rsidP="00F3156E">
      <w:pPr>
        <w:autoSpaceDE w:val="0"/>
        <w:autoSpaceDN w:val="0"/>
        <w:adjustRightInd w:val="0"/>
        <w:jc w:val="both"/>
        <w:rPr>
          <w:rFonts w:eastAsia="Calibri"/>
          <w:sz w:val="28"/>
          <w:szCs w:val="28"/>
        </w:rPr>
      </w:pPr>
      <w:r w:rsidRPr="00F3156E">
        <w:rPr>
          <w:sz w:val="28"/>
          <w:szCs w:val="28"/>
        </w:rPr>
        <w:t xml:space="preserve">Рабочая программа </w:t>
      </w:r>
      <w:r w:rsidRPr="00F3156E">
        <w:rPr>
          <w:rFonts w:eastAsia="Calibri"/>
          <w:sz w:val="28"/>
          <w:szCs w:val="28"/>
        </w:rPr>
        <w:t>разработана:</w:t>
      </w:r>
    </w:p>
    <w:p w:rsidR="00F3156E" w:rsidRPr="00F3156E" w:rsidRDefault="00F3156E" w:rsidP="00F3156E">
      <w:pPr>
        <w:autoSpaceDE w:val="0"/>
        <w:autoSpaceDN w:val="0"/>
        <w:adjustRightInd w:val="0"/>
        <w:ind w:firstLine="567"/>
        <w:jc w:val="both"/>
        <w:rPr>
          <w:rFonts w:eastAsia="Calibri"/>
          <w:bCs/>
          <w:color w:val="000000"/>
          <w:sz w:val="28"/>
          <w:szCs w:val="28"/>
        </w:rPr>
      </w:pPr>
      <w:r w:rsidRPr="00F3156E">
        <w:rPr>
          <w:rFonts w:eastAsia="Calibri"/>
          <w:color w:val="000000"/>
          <w:sz w:val="28"/>
          <w:szCs w:val="28"/>
        </w:rPr>
        <w:lastRenderedPageBreak/>
        <w:t xml:space="preserve">на основе требований ФГОС среднего общего </w:t>
      </w:r>
      <w:proofErr w:type="gramStart"/>
      <w:r w:rsidRPr="00F3156E">
        <w:rPr>
          <w:rFonts w:eastAsia="Calibri"/>
          <w:color w:val="000000"/>
          <w:sz w:val="28"/>
          <w:szCs w:val="28"/>
        </w:rPr>
        <w:t>образования,  утвержденного</w:t>
      </w:r>
      <w:proofErr w:type="gramEnd"/>
      <w:r w:rsidRPr="00F3156E">
        <w:rPr>
          <w:rFonts w:eastAsia="Calibri"/>
          <w:color w:val="000000"/>
          <w:sz w:val="28"/>
          <w:szCs w:val="28"/>
        </w:rPr>
        <w:t xml:space="preserve">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F3156E" w:rsidRPr="00F3156E" w:rsidRDefault="00F3156E" w:rsidP="00F3156E">
      <w:pPr>
        <w:autoSpaceDE w:val="0"/>
        <w:autoSpaceDN w:val="0"/>
        <w:adjustRightInd w:val="0"/>
        <w:ind w:firstLine="567"/>
        <w:jc w:val="both"/>
        <w:rPr>
          <w:rFonts w:eastAsia="Calibri"/>
          <w:bCs/>
          <w:sz w:val="28"/>
          <w:szCs w:val="28"/>
        </w:rPr>
      </w:pPr>
      <w:r w:rsidRPr="00F3156E">
        <w:rPr>
          <w:rFonts w:eastAsia="Calibri"/>
          <w:bCs/>
          <w:sz w:val="28"/>
          <w:szCs w:val="28"/>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rsidR="00F3156E" w:rsidRPr="00F3156E" w:rsidRDefault="00F3156E" w:rsidP="00F3156E">
      <w:pPr>
        <w:autoSpaceDE w:val="0"/>
        <w:autoSpaceDN w:val="0"/>
        <w:adjustRightInd w:val="0"/>
        <w:ind w:firstLine="567"/>
        <w:jc w:val="both"/>
        <w:rPr>
          <w:rFonts w:eastAsia="Calibri"/>
          <w:bCs/>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rPr>
          <w:sz w:val="28"/>
          <w:szCs w:val="28"/>
        </w:rPr>
      </w:pPr>
      <w:r w:rsidRPr="00F3156E">
        <w:rPr>
          <w:sz w:val="28"/>
          <w:szCs w:val="28"/>
        </w:rPr>
        <w:t xml:space="preserve">    на основе Рабочей программы воспитания по специальности</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rPr>
          <w:sz w:val="28"/>
          <w:szCs w:val="28"/>
        </w:rPr>
      </w:pPr>
      <w:r w:rsidRPr="00F3156E">
        <w:rPr>
          <w:sz w:val="28"/>
          <w:szCs w:val="28"/>
        </w:rPr>
        <w:t xml:space="preserve">    15.02.09 Аддитивные технологии</w:t>
      </w: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28"/>
          <w:szCs w:val="28"/>
        </w:rPr>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3156E">
        <w:rPr>
          <w:sz w:val="28"/>
          <w:szCs w:val="28"/>
        </w:rPr>
        <w:t>Организация-разработчик: ГАПОУ «Бугульминский машиностроительный техникум»</w:t>
      </w: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3156E">
        <w:rPr>
          <w:sz w:val="28"/>
          <w:szCs w:val="28"/>
        </w:rPr>
        <w:t>Разработчик: Васильев В.П., преподаватель-организатор ОБЖ</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3156E">
        <w:rPr>
          <w:sz w:val="28"/>
          <w:szCs w:val="28"/>
        </w:rPr>
        <w:t xml:space="preserve">технический эксперт: </w:t>
      </w:r>
      <w:proofErr w:type="spellStart"/>
      <w:r w:rsidRPr="00F3156E">
        <w:rPr>
          <w:sz w:val="28"/>
          <w:szCs w:val="28"/>
        </w:rPr>
        <w:t>Бубекова</w:t>
      </w:r>
      <w:proofErr w:type="spellEnd"/>
      <w:r w:rsidRPr="00F3156E">
        <w:rPr>
          <w:sz w:val="28"/>
          <w:szCs w:val="28"/>
        </w:rPr>
        <w:t xml:space="preserve"> И.С., председатель ПЦК</w:t>
      </w: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F3156E" w:rsidRPr="00F3156E" w:rsidRDefault="00F3156E" w:rsidP="00F3156E">
      <w:pPr>
        <w:numPr>
          <w:ilvl w:val="12"/>
          <w:numId w:val="0"/>
        </w:numPr>
        <w:jc w:val="both"/>
        <w:rPr>
          <w:sz w:val="28"/>
          <w:szCs w:val="28"/>
        </w:rPr>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ind w:left="8505" w:hanging="8505"/>
        <w:textAlignment w:val="baseline"/>
        <w:rPr>
          <w:b/>
          <w:kern w:val="3"/>
          <w:sz w:val="28"/>
          <w:szCs w:val="28"/>
        </w:rPr>
      </w:pPr>
      <w:r w:rsidRPr="00F3156E">
        <w:rPr>
          <w:b/>
          <w:kern w:val="3"/>
          <w:sz w:val="28"/>
          <w:szCs w:val="28"/>
        </w:rPr>
        <w:lastRenderedPageBreak/>
        <w:t xml:space="preserve">                                 СОДЕРЖАНИЕ                                                           </w:t>
      </w:r>
      <w:r w:rsidRPr="00F3156E">
        <w:rPr>
          <w:kern w:val="3"/>
          <w:sz w:val="28"/>
          <w:szCs w:val="28"/>
        </w:rPr>
        <w:t>Стр.</w:t>
      </w:r>
      <w:r w:rsidRPr="00F3156E">
        <w:rPr>
          <w:b/>
          <w:kern w:val="3"/>
          <w:sz w:val="28"/>
          <w:szCs w:val="28"/>
        </w:rPr>
        <w:t xml:space="preserve">                         </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185"/>
        <w:jc w:val="both"/>
        <w:rPr>
          <w:b/>
          <w:sz w:val="28"/>
          <w:szCs w:val="28"/>
        </w:rPr>
      </w:pPr>
      <w:proofErr w:type="gramStart"/>
      <w:r w:rsidRPr="00F3156E">
        <w:rPr>
          <w:b/>
          <w:sz w:val="28"/>
          <w:szCs w:val="28"/>
        </w:rPr>
        <w:t>1 .</w:t>
      </w:r>
      <w:proofErr w:type="gramEnd"/>
      <w:r w:rsidRPr="00F3156E">
        <w:rPr>
          <w:b/>
          <w:sz w:val="28"/>
          <w:szCs w:val="28"/>
        </w:rPr>
        <w:t xml:space="preserve"> ОБЩАЯ ХАРАКТЕРИСТИКА РАБОЧЕЙ ПРОГРАММЫ</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185"/>
        <w:jc w:val="both"/>
        <w:rPr>
          <w:b/>
          <w:sz w:val="28"/>
          <w:szCs w:val="28"/>
        </w:rPr>
      </w:pPr>
      <w:r w:rsidRPr="00F3156E">
        <w:rPr>
          <w:b/>
          <w:sz w:val="28"/>
          <w:szCs w:val="28"/>
        </w:rPr>
        <w:t xml:space="preserve">     УЧЕБНОЙ ДИСЦИПЛИНЫ                                                                          4</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185"/>
        <w:jc w:val="both"/>
        <w:rPr>
          <w:b/>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185"/>
        <w:jc w:val="both"/>
        <w:rPr>
          <w:b/>
          <w:sz w:val="28"/>
          <w:szCs w:val="28"/>
        </w:rPr>
      </w:pPr>
      <w:r w:rsidRPr="00F3156E">
        <w:rPr>
          <w:b/>
          <w:sz w:val="28"/>
          <w:szCs w:val="28"/>
        </w:rPr>
        <w:t>2. СТРУКТУРА И СОДЕРЖАНИЕ УЧЕБНОЙ ДИСЦИПЛИНЫ               9</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185"/>
        <w:jc w:val="both"/>
        <w:rPr>
          <w:b/>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185"/>
        <w:jc w:val="both"/>
        <w:rPr>
          <w:b/>
          <w:sz w:val="28"/>
          <w:szCs w:val="28"/>
        </w:rPr>
      </w:pPr>
      <w:r w:rsidRPr="00F3156E">
        <w:rPr>
          <w:b/>
          <w:sz w:val="28"/>
          <w:szCs w:val="28"/>
        </w:rPr>
        <w:t>3. УСЛОВИЯ РЕАЛИЗАЦИИ УЧЕБНОЙ ДИСЦИПЛИНЫ                       16</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185"/>
        <w:jc w:val="both"/>
        <w:rPr>
          <w:b/>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185"/>
        <w:jc w:val="both"/>
        <w:rPr>
          <w:b/>
          <w:sz w:val="28"/>
          <w:szCs w:val="28"/>
        </w:rPr>
      </w:pPr>
      <w:r w:rsidRPr="00F3156E">
        <w:rPr>
          <w:b/>
          <w:sz w:val="28"/>
          <w:szCs w:val="28"/>
        </w:rPr>
        <w:t>4. КОНТРОЛЬ И ОЦЕНКА РЕЗУЛЬТАТОВ ОСВОЕНИЯ</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185"/>
        <w:jc w:val="both"/>
        <w:rPr>
          <w:b/>
          <w:sz w:val="28"/>
          <w:szCs w:val="28"/>
        </w:rPr>
      </w:pPr>
      <w:r w:rsidRPr="00F3156E">
        <w:rPr>
          <w:b/>
          <w:sz w:val="28"/>
          <w:szCs w:val="28"/>
        </w:rPr>
        <w:t xml:space="preserve"> УЧЕБНОЙ ДИСЦИПЛИНЫ                                                                             19</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185"/>
        <w:jc w:val="both"/>
        <w:rPr>
          <w:b/>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sidRPr="00F3156E">
        <w:rPr>
          <w:b/>
          <w:bCs/>
          <w:sz w:val="28"/>
          <w:szCs w:val="28"/>
        </w:rPr>
        <w:t>1.ОБЩАЯ ХАРАКТЕРИСТИКА РАБОЧЕЙ ПРОГРАММЫ УЧЕБНОЙ ДИСЦИПЛИНЫ ОУД. 07 ОСНОВЫ БЕЗОПАСНОСТИ ЖИЗНЕДЕЯТЕЛЬНОСТИ</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3156E">
        <w:rPr>
          <w:b/>
          <w:bCs/>
          <w:sz w:val="28"/>
          <w:szCs w:val="28"/>
        </w:rPr>
        <w:t>1.</w:t>
      </w:r>
      <w:proofErr w:type="gramStart"/>
      <w:r w:rsidRPr="00F3156E">
        <w:rPr>
          <w:b/>
          <w:bCs/>
          <w:sz w:val="28"/>
          <w:szCs w:val="28"/>
        </w:rPr>
        <w:t>1.Место</w:t>
      </w:r>
      <w:proofErr w:type="gramEnd"/>
      <w:r w:rsidRPr="00F3156E">
        <w:rPr>
          <w:b/>
          <w:bCs/>
          <w:sz w:val="28"/>
          <w:szCs w:val="28"/>
        </w:rPr>
        <w:t xml:space="preserve"> дисциплины в структуре основной профессиональной образовательной программы</w:t>
      </w:r>
      <w:r w:rsidRPr="00F3156E">
        <w:rPr>
          <w:sz w:val="28"/>
          <w:szCs w:val="28"/>
        </w:rPr>
        <w:t xml:space="preserve"> </w:t>
      </w:r>
    </w:p>
    <w:p w:rsidR="00F3156E" w:rsidRPr="00F3156E" w:rsidRDefault="00F3156E" w:rsidP="00F3156E">
      <w:pPr>
        <w:autoSpaceDE w:val="0"/>
        <w:autoSpaceDN w:val="0"/>
        <w:adjustRightInd w:val="0"/>
        <w:rPr>
          <w:sz w:val="28"/>
          <w:szCs w:val="28"/>
        </w:rPr>
      </w:pPr>
      <w:r w:rsidRPr="00F3156E">
        <w:rPr>
          <w:sz w:val="28"/>
          <w:szCs w:val="28"/>
        </w:rPr>
        <w:t>Учебная дисциплина «Основы безопасности жизнедеятельности» является обязательной частью общеобразовательного цикла основной образовательной программы в соответствии с ФГОС по специальности 15.02.09 Аддитивные технологии</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3156E">
        <w:rPr>
          <w:b/>
          <w:bCs/>
          <w:sz w:val="28"/>
          <w:szCs w:val="28"/>
        </w:rPr>
        <w:t>1.2. Планируемые результаты освоения дисциплины:</w:t>
      </w:r>
    </w:p>
    <w:p w:rsidR="00F3156E" w:rsidRPr="00F3156E" w:rsidRDefault="00F3156E" w:rsidP="00F3156E">
      <w:pPr>
        <w:jc w:val="both"/>
        <w:rPr>
          <w:sz w:val="28"/>
          <w:szCs w:val="28"/>
        </w:rPr>
      </w:pPr>
    </w:p>
    <w:p w:rsidR="00F3156E" w:rsidRPr="00F3156E" w:rsidRDefault="00F3156E" w:rsidP="00F3156E">
      <w:pPr>
        <w:autoSpaceDE w:val="0"/>
        <w:autoSpaceDN w:val="0"/>
        <w:adjustRightInd w:val="0"/>
        <w:jc w:val="both"/>
        <w:rPr>
          <w:bCs/>
          <w:sz w:val="28"/>
          <w:szCs w:val="28"/>
          <w:lang w:eastAsia="en-US"/>
        </w:rPr>
      </w:pPr>
      <w:r w:rsidRPr="00F3156E">
        <w:rPr>
          <w:sz w:val="28"/>
          <w:szCs w:val="28"/>
          <w:lang w:eastAsia="en-US"/>
        </w:rPr>
        <w:t xml:space="preserve">      Выпускник, освоивший</w:t>
      </w:r>
      <w:r w:rsidRPr="00F3156E">
        <w:rPr>
          <w:bCs/>
          <w:sz w:val="28"/>
          <w:szCs w:val="28"/>
          <w:lang w:eastAsia="en-US"/>
        </w:rPr>
        <w:t xml:space="preserve"> учебную дисциплину «Основы безопасности жизнедеятельности», должен обладать элементами общих компетенций:</w:t>
      </w:r>
    </w:p>
    <w:p w:rsidR="00F3156E" w:rsidRPr="00F3156E" w:rsidRDefault="00F3156E" w:rsidP="00F3156E">
      <w:pPr>
        <w:autoSpaceDE w:val="0"/>
        <w:autoSpaceDN w:val="0"/>
        <w:adjustRightInd w:val="0"/>
        <w:jc w:val="both"/>
        <w:rPr>
          <w:bCs/>
          <w:sz w:val="28"/>
          <w:szCs w:val="28"/>
          <w:lang w:eastAsia="en-US"/>
        </w:rPr>
      </w:pPr>
    </w:p>
    <w:p w:rsidR="00F3156E" w:rsidRPr="00F3156E" w:rsidRDefault="00F3156E" w:rsidP="00F3156E">
      <w:pPr>
        <w:shd w:val="clear" w:color="auto" w:fill="FFFFFF"/>
        <w:rPr>
          <w:sz w:val="28"/>
          <w:szCs w:val="28"/>
        </w:rPr>
      </w:pPr>
      <w:r w:rsidRPr="00F3156E">
        <w:rPr>
          <w:sz w:val="28"/>
          <w:szCs w:val="28"/>
        </w:rPr>
        <w:t>ОК 01. Выбирать способы решения задач профессиональной деятельности применительно к различным контекстам;</w:t>
      </w:r>
    </w:p>
    <w:p w:rsidR="00F3156E" w:rsidRPr="00F3156E" w:rsidRDefault="00F3156E" w:rsidP="00F3156E">
      <w:pPr>
        <w:shd w:val="clear" w:color="auto" w:fill="FFFFFF"/>
        <w:rPr>
          <w:sz w:val="28"/>
          <w:szCs w:val="28"/>
        </w:rPr>
      </w:pPr>
      <w:r w:rsidRPr="00F3156E">
        <w:rPr>
          <w:sz w:val="28"/>
          <w:szCs w:val="28"/>
        </w:rPr>
        <w:t xml:space="preserve">ОК 02. Использовать современные средства поиска, анализа и </w:t>
      </w:r>
      <w:proofErr w:type="gramStart"/>
      <w:r w:rsidRPr="00F3156E">
        <w:rPr>
          <w:sz w:val="28"/>
          <w:szCs w:val="28"/>
        </w:rPr>
        <w:t>интерпретации информации</w:t>
      </w:r>
      <w:proofErr w:type="gramEnd"/>
      <w:r w:rsidRPr="00F3156E">
        <w:rPr>
          <w:sz w:val="28"/>
          <w:szCs w:val="28"/>
        </w:rPr>
        <w:t xml:space="preserve"> и информационные технологии для выполнения задач профессиональной деятельности;</w:t>
      </w:r>
    </w:p>
    <w:p w:rsidR="00F3156E" w:rsidRPr="00F3156E" w:rsidRDefault="00F3156E" w:rsidP="00F3156E">
      <w:pPr>
        <w:shd w:val="clear" w:color="auto" w:fill="FFFFFF"/>
        <w:rPr>
          <w:sz w:val="28"/>
          <w:szCs w:val="28"/>
        </w:rPr>
      </w:pPr>
      <w:r w:rsidRPr="00F3156E">
        <w:rPr>
          <w:sz w:val="28"/>
          <w:szCs w:val="28"/>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F3156E" w:rsidRPr="00F3156E" w:rsidRDefault="00F3156E" w:rsidP="00F3156E">
      <w:pPr>
        <w:shd w:val="clear" w:color="auto" w:fill="FFFFFF"/>
        <w:rPr>
          <w:sz w:val="28"/>
          <w:szCs w:val="28"/>
        </w:rPr>
      </w:pPr>
      <w:r w:rsidRPr="00F3156E">
        <w:rPr>
          <w:sz w:val="28"/>
          <w:szCs w:val="28"/>
        </w:rPr>
        <w:t>ОК 04. Эффективно взаимодействовать и работать в коллективе и команде;</w:t>
      </w:r>
    </w:p>
    <w:p w:rsidR="00F3156E" w:rsidRPr="00F3156E" w:rsidRDefault="00F3156E" w:rsidP="00F3156E">
      <w:pPr>
        <w:shd w:val="clear" w:color="auto" w:fill="FFFFFF"/>
        <w:rPr>
          <w:sz w:val="28"/>
          <w:szCs w:val="28"/>
        </w:rPr>
      </w:pPr>
      <w:r w:rsidRPr="00F3156E">
        <w:rPr>
          <w:sz w:val="28"/>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F3156E" w:rsidRPr="00F3156E" w:rsidRDefault="00F3156E" w:rsidP="00F3156E">
      <w:pPr>
        <w:shd w:val="clear" w:color="auto" w:fill="FFFFFF"/>
        <w:rPr>
          <w:sz w:val="28"/>
          <w:szCs w:val="28"/>
        </w:rPr>
      </w:pPr>
      <w:r w:rsidRPr="00F3156E">
        <w:rPr>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F3156E" w:rsidRPr="00F3156E" w:rsidRDefault="00F3156E" w:rsidP="00F3156E">
      <w:pPr>
        <w:shd w:val="clear" w:color="auto" w:fill="FFFFFF"/>
        <w:rPr>
          <w:sz w:val="28"/>
          <w:szCs w:val="28"/>
        </w:rPr>
      </w:pPr>
      <w:r w:rsidRPr="00F3156E">
        <w:rPr>
          <w:sz w:val="28"/>
          <w:szCs w:val="28"/>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F3156E" w:rsidRPr="00F3156E" w:rsidRDefault="00F3156E" w:rsidP="00F3156E">
      <w:pPr>
        <w:shd w:val="clear" w:color="auto" w:fill="FFFFFF"/>
        <w:rPr>
          <w:sz w:val="28"/>
          <w:szCs w:val="28"/>
        </w:rPr>
      </w:pPr>
      <w:r w:rsidRPr="00F3156E">
        <w:rPr>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F3156E" w:rsidRPr="00F3156E" w:rsidRDefault="00F3156E" w:rsidP="00F3156E">
      <w:pPr>
        <w:shd w:val="clear" w:color="auto" w:fill="FFFFFF"/>
        <w:rPr>
          <w:sz w:val="28"/>
          <w:szCs w:val="28"/>
        </w:rPr>
      </w:pPr>
      <w:r w:rsidRPr="00F3156E">
        <w:rPr>
          <w:sz w:val="28"/>
          <w:szCs w:val="28"/>
        </w:rPr>
        <w:t>ОК 09. Пользоваться профессиональной документацией на государственном и иностранном языках.</w:t>
      </w:r>
    </w:p>
    <w:p w:rsidR="00F3156E" w:rsidRPr="00F3156E" w:rsidRDefault="00F3156E" w:rsidP="00F3156E">
      <w:pPr>
        <w:suppressAutoHyphens/>
        <w:ind w:firstLine="709"/>
        <w:jc w:val="both"/>
        <w:rPr>
          <w:sz w:val="28"/>
          <w:szCs w:val="28"/>
        </w:rPr>
      </w:pPr>
      <w:r w:rsidRPr="00F3156E">
        <w:rPr>
          <w:sz w:val="28"/>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w:t>
      </w:r>
      <w:proofErr w:type="spellStart"/>
      <w:r w:rsidRPr="00F3156E">
        <w:rPr>
          <w:sz w:val="28"/>
          <w:szCs w:val="28"/>
        </w:rPr>
        <w:t>ПРб</w:t>
      </w:r>
      <w:proofErr w:type="spellEnd"/>
      <w:r w:rsidRPr="00F3156E">
        <w:rPr>
          <w:sz w:val="28"/>
          <w:szCs w:val="28"/>
        </w:rPr>
        <w:t>).</w:t>
      </w:r>
    </w:p>
    <w:p w:rsidR="00F3156E" w:rsidRPr="00F3156E" w:rsidRDefault="00F3156E" w:rsidP="00F3156E">
      <w:pPr>
        <w:shd w:val="clear" w:color="auto" w:fill="FFFFFF"/>
        <w:rPr>
          <w:sz w:val="28"/>
          <w:szCs w:val="28"/>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F3156E" w:rsidRPr="00F3156E" w:rsidTr="00B86BF9">
        <w:trPr>
          <w:trHeight w:val="212"/>
        </w:trPr>
        <w:tc>
          <w:tcPr>
            <w:tcW w:w="1589" w:type="dxa"/>
          </w:tcPr>
          <w:p w:rsidR="00F3156E" w:rsidRPr="00F3156E" w:rsidRDefault="00F3156E" w:rsidP="00F3156E">
            <w:pPr>
              <w:suppressAutoHyphens/>
              <w:rPr>
                <w:i/>
              </w:rPr>
            </w:pPr>
            <w:r w:rsidRPr="00F3156E">
              <w:rPr>
                <w:b/>
                <w:bCs/>
              </w:rPr>
              <w:t>Коды результатов</w:t>
            </w:r>
          </w:p>
        </w:tc>
        <w:tc>
          <w:tcPr>
            <w:tcW w:w="7659" w:type="dxa"/>
          </w:tcPr>
          <w:p w:rsidR="00F3156E" w:rsidRPr="00F3156E" w:rsidRDefault="00F3156E" w:rsidP="00F3156E">
            <w:pPr>
              <w:suppressAutoHyphens/>
              <w:jc w:val="center"/>
              <w:rPr>
                <w:i/>
              </w:rPr>
            </w:pPr>
            <w:r w:rsidRPr="00F3156E">
              <w:rPr>
                <w:b/>
              </w:rPr>
              <w:t>Планируемые результаты освоения дисциплины включают</w:t>
            </w:r>
          </w:p>
        </w:tc>
      </w:tr>
      <w:tr w:rsidR="00F3156E" w:rsidRPr="00F3156E" w:rsidTr="00B86BF9">
        <w:trPr>
          <w:trHeight w:val="1894"/>
        </w:trPr>
        <w:tc>
          <w:tcPr>
            <w:tcW w:w="1589" w:type="dxa"/>
          </w:tcPr>
          <w:p w:rsidR="00F3156E" w:rsidRPr="00F3156E" w:rsidRDefault="00F3156E" w:rsidP="00F3156E">
            <w:pPr>
              <w:suppressAutoHyphens/>
              <w:rPr>
                <w:bCs/>
              </w:rPr>
            </w:pPr>
            <w:r w:rsidRPr="00F3156E">
              <w:rPr>
                <w:bCs/>
                <w:sz w:val="28"/>
                <w:szCs w:val="28"/>
              </w:rPr>
              <w:t>ЛР 1</w:t>
            </w:r>
          </w:p>
          <w:p w:rsidR="00F3156E" w:rsidRPr="00F3156E" w:rsidRDefault="00F3156E" w:rsidP="00F3156E">
            <w:pPr>
              <w:suppressAutoHyphens/>
              <w:rPr>
                <w:bCs/>
              </w:rPr>
            </w:pPr>
          </w:p>
          <w:p w:rsidR="00F3156E" w:rsidRPr="00F3156E" w:rsidRDefault="00F3156E" w:rsidP="00F3156E">
            <w:pPr>
              <w:suppressAutoHyphens/>
              <w:rPr>
                <w:bCs/>
              </w:rPr>
            </w:pPr>
          </w:p>
          <w:p w:rsidR="00F3156E" w:rsidRPr="00F3156E" w:rsidRDefault="00F3156E" w:rsidP="00F3156E">
            <w:pPr>
              <w:suppressAutoHyphens/>
              <w:rPr>
                <w:bCs/>
              </w:rPr>
            </w:pPr>
          </w:p>
          <w:p w:rsidR="00F3156E" w:rsidRPr="00F3156E" w:rsidRDefault="00F3156E" w:rsidP="00F3156E">
            <w:pPr>
              <w:suppressAutoHyphens/>
              <w:rPr>
                <w:bCs/>
              </w:rPr>
            </w:pPr>
          </w:p>
          <w:p w:rsidR="00F3156E" w:rsidRPr="00F3156E" w:rsidRDefault="00F3156E" w:rsidP="00F3156E">
            <w:pPr>
              <w:suppressAutoHyphens/>
              <w:rPr>
                <w:bCs/>
              </w:rPr>
            </w:pPr>
          </w:p>
          <w:p w:rsidR="00F3156E" w:rsidRPr="00F3156E" w:rsidRDefault="00F3156E" w:rsidP="00F3156E">
            <w:pPr>
              <w:suppressAutoHyphens/>
              <w:rPr>
                <w:bCs/>
              </w:rPr>
            </w:pPr>
          </w:p>
        </w:tc>
        <w:tc>
          <w:tcPr>
            <w:tcW w:w="7659" w:type="dxa"/>
          </w:tcPr>
          <w:p w:rsidR="00F3156E" w:rsidRPr="00F3156E" w:rsidRDefault="00F3156E" w:rsidP="00F3156E">
            <w:pPr>
              <w:autoSpaceDE w:val="0"/>
              <w:autoSpaceDN w:val="0"/>
              <w:adjustRightInd w:val="0"/>
              <w:jc w:val="both"/>
              <w:rPr>
                <w:bCs/>
              </w:rPr>
            </w:pPr>
            <w:r w:rsidRPr="00F3156E">
              <w:rPr>
                <w:bCs/>
                <w:sz w:val="28"/>
                <w:szCs w:val="28"/>
              </w:rPr>
              <w:t xml:space="preserve"> </w:t>
            </w:r>
            <w:r w:rsidRPr="00F3156E">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F3156E" w:rsidRPr="00F3156E" w:rsidTr="00B86BF9">
        <w:trPr>
          <w:trHeight w:val="2269"/>
        </w:trPr>
        <w:tc>
          <w:tcPr>
            <w:tcW w:w="1589" w:type="dxa"/>
          </w:tcPr>
          <w:p w:rsidR="00F3156E" w:rsidRPr="00F3156E" w:rsidRDefault="00F3156E" w:rsidP="00F3156E">
            <w:pPr>
              <w:suppressAutoHyphens/>
              <w:rPr>
                <w:bCs/>
                <w:sz w:val="28"/>
                <w:szCs w:val="28"/>
              </w:rPr>
            </w:pPr>
            <w:r w:rsidRPr="00F3156E">
              <w:rPr>
                <w:bCs/>
                <w:sz w:val="28"/>
                <w:szCs w:val="28"/>
              </w:rPr>
              <w:t>ЛР 2</w:t>
            </w:r>
          </w:p>
        </w:tc>
        <w:tc>
          <w:tcPr>
            <w:tcW w:w="7659" w:type="dxa"/>
          </w:tcPr>
          <w:p w:rsidR="00F3156E" w:rsidRPr="00F3156E" w:rsidRDefault="00F3156E" w:rsidP="00F3156E">
            <w:pPr>
              <w:autoSpaceDE w:val="0"/>
              <w:autoSpaceDN w:val="0"/>
              <w:adjustRightInd w:val="0"/>
              <w:jc w:val="both"/>
              <w:rPr>
                <w:bCs/>
                <w:sz w:val="28"/>
                <w:szCs w:val="28"/>
              </w:rPr>
            </w:pPr>
            <w:r w:rsidRPr="00F3156E">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w:t>
            </w:r>
          </w:p>
        </w:tc>
      </w:tr>
      <w:tr w:rsidR="00F3156E" w:rsidRPr="00F3156E" w:rsidTr="00B86BF9">
        <w:trPr>
          <w:trHeight w:val="297"/>
        </w:trPr>
        <w:tc>
          <w:tcPr>
            <w:tcW w:w="1589" w:type="dxa"/>
          </w:tcPr>
          <w:p w:rsidR="00F3156E" w:rsidRPr="00F3156E" w:rsidRDefault="00F3156E" w:rsidP="00F3156E">
            <w:pPr>
              <w:suppressAutoHyphens/>
              <w:rPr>
                <w:bCs/>
                <w:sz w:val="28"/>
                <w:szCs w:val="28"/>
              </w:rPr>
            </w:pPr>
            <w:r w:rsidRPr="00F3156E">
              <w:rPr>
                <w:bCs/>
                <w:sz w:val="28"/>
                <w:szCs w:val="28"/>
              </w:rPr>
              <w:t>ЛР 3</w:t>
            </w:r>
          </w:p>
        </w:tc>
        <w:tc>
          <w:tcPr>
            <w:tcW w:w="7659" w:type="dxa"/>
          </w:tcPr>
          <w:p w:rsidR="00F3156E" w:rsidRPr="00F3156E" w:rsidRDefault="00F3156E" w:rsidP="00F3156E">
            <w:pPr>
              <w:autoSpaceDE w:val="0"/>
              <w:autoSpaceDN w:val="0"/>
              <w:adjustRightInd w:val="0"/>
              <w:jc w:val="both"/>
              <w:rPr>
                <w:spacing w:val="2"/>
                <w:sz w:val="28"/>
                <w:szCs w:val="28"/>
              </w:rPr>
            </w:pPr>
            <w:r w:rsidRPr="00F3156E">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F3156E" w:rsidRPr="00F3156E" w:rsidTr="00B86BF9">
        <w:trPr>
          <w:trHeight w:val="1898"/>
        </w:trPr>
        <w:tc>
          <w:tcPr>
            <w:tcW w:w="1589" w:type="dxa"/>
          </w:tcPr>
          <w:p w:rsidR="00F3156E" w:rsidRPr="00F3156E" w:rsidRDefault="00F3156E" w:rsidP="00F3156E">
            <w:pPr>
              <w:suppressAutoHyphens/>
              <w:rPr>
                <w:bCs/>
                <w:sz w:val="28"/>
                <w:szCs w:val="28"/>
              </w:rPr>
            </w:pPr>
            <w:r w:rsidRPr="00F3156E">
              <w:rPr>
                <w:bCs/>
                <w:sz w:val="28"/>
                <w:szCs w:val="28"/>
              </w:rPr>
              <w:t>ЛР 7</w:t>
            </w:r>
          </w:p>
        </w:tc>
        <w:tc>
          <w:tcPr>
            <w:tcW w:w="7659" w:type="dxa"/>
          </w:tcPr>
          <w:p w:rsidR="00F3156E" w:rsidRPr="00F3156E" w:rsidRDefault="00F3156E" w:rsidP="00F3156E">
            <w:pPr>
              <w:autoSpaceDE w:val="0"/>
              <w:autoSpaceDN w:val="0"/>
              <w:adjustRightInd w:val="0"/>
              <w:jc w:val="both"/>
              <w:rPr>
                <w:bCs/>
                <w:sz w:val="28"/>
                <w:szCs w:val="28"/>
              </w:rPr>
            </w:pPr>
            <w:r w:rsidRPr="00F3156E">
              <w:rPr>
                <w:bCs/>
                <w:sz w:val="28"/>
                <w:szCs w:val="28"/>
              </w:rPr>
              <w:t xml:space="preserve"> </w:t>
            </w:r>
            <w:r w:rsidRPr="00F3156E">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F3156E" w:rsidRPr="00F3156E" w:rsidTr="00B86BF9">
        <w:trPr>
          <w:trHeight w:val="594"/>
        </w:trPr>
        <w:tc>
          <w:tcPr>
            <w:tcW w:w="1589" w:type="dxa"/>
          </w:tcPr>
          <w:p w:rsidR="00F3156E" w:rsidRPr="00F3156E" w:rsidRDefault="00F3156E" w:rsidP="00F3156E">
            <w:pPr>
              <w:suppressAutoHyphens/>
              <w:rPr>
                <w:bCs/>
                <w:sz w:val="28"/>
                <w:szCs w:val="28"/>
              </w:rPr>
            </w:pPr>
            <w:r w:rsidRPr="00F3156E">
              <w:rPr>
                <w:bCs/>
                <w:sz w:val="28"/>
                <w:szCs w:val="28"/>
              </w:rPr>
              <w:t>ЛР 9</w:t>
            </w:r>
          </w:p>
        </w:tc>
        <w:tc>
          <w:tcPr>
            <w:tcW w:w="7659" w:type="dxa"/>
          </w:tcPr>
          <w:p w:rsidR="00F3156E" w:rsidRPr="00F3156E" w:rsidRDefault="00F3156E" w:rsidP="00F3156E">
            <w:pPr>
              <w:autoSpaceDE w:val="0"/>
              <w:autoSpaceDN w:val="0"/>
              <w:adjustRightInd w:val="0"/>
              <w:rPr>
                <w:bCs/>
                <w:sz w:val="28"/>
                <w:szCs w:val="28"/>
              </w:rPr>
            </w:pPr>
            <w:r w:rsidRPr="00F3156E">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демонстрирующий стремление к физическому совершенствованию. Проявляющий сознательное и обоснованное неприятие вредных привычек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F3156E" w:rsidRPr="00F3156E" w:rsidTr="00B86BF9">
        <w:trPr>
          <w:trHeight w:val="356"/>
        </w:trPr>
        <w:tc>
          <w:tcPr>
            <w:tcW w:w="1589" w:type="dxa"/>
          </w:tcPr>
          <w:p w:rsidR="00F3156E" w:rsidRPr="00F3156E" w:rsidRDefault="00F3156E" w:rsidP="00F3156E">
            <w:pPr>
              <w:suppressAutoHyphens/>
              <w:rPr>
                <w:bCs/>
                <w:sz w:val="28"/>
                <w:szCs w:val="28"/>
              </w:rPr>
            </w:pPr>
            <w:r w:rsidRPr="00F3156E">
              <w:rPr>
                <w:bCs/>
                <w:sz w:val="28"/>
                <w:szCs w:val="28"/>
              </w:rPr>
              <w:lastRenderedPageBreak/>
              <w:t>ЛР 10</w:t>
            </w:r>
          </w:p>
        </w:tc>
        <w:tc>
          <w:tcPr>
            <w:tcW w:w="7659" w:type="dxa"/>
          </w:tcPr>
          <w:p w:rsidR="00F3156E" w:rsidRPr="00F3156E" w:rsidRDefault="00F3156E" w:rsidP="00F3156E">
            <w:pPr>
              <w:autoSpaceDE w:val="0"/>
              <w:autoSpaceDN w:val="0"/>
              <w:adjustRightInd w:val="0"/>
              <w:jc w:val="both"/>
              <w:rPr>
                <w:bCs/>
                <w:sz w:val="28"/>
                <w:szCs w:val="28"/>
              </w:rPr>
            </w:pPr>
            <w:r w:rsidRPr="00F3156E">
              <w:t>Бережливо относящийся к природному наследию страны,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города, включенный в общественные инициативы, направленные на заботу о них</w:t>
            </w:r>
          </w:p>
        </w:tc>
      </w:tr>
      <w:tr w:rsidR="00F3156E" w:rsidRPr="00F3156E" w:rsidTr="00B86BF9">
        <w:trPr>
          <w:trHeight w:val="986"/>
        </w:trPr>
        <w:tc>
          <w:tcPr>
            <w:tcW w:w="1589" w:type="dxa"/>
          </w:tcPr>
          <w:p w:rsidR="00F3156E" w:rsidRPr="00F3156E" w:rsidRDefault="00F3156E" w:rsidP="00F3156E">
            <w:pPr>
              <w:suppressAutoHyphens/>
              <w:rPr>
                <w:bCs/>
                <w:sz w:val="28"/>
                <w:szCs w:val="28"/>
              </w:rPr>
            </w:pPr>
            <w:r w:rsidRPr="00F3156E">
              <w:rPr>
                <w:bCs/>
                <w:sz w:val="28"/>
                <w:szCs w:val="28"/>
              </w:rPr>
              <w:t>ЛР 12</w:t>
            </w:r>
          </w:p>
        </w:tc>
        <w:tc>
          <w:tcPr>
            <w:tcW w:w="7659" w:type="dxa"/>
          </w:tcPr>
          <w:p w:rsidR="00F3156E" w:rsidRPr="00F3156E" w:rsidRDefault="00F3156E" w:rsidP="00F3156E">
            <w:pPr>
              <w:autoSpaceDE w:val="0"/>
              <w:autoSpaceDN w:val="0"/>
              <w:adjustRightInd w:val="0"/>
              <w:jc w:val="both"/>
              <w:rPr>
                <w:bCs/>
                <w:sz w:val="28"/>
                <w:szCs w:val="28"/>
              </w:rPr>
            </w:pPr>
            <w:r w:rsidRPr="00F3156E">
              <w:rPr>
                <w:bCs/>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F3156E">
              <w:rPr>
                <w:bCs/>
              </w:rPr>
              <w:br/>
              <w:t>со своими детьми и их финансового содержания</w:t>
            </w:r>
          </w:p>
        </w:tc>
      </w:tr>
      <w:tr w:rsidR="00F3156E" w:rsidRPr="00F3156E" w:rsidTr="00B86BF9">
        <w:trPr>
          <w:trHeight w:val="697"/>
        </w:trPr>
        <w:tc>
          <w:tcPr>
            <w:tcW w:w="1589" w:type="dxa"/>
          </w:tcPr>
          <w:p w:rsidR="00F3156E" w:rsidRPr="00F3156E" w:rsidRDefault="00F3156E" w:rsidP="00F3156E">
            <w:pPr>
              <w:suppressAutoHyphens/>
              <w:rPr>
                <w:bCs/>
                <w:sz w:val="28"/>
                <w:szCs w:val="28"/>
              </w:rPr>
            </w:pPr>
            <w:r w:rsidRPr="00F3156E">
              <w:rPr>
                <w:bCs/>
                <w:sz w:val="28"/>
                <w:szCs w:val="28"/>
              </w:rPr>
              <w:t>ЛР 13</w:t>
            </w:r>
          </w:p>
        </w:tc>
        <w:tc>
          <w:tcPr>
            <w:tcW w:w="7659" w:type="dxa"/>
          </w:tcPr>
          <w:p w:rsidR="00F3156E" w:rsidRPr="00F3156E" w:rsidRDefault="00F3156E" w:rsidP="00F3156E">
            <w:pPr>
              <w:autoSpaceDE w:val="0"/>
              <w:autoSpaceDN w:val="0"/>
              <w:adjustRightInd w:val="0"/>
              <w:jc w:val="both"/>
              <w:rPr>
                <w:bCs/>
                <w:sz w:val="28"/>
                <w:szCs w:val="28"/>
              </w:rPr>
            </w:pPr>
            <w:r w:rsidRPr="00F3156E">
              <w:t>Демонстрирующий умение эффективно взаимодействовать в команде, вести диалог, в том числе с использованием средств коммуникации</w:t>
            </w:r>
          </w:p>
        </w:tc>
      </w:tr>
      <w:tr w:rsidR="00F3156E" w:rsidRPr="00F3156E" w:rsidTr="00B86BF9">
        <w:trPr>
          <w:trHeight w:val="1267"/>
        </w:trPr>
        <w:tc>
          <w:tcPr>
            <w:tcW w:w="1589" w:type="dxa"/>
          </w:tcPr>
          <w:p w:rsidR="00F3156E" w:rsidRPr="00F3156E" w:rsidRDefault="00F3156E" w:rsidP="00F3156E">
            <w:pPr>
              <w:suppressAutoHyphens/>
              <w:rPr>
                <w:bCs/>
                <w:sz w:val="28"/>
                <w:szCs w:val="28"/>
              </w:rPr>
            </w:pPr>
            <w:r w:rsidRPr="00F3156E">
              <w:rPr>
                <w:bCs/>
                <w:sz w:val="28"/>
                <w:szCs w:val="28"/>
              </w:rPr>
              <w:t>ЛР 16</w:t>
            </w:r>
          </w:p>
        </w:tc>
        <w:tc>
          <w:tcPr>
            <w:tcW w:w="7659" w:type="dxa"/>
          </w:tcPr>
          <w:p w:rsidR="00F3156E" w:rsidRPr="00F3156E" w:rsidRDefault="00F3156E" w:rsidP="00F3156E">
            <w:pPr>
              <w:spacing w:line="276" w:lineRule="auto"/>
              <w:rPr>
                <w:bCs/>
                <w:sz w:val="28"/>
                <w:szCs w:val="28"/>
              </w:rPr>
            </w:pPr>
            <w:r w:rsidRPr="00F3156E">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r>
      <w:tr w:rsidR="00F3156E" w:rsidRPr="00F3156E" w:rsidTr="00B86BF9">
        <w:trPr>
          <w:trHeight w:val="1264"/>
        </w:trPr>
        <w:tc>
          <w:tcPr>
            <w:tcW w:w="1589" w:type="dxa"/>
          </w:tcPr>
          <w:p w:rsidR="00F3156E" w:rsidRPr="00F3156E" w:rsidRDefault="00F3156E" w:rsidP="00F3156E">
            <w:pPr>
              <w:suppressAutoHyphens/>
              <w:rPr>
                <w:bCs/>
                <w:sz w:val="28"/>
                <w:szCs w:val="28"/>
              </w:rPr>
            </w:pPr>
            <w:r w:rsidRPr="00F3156E">
              <w:rPr>
                <w:bCs/>
                <w:sz w:val="28"/>
                <w:szCs w:val="28"/>
              </w:rPr>
              <w:t>ЛР 18</w:t>
            </w:r>
          </w:p>
        </w:tc>
        <w:tc>
          <w:tcPr>
            <w:tcW w:w="7659" w:type="dxa"/>
          </w:tcPr>
          <w:p w:rsidR="00F3156E" w:rsidRPr="00F3156E" w:rsidRDefault="00F3156E" w:rsidP="00F3156E">
            <w:pPr>
              <w:autoSpaceDE w:val="0"/>
              <w:autoSpaceDN w:val="0"/>
              <w:adjustRightInd w:val="0"/>
              <w:jc w:val="both"/>
              <w:rPr>
                <w:bCs/>
                <w:sz w:val="28"/>
                <w:szCs w:val="28"/>
              </w:rPr>
            </w:pPr>
            <w:r w:rsidRPr="00F3156E">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F3156E" w:rsidRPr="00F3156E" w:rsidTr="00B86BF9">
        <w:trPr>
          <w:trHeight w:val="1267"/>
        </w:trPr>
        <w:tc>
          <w:tcPr>
            <w:tcW w:w="1589" w:type="dxa"/>
          </w:tcPr>
          <w:p w:rsidR="00F3156E" w:rsidRPr="00F3156E" w:rsidRDefault="00F3156E" w:rsidP="00F3156E">
            <w:pPr>
              <w:suppressAutoHyphens/>
              <w:rPr>
                <w:bCs/>
                <w:sz w:val="28"/>
                <w:szCs w:val="28"/>
              </w:rPr>
            </w:pPr>
            <w:r w:rsidRPr="00F3156E">
              <w:rPr>
                <w:bCs/>
                <w:sz w:val="28"/>
                <w:szCs w:val="28"/>
              </w:rPr>
              <w:t>ЛР 19</w:t>
            </w:r>
          </w:p>
        </w:tc>
        <w:tc>
          <w:tcPr>
            <w:tcW w:w="7659" w:type="dxa"/>
          </w:tcPr>
          <w:p w:rsidR="00F3156E" w:rsidRPr="00F3156E" w:rsidRDefault="00F3156E" w:rsidP="00F3156E">
            <w:pPr>
              <w:autoSpaceDE w:val="0"/>
              <w:autoSpaceDN w:val="0"/>
              <w:adjustRightInd w:val="0"/>
              <w:jc w:val="both"/>
              <w:rPr>
                <w:bCs/>
                <w:sz w:val="28"/>
                <w:szCs w:val="28"/>
              </w:rPr>
            </w:pPr>
            <w:r w:rsidRPr="00F3156E">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F3156E" w:rsidRPr="00F3156E" w:rsidTr="00B86BF9">
        <w:trPr>
          <w:trHeight w:val="1267"/>
        </w:trPr>
        <w:tc>
          <w:tcPr>
            <w:tcW w:w="1589" w:type="dxa"/>
          </w:tcPr>
          <w:p w:rsidR="00F3156E" w:rsidRPr="00F3156E" w:rsidRDefault="00F3156E" w:rsidP="00F3156E">
            <w:pPr>
              <w:suppressAutoHyphens/>
              <w:rPr>
                <w:bCs/>
                <w:sz w:val="28"/>
                <w:szCs w:val="28"/>
              </w:rPr>
            </w:pPr>
            <w:r w:rsidRPr="00F3156E">
              <w:rPr>
                <w:bCs/>
                <w:sz w:val="28"/>
                <w:szCs w:val="28"/>
              </w:rPr>
              <w:t>ЛР 20</w:t>
            </w:r>
          </w:p>
        </w:tc>
        <w:tc>
          <w:tcPr>
            <w:tcW w:w="7659" w:type="dxa"/>
          </w:tcPr>
          <w:p w:rsidR="00F3156E" w:rsidRPr="00F3156E" w:rsidRDefault="00F3156E" w:rsidP="00F3156E">
            <w:pPr>
              <w:autoSpaceDE w:val="0"/>
              <w:autoSpaceDN w:val="0"/>
              <w:adjustRightInd w:val="0"/>
              <w:jc w:val="both"/>
            </w:pPr>
            <w:r w:rsidRPr="00F3156E">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F3156E" w:rsidRPr="00F3156E" w:rsidTr="00B86BF9">
        <w:trPr>
          <w:trHeight w:val="641"/>
        </w:trPr>
        <w:tc>
          <w:tcPr>
            <w:tcW w:w="1589" w:type="dxa"/>
          </w:tcPr>
          <w:p w:rsidR="00F3156E" w:rsidRPr="00F3156E" w:rsidRDefault="00F3156E" w:rsidP="00F3156E">
            <w:pPr>
              <w:suppressAutoHyphens/>
              <w:rPr>
                <w:bCs/>
                <w:sz w:val="28"/>
                <w:szCs w:val="28"/>
              </w:rPr>
            </w:pPr>
            <w:r w:rsidRPr="00F3156E">
              <w:rPr>
                <w:bCs/>
                <w:sz w:val="28"/>
                <w:szCs w:val="28"/>
              </w:rPr>
              <w:t>ЛР 21</w:t>
            </w:r>
          </w:p>
        </w:tc>
        <w:tc>
          <w:tcPr>
            <w:tcW w:w="7659" w:type="dxa"/>
          </w:tcPr>
          <w:p w:rsidR="00F3156E" w:rsidRPr="00F3156E" w:rsidRDefault="00F3156E" w:rsidP="00F3156E">
            <w:pPr>
              <w:autoSpaceDE w:val="0"/>
              <w:autoSpaceDN w:val="0"/>
              <w:adjustRightInd w:val="0"/>
              <w:jc w:val="both"/>
              <w:rPr>
                <w:bCs/>
                <w:sz w:val="28"/>
                <w:szCs w:val="28"/>
              </w:rPr>
            </w:pPr>
            <w:r w:rsidRPr="00F3156E">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F3156E" w:rsidRPr="00F3156E" w:rsidTr="00B86BF9">
        <w:trPr>
          <w:trHeight w:val="641"/>
        </w:trPr>
        <w:tc>
          <w:tcPr>
            <w:tcW w:w="1589" w:type="dxa"/>
          </w:tcPr>
          <w:p w:rsidR="00F3156E" w:rsidRPr="00F3156E" w:rsidRDefault="00F3156E" w:rsidP="00F3156E">
            <w:pPr>
              <w:suppressAutoHyphens/>
              <w:rPr>
                <w:bCs/>
                <w:sz w:val="28"/>
                <w:szCs w:val="28"/>
              </w:rPr>
            </w:pPr>
            <w:r w:rsidRPr="00F3156E">
              <w:rPr>
                <w:bCs/>
                <w:sz w:val="28"/>
                <w:szCs w:val="28"/>
              </w:rPr>
              <w:t>ЛР 23</w:t>
            </w:r>
          </w:p>
        </w:tc>
        <w:tc>
          <w:tcPr>
            <w:tcW w:w="7659" w:type="dxa"/>
          </w:tcPr>
          <w:p w:rsidR="00F3156E" w:rsidRPr="00F3156E" w:rsidRDefault="00F3156E" w:rsidP="00F3156E">
            <w:pPr>
              <w:autoSpaceDE w:val="0"/>
              <w:autoSpaceDN w:val="0"/>
              <w:adjustRightInd w:val="0"/>
              <w:jc w:val="both"/>
            </w:pPr>
            <w:r w:rsidRPr="00F3156E">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tr w:rsidR="00F3156E" w:rsidRPr="00F3156E" w:rsidTr="00B86BF9">
        <w:trPr>
          <w:trHeight w:val="212"/>
        </w:trPr>
        <w:tc>
          <w:tcPr>
            <w:tcW w:w="1589" w:type="dxa"/>
          </w:tcPr>
          <w:p w:rsidR="00F3156E" w:rsidRPr="00F3156E" w:rsidRDefault="00F3156E" w:rsidP="00F3156E">
            <w:pPr>
              <w:suppressAutoHyphens/>
              <w:rPr>
                <w:iCs/>
              </w:rPr>
            </w:pPr>
            <w:r w:rsidRPr="00F3156E">
              <w:rPr>
                <w:bCs/>
              </w:rPr>
              <w:t>МР 01</w:t>
            </w:r>
          </w:p>
        </w:tc>
        <w:tc>
          <w:tcPr>
            <w:tcW w:w="7659" w:type="dxa"/>
          </w:tcPr>
          <w:p w:rsidR="00F3156E" w:rsidRPr="00F3156E" w:rsidRDefault="00F3156E" w:rsidP="00F3156E">
            <w:pPr>
              <w:autoSpaceDE w:val="0"/>
              <w:autoSpaceDN w:val="0"/>
              <w:adjustRightInd w:val="0"/>
              <w:rPr>
                <w:i/>
              </w:rPr>
            </w:pPr>
            <w:r w:rsidRPr="00F3156E">
              <w:rPr>
                <w:bCs/>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F3156E" w:rsidRPr="00F3156E" w:rsidTr="00B86BF9">
        <w:trPr>
          <w:trHeight w:val="212"/>
        </w:trPr>
        <w:tc>
          <w:tcPr>
            <w:tcW w:w="1589" w:type="dxa"/>
          </w:tcPr>
          <w:p w:rsidR="00F3156E" w:rsidRPr="00F3156E" w:rsidRDefault="00F3156E" w:rsidP="00F3156E">
            <w:pPr>
              <w:suppressAutoHyphens/>
              <w:rPr>
                <w:i/>
              </w:rPr>
            </w:pPr>
            <w:r w:rsidRPr="00F3156E">
              <w:rPr>
                <w:bCs/>
              </w:rPr>
              <w:t>МР 02</w:t>
            </w:r>
          </w:p>
        </w:tc>
        <w:tc>
          <w:tcPr>
            <w:tcW w:w="7659" w:type="dxa"/>
          </w:tcPr>
          <w:p w:rsidR="00F3156E" w:rsidRPr="00F3156E" w:rsidRDefault="00F3156E" w:rsidP="00F3156E">
            <w:pPr>
              <w:autoSpaceDE w:val="0"/>
              <w:autoSpaceDN w:val="0"/>
              <w:adjustRightInd w:val="0"/>
              <w:rPr>
                <w:i/>
              </w:rPr>
            </w:pPr>
            <w:r w:rsidRPr="00F3156E">
              <w:rPr>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F3156E" w:rsidRPr="00F3156E" w:rsidTr="00B86BF9">
        <w:trPr>
          <w:trHeight w:val="212"/>
        </w:trPr>
        <w:tc>
          <w:tcPr>
            <w:tcW w:w="1589" w:type="dxa"/>
          </w:tcPr>
          <w:p w:rsidR="00F3156E" w:rsidRPr="00F3156E" w:rsidRDefault="00F3156E" w:rsidP="00F3156E">
            <w:pPr>
              <w:suppressAutoHyphens/>
              <w:rPr>
                <w:i/>
              </w:rPr>
            </w:pPr>
            <w:r w:rsidRPr="00F3156E">
              <w:rPr>
                <w:bCs/>
              </w:rPr>
              <w:lastRenderedPageBreak/>
              <w:t>МР 03</w:t>
            </w:r>
          </w:p>
        </w:tc>
        <w:tc>
          <w:tcPr>
            <w:tcW w:w="7659" w:type="dxa"/>
          </w:tcPr>
          <w:p w:rsidR="00F3156E" w:rsidRPr="00F3156E" w:rsidRDefault="00F3156E" w:rsidP="00F3156E">
            <w:pPr>
              <w:autoSpaceDE w:val="0"/>
              <w:autoSpaceDN w:val="0"/>
              <w:adjustRightInd w:val="0"/>
              <w:rPr>
                <w:bCs/>
              </w:rPr>
            </w:pPr>
            <w:r w:rsidRPr="00F3156E">
              <w:rPr>
                <w:bCs/>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F3156E" w:rsidRPr="00F3156E" w:rsidTr="00B86BF9">
        <w:trPr>
          <w:trHeight w:val="212"/>
        </w:trPr>
        <w:tc>
          <w:tcPr>
            <w:tcW w:w="1589" w:type="dxa"/>
          </w:tcPr>
          <w:p w:rsidR="00F3156E" w:rsidRPr="00F3156E" w:rsidRDefault="00F3156E" w:rsidP="00F3156E">
            <w:pPr>
              <w:suppressAutoHyphens/>
              <w:rPr>
                <w:i/>
              </w:rPr>
            </w:pPr>
            <w:r w:rsidRPr="00F3156E">
              <w:rPr>
                <w:bCs/>
              </w:rPr>
              <w:t>МР 04</w:t>
            </w:r>
          </w:p>
        </w:tc>
        <w:tc>
          <w:tcPr>
            <w:tcW w:w="7659" w:type="dxa"/>
          </w:tcPr>
          <w:p w:rsidR="00F3156E" w:rsidRPr="00F3156E" w:rsidRDefault="00F3156E" w:rsidP="00F3156E">
            <w:pPr>
              <w:autoSpaceDE w:val="0"/>
              <w:autoSpaceDN w:val="0"/>
              <w:adjustRightInd w:val="0"/>
              <w:rPr>
                <w:i/>
              </w:rPr>
            </w:pPr>
            <w:r w:rsidRPr="00F3156E">
              <w:rPr>
                <w:bC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3156E" w:rsidRPr="00F3156E" w:rsidTr="00B86BF9">
        <w:trPr>
          <w:trHeight w:val="212"/>
        </w:trPr>
        <w:tc>
          <w:tcPr>
            <w:tcW w:w="1589" w:type="dxa"/>
          </w:tcPr>
          <w:p w:rsidR="00F3156E" w:rsidRPr="00F3156E" w:rsidRDefault="00F3156E" w:rsidP="00F3156E">
            <w:pPr>
              <w:suppressAutoHyphens/>
              <w:rPr>
                <w:i/>
              </w:rPr>
            </w:pPr>
            <w:r w:rsidRPr="00F3156E">
              <w:rPr>
                <w:bCs/>
              </w:rPr>
              <w:t>МР 05</w:t>
            </w:r>
          </w:p>
        </w:tc>
        <w:tc>
          <w:tcPr>
            <w:tcW w:w="7659" w:type="dxa"/>
          </w:tcPr>
          <w:p w:rsidR="00F3156E" w:rsidRPr="00F3156E" w:rsidRDefault="00F3156E" w:rsidP="00F3156E">
            <w:pPr>
              <w:autoSpaceDE w:val="0"/>
              <w:autoSpaceDN w:val="0"/>
              <w:adjustRightInd w:val="0"/>
              <w:rPr>
                <w:bCs/>
              </w:rPr>
            </w:pPr>
            <w:r w:rsidRPr="00F3156E">
              <w:rPr>
                <w:bCs/>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F3156E" w:rsidRPr="00F3156E" w:rsidTr="00B86BF9">
        <w:trPr>
          <w:trHeight w:val="212"/>
        </w:trPr>
        <w:tc>
          <w:tcPr>
            <w:tcW w:w="1589" w:type="dxa"/>
          </w:tcPr>
          <w:p w:rsidR="00F3156E" w:rsidRPr="00F3156E" w:rsidRDefault="00F3156E" w:rsidP="00F3156E">
            <w:pPr>
              <w:suppressAutoHyphens/>
              <w:rPr>
                <w:bCs/>
              </w:rPr>
            </w:pPr>
            <w:r w:rsidRPr="00F3156E">
              <w:rPr>
                <w:bCs/>
              </w:rPr>
              <w:t>МР 06</w:t>
            </w:r>
          </w:p>
        </w:tc>
        <w:tc>
          <w:tcPr>
            <w:tcW w:w="7659" w:type="dxa"/>
          </w:tcPr>
          <w:p w:rsidR="00F3156E" w:rsidRPr="00F3156E" w:rsidRDefault="00F3156E" w:rsidP="00F3156E">
            <w:pPr>
              <w:autoSpaceDE w:val="0"/>
              <w:autoSpaceDN w:val="0"/>
              <w:adjustRightInd w:val="0"/>
              <w:rPr>
                <w:bCs/>
              </w:rPr>
            </w:pPr>
            <w:r w:rsidRPr="00F3156E">
              <w:rPr>
                <w:rFonts w:ascii="ArialMT" w:hAnsi="ArialMT"/>
                <w:color w:val="000000"/>
                <w:sz w:val="30"/>
                <w:szCs w:val="30"/>
              </w:rPr>
              <w:t>Умение определять назначение и функции различных социальных институтов</w:t>
            </w:r>
          </w:p>
        </w:tc>
      </w:tr>
      <w:tr w:rsidR="00F3156E" w:rsidRPr="00F3156E" w:rsidTr="00B86BF9">
        <w:trPr>
          <w:trHeight w:val="212"/>
        </w:trPr>
        <w:tc>
          <w:tcPr>
            <w:tcW w:w="1589" w:type="dxa"/>
          </w:tcPr>
          <w:p w:rsidR="00F3156E" w:rsidRPr="00F3156E" w:rsidRDefault="00F3156E" w:rsidP="00F3156E">
            <w:pPr>
              <w:suppressAutoHyphens/>
              <w:rPr>
                <w:bCs/>
              </w:rPr>
            </w:pPr>
            <w:r w:rsidRPr="00F3156E">
              <w:rPr>
                <w:bCs/>
              </w:rPr>
              <w:t>МР 07</w:t>
            </w:r>
          </w:p>
        </w:tc>
        <w:tc>
          <w:tcPr>
            <w:tcW w:w="7659" w:type="dxa"/>
          </w:tcPr>
          <w:p w:rsidR="00F3156E" w:rsidRPr="00F3156E" w:rsidRDefault="00F3156E" w:rsidP="00F3156E">
            <w:pPr>
              <w:autoSpaceDE w:val="0"/>
              <w:autoSpaceDN w:val="0"/>
              <w:adjustRightInd w:val="0"/>
              <w:rPr>
                <w:rFonts w:ascii="ArialMT" w:hAnsi="ArialMT"/>
                <w:color w:val="000000"/>
                <w:sz w:val="30"/>
                <w:szCs w:val="30"/>
              </w:rPr>
            </w:pPr>
            <w:r w:rsidRPr="00F3156E">
              <w:rPr>
                <w:rFonts w:ascii="ArialMT" w:hAnsi="ArialMT"/>
                <w:color w:val="000000"/>
                <w:sz w:val="30"/>
                <w:szCs w:val="30"/>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F3156E" w:rsidRPr="00F3156E" w:rsidTr="00B86BF9">
        <w:trPr>
          <w:trHeight w:val="212"/>
        </w:trPr>
        <w:tc>
          <w:tcPr>
            <w:tcW w:w="1589" w:type="dxa"/>
          </w:tcPr>
          <w:p w:rsidR="00F3156E" w:rsidRPr="00F3156E" w:rsidRDefault="00F3156E" w:rsidP="00F3156E">
            <w:pPr>
              <w:suppressAutoHyphens/>
            </w:pPr>
            <w:r w:rsidRPr="00F3156E">
              <w:t>ПРб01</w:t>
            </w:r>
          </w:p>
          <w:p w:rsidR="00F3156E" w:rsidRPr="00F3156E" w:rsidRDefault="00F3156E" w:rsidP="00F3156E">
            <w:pPr>
              <w:suppressAutoHyphens/>
            </w:pPr>
          </w:p>
          <w:p w:rsidR="00F3156E" w:rsidRPr="00F3156E" w:rsidRDefault="00F3156E" w:rsidP="00F3156E">
            <w:pPr>
              <w:suppressAutoHyphens/>
            </w:pPr>
          </w:p>
          <w:p w:rsidR="00F3156E" w:rsidRPr="00F3156E" w:rsidRDefault="00F3156E" w:rsidP="00F3156E">
            <w:pPr>
              <w:suppressAutoHyphens/>
            </w:pPr>
          </w:p>
          <w:p w:rsidR="00F3156E" w:rsidRPr="00F3156E" w:rsidRDefault="00F3156E" w:rsidP="00F3156E">
            <w:pPr>
              <w:suppressAutoHyphens/>
              <w:rPr>
                <w:i/>
              </w:rPr>
            </w:pPr>
          </w:p>
        </w:tc>
        <w:tc>
          <w:tcPr>
            <w:tcW w:w="7659" w:type="dxa"/>
          </w:tcPr>
          <w:p w:rsidR="00F3156E" w:rsidRPr="00F3156E" w:rsidRDefault="00F3156E" w:rsidP="00F3156E">
            <w:pPr>
              <w:autoSpaceDE w:val="0"/>
              <w:autoSpaceDN w:val="0"/>
              <w:adjustRightInd w:val="0"/>
              <w:rPr>
                <w:i/>
              </w:rPr>
            </w:pPr>
            <w:r w:rsidRPr="00F3156E">
              <w:t>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r>
      <w:tr w:rsidR="00F3156E" w:rsidRPr="00F3156E" w:rsidTr="00B86BF9">
        <w:trPr>
          <w:trHeight w:val="212"/>
        </w:trPr>
        <w:tc>
          <w:tcPr>
            <w:tcW w:w="1589" w:type="dxa"/>
          </w:tcPr>
          <w:p w:rsidR="00F3156E" w:rsidRPr="00F3156E" w:rsidRDefault="00F3156E" w:rsidP="00F3156E">
            <w:pPr>
              <w:suppressAutoHyphens/>
            </w:pPr>
            <w:proofErr w:type="spellStart"/>
            <w:r w:rsidRPr="00F3156E">
              <w:t>ПРб</w:t>
            </w:r>
            <w:proofErr w:type="spellEnd"/>
            <w:r w:rsidRPr="00F3156E">
              <w:t xml:space="preserve"> 02</w:t>
            </w:r>
          </w:p>
        </w:tc>
        <w:tc>
          <w:tcPr>
            <w:tcW w:w="7659" w:type="dxa"/>
          </w:tcPr>
          <w:p w:rsidR="00F3156E" w:rsidRPr="00F3156E" w:rsidRDefault="00F3156E" w:rsidP="00F3156E">
            <w:pPr>
              <w:autoSpaceDE w:val="0"/>
              <w:autoSpaceDN w:val="0"/>
              <w:adjustRightInd w:val="0"/>
              <w:rPr>
                <w:i/>
              </w:rPr>
            </w:pPr>
            <w:r w:rsidRPr="00F3156E">
              <w:t>Знание основ государственной системы, российского законодательства, направленных на защиту населения от внешних и внутренних угроз</w:t>
            </w:r>
          </w:p>
        </w:tc>
      </w:tr>
      <w:tr w:rsidR="00F3156E" w:rsidRPr="00F3156E" w:rsidTr="00B86BF9">
        <w:trPr>
          <w:trHeight w:val="212"/>
        </w:trPr>
        <w:tc>
          <w:tcPr>
            <w:tcW w:w="1589" w:type="dxa"/>
          </w:tcPr>
          <w:p w:rsidR="00F3156E" w:rsidRPr="00F3156E" w:rsidRDefault="00F3156E" w:rsidP="00F3156E">
            <w:pPr>
              <w:suppressAutoHyphens/>
            </w:pPr>
            <w:proofErr w:type="spellStart"/>
            <w:r w:rsidRPr="00F3156E">
              <w:t>ПРб</w:t>
            </w:r>
            <w:proofErr w:type="spellEnd"/>
            <w:r w:rsidRPr="00F3156E">
              <w:t xml:space="preserve"> 03</w:t>
            </w:r>
          </w:p>
          <w:p w:rsidR="00F3156E" w:rsidRPr="00F3156E" w:rsidRDefault="00F3156E" w:rsidP="00F3156E">
            <w:pPr>
              <w:suppressAutoHyphens/>
            </w:pPr>
          </w:p>
        </w:tc>
        <w:tc>
          <w:tcPr>
            <w:tcW w:w="7659" w:type="dxa"/>
          </w:tcPr>
          <w:p w:rsidR="00F3156E" w:rsidRPr="00F3156E" w:rsidRDefault="00F3156E" w:rsidP="00F3156E">
            <w:pPr>
              <w:autoSpaceDE w:val="0"/>
              <w:autoSpaceDN w:val="0"/>
              <w:adjustRightInd w:val="0"/>
              <w:rPr>
                <w:i/>
              </w:rPr>
            </w:pPr>
            <w:r w:rsidRPr="00F3156E">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r>
      <w:tr w:rsidR="00F3156E" w:rsidRPr="00F3156E" w:rsidTr="00B86BF9">
        <w:trPr>
          <w:trHeight w:val="212"/>
        </w:trPr>
        <w:tc>
          <w:tcPr>
            <w:tcW w:w="1589" w:type="dxa"/>
          </w:tcPr>
          <w:p w:rsidR="00F3156E" w:rsidRPr="00F3156E" w:rsidRDefault="00F3156E" w:rsidP="00F3156E">
            <w:pPr>
              <w:suppressAutoHyphens/>
            </w:pPr>
            <w:proofErr w:type="spellStart"/>
            <w:r w:rsidRPr="00F3156E">
              <w:t>ПРб</w:t>
            </w:r>
            <w:proofErr w:type="spellEnd"/>
            <w:r w:rsidRPr="00F3156E">
              <w:t xml:space="preserve"> 04</w:t>
            </w:r>
          </w:p>
        </w:tc>
        <w:tc>
          <w:tcPr>
            <w:tcW w:w="7659" w:type="dxa"/>
          </w:tcPr>
          <w:p w:rsidR="00F3156E" w:rsidRPr="00F3156E" w:rsidRDefault="00F3156E" w:rsidP="00F3156E">
            <w:pPr>
              <w:autoSpaceDE w:val="0"/>
              <w:autoSpaceDN w:val="0"/>
              <w:adjustRightInd w:val="0"/>
              <w:rPr>
                <w:i/>
              </w:rPr>
            </w:pPr>
            <w:r w:rsidRPr="00F3156E">
              <w:t>Сформированность представлений о здоровом образе жизни как о средстве обеспечения духовного, физического и социального благополучия личности</w:t>
            </w:r>
          </w:p>
        </w:tc>
      </w:tr>
      <w:tr w:rsidR="00F3156E" w:rsidRPr="00F3156E" w:rsidTr="00B86BF9">
        <w:trPr>
          <w:trHeight w:val="212"/>
        </w:trPr>
        <w:tc>
          <w:tcPr>
            <w:tcW w:w="1589" w:type="dxa"/>
          </w:tcPr>
          <w:p w:rsidR="00F3156E" w:rsidRPr="00F3156E" w:rsidRDefault="00F3156E" w:rsidP="00F3156E">
            <w:pPr>
              <w:suppressAutoHyphens/>
            </w:pPr>
            <w:proofErr w:type="spellStart"/>
            <w:r w:rsidRPr="00F3156E">
              <w:t>ПРб</w:t>
            </w:r>
            <w:proofErr w:type="spellEnd"/>
            <w:r w:rsidRPr="00F3156E">
              <w:t xml:space="preserve"> 05</w:t>
            </w:r>
          </w:p>
          <w:p w:rsidR="00F3156E" w:rsidRPr="00F3156E" w:rsidRDefault="00F3156E" w:rsidP="00F3156E">
            <w:pPr>
              <w:suppressAutoHyphens/>
            </w:pPr>
          </w:p>
        </w:tc>
        <w:tc>
          <w:tcPr>
            <w:tcW w:w="7659" w:type="dxa"/>
          </w:tcPr>
          <w:p w:rsidR="00F3156E" w:rsidRPr="00F3156E" w:rsidRDefault="00F3156E" w:rsidP="00F3156E">
            <w:pPr>
              <w:autoSpaceDE w:val="0"/>
              <w:autoSpaceDN w:val="0"/>
              <w:adjustRightInd w:val="0"/>
              <w:rPr>
                <w:i/>
              </w:rPr>
            </w:pPr>
            <w:r w:rsidRPr="00F3156E">
              <w:t>Знание распространённых опасных и чрезвычайных ситуаций природного, техногенного и социального характера</w:t>
            </w:r>
          </w:p>
        </w:tc>
      </w:tr>
      <w:tr w:rsidR="00F3156E" w:rsidRPr="00F3156E" w:rsidTr="00B86BF9">
        <w:trPr>
          <w:trHeight w:val="212"/>
        </w:trPr>
        <w:tc>
          <w:tcPr>
            <w:tcW w:w="1589" w:type="dxa"/>
          </w:tcPr>
          <w:p w:rsidR="00F3156E" w:rsidRPr="00F3156E" w:rsidRDefault="00F3156E" w:rsidP="00F3156E">
            <w:pPr>
              <w:suppressAutoHyphens/>
            </w:pPr>
            <w:proofErr w:type="spellStart"/>
            <w:r w:rsidRPr="00F3156E">
              <w:t>ПРб</w:t>
            </w:r>
            <w:proofErr w:type="spellEnd"/>
            <w:r w:rsidRPr="00F3156E">
              <w:t xml:space="preserve"> 06</w:t>
            </w:r>
          </w:p>
        </w:tc>
        <w:tc>
          <w:tcPr>
            <w:tcW w:w="7659" w:type="dxa"/>
          </w:tcPr>
          <w:p w:rsidR="00F3156E" w:rsidRPr="00F3156E" w:rsidRDefault="00F3156E" w:rsidP="00F3156E">
            <w:pPr>
              <w:autoSpaceDE w:val="0"/>
              <w:autoSpaceDN w:val="0"/>
              <w:adjustRightInd w:val="0"/>
              <w:rPr>
                <w:i/>
              </w:rPr>
            </w:pPr>
            <w:r w:rsidRPr="00F3156E">
              <w:t>Знание факторов, пагубно влияющих на здоровье человека, исключение из своей жизни вредных привычек (курения, пьянства и т. д.)</w:t>
            </w:r>
          </w:p>
        </w:tc>
      </w:tr>
      <w:tr w:rsidR="00F3156E" w:rsidRPr="00F3156E" w:rsidTr="00B86BF9">
        <w:trPr>
          <w:trHeight w:val="212"/>
        </w:trPr>
        <w:tc>
          <w:tcPr>
            <w:tcW w:w="1589" w:type="dxa"/>
          </w:tcPr>
          <w:p w:rsidR="00F3156E" w:rsidRPr="00F3156E" w:rsidRDefault="00F3156E" w:rsidP="00F3156E">
            <w:pPr>
              <w:suppressAutoHyphens/>
            </w:pPr>
            <w:proofErr w:type="spellStart"/>
            <w:r w:rsidRPr="00F3156E">
              <w:t>ПРб</w:t>
            </w:r>
            <w:proofErr w:type="spellEnd"/>
            <w:r w:rsidRPr="00F3156E">
              <w:t xml:space="preserve"> 07.</w:t>
            </w:r>
          </w:p>
          <w:p w:rsidR="00F3156E" w:rsidRPr="00F3156E" w:rsidRDefault="00F3156E" w:rsidP="00F3156E">
            <w:pPr>
              <w:suppressAutoHyphens/>
            </w:pPr>
          </w:p>
        </w:tc>
        <w:tc>
          <w:tcPr>
            <w:tcW w:w="7659" w:type="dxa"/>
          </w:tcPr>
          <w:p w:rsidR="00F3156E" w:rsidRPr="00F3156E" w:rsidRDefault="00F3156E" w:rsidP="00F3156E">
            <w:pPr>
              <w:autoSpaceDE w:val="0"/>
              <w:autoSpaceDN w:val="0"/>
              <w:adjustRightInd w:val="0"/>
              <w:rPr>
                <w:i/>
              </w:rPr>
            </w:pPr>
            <w:r w:rsidRPr="00F3156E">
              <w:t>Знание основных мер защиты (в том числе в области гражданской обороны) и правил поведения в условиях опасных и чрезвычайных ситуаций</w:t>
            </w:r>
          </w:p>
        </w:tc>
      </w:tr>
      <w:tr w:rsidR="00F3156E" w:rsidRPr="00F3156E" w:rsidTr="00B86BF9">
        <w:trPr>
          <w:trHeight w:val="212"/>
        </w:trPr>
        <w:tc>
          <w:tcPr>
            <w:tcW w:w="1589" w:type="dxa"/>
          </w:tcPr>
          <w:p w:rsidR="00F3156E" w:rsidRPr="00F3156E" w:rsidRDefault="00F3156E" w:rsidP="00F3156E">
            <w:pPr>
              <w:suppressAutoHyphens/>
            </w:pPr>
            <w:proofErr w:type="spellStart"/>
            <w:r w:rsidRPr="00F3156E">
              <w:t>ПРб</w:t>
            </w:r>
            <w:proofErr w:type="spellEnd"/>
            <w:r w:rsidRPr="00F3156E">
              <w:t xml:space="preserve"> 08</w:t>
            </w:r>
          </w:p>
        </w:tc>
        <w:tc>
          <w:tcPr>
            <w:tcW w:w="7659" w:type="dxa"/>
          </w:tcPr>
          <w:p w:rsidR="00F3156E" w:rsidRPr="00F3156E" w:rsidRDefault="00F3156E" w:rsidP="00F3156E">
            <w:pPr>
              <w:autoSpaceDE w:val="0"/>
              <w:autoSpaceDN w:val="0"/>
              <w:adjustRightInd w:val="0"/>
              <w:rPr>
                <w:i/>
              </w:rPr>
            </w:pPr>
            <w:r w:rsidRPr="00F3156E">
              <w:t>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r>
      <w:tr w:rsidR="00F3156E" w:rsidRPr="00F3156E" w:rsidTr="00B86BF9">
        <w:trPr>
          <w:trHeight w:val="212"/>
        </w:trPr>
        <w:tc>
          <w:tcPr>
            <w:tcW w:w="1589" w:type="dxa"/>
          </w:tcPr>
          <w:p w:rsidR="00F3156E" w:rsidRPr="00F3156E" w:rsidRDefault="00F3156E" w:rsidP="00F3156E">
            <w:pPr>
              <w:suppressAutoHyphens/>
            </w:pPr>
            <w:proofErr w:type="spellStart"/>
            <w:r w:rsidRPr="00F3156E">
              <w:t>ПРб</w:t>
            </w:r>
            <w:proofErr w:type="spellEnd"/>
            <w:r w:rsidRPr="00F3156E">
              <w:t xml:space="preserve"> 09</w:t>
            </w:r>
          </w:p>
        </w:tc>
        <w:tc>
          <w:tcPr>
            <w:tcW w:w="7659" w:type="dxa"/>
          </w:tcPr>
          <w:p w:rsidR="00F3156E" w:rsidRPr="00F3156E" w:rsidRDefault="00F3156E" w:rsidP="00F3156E">
            <w:pPr>
              <w:autoSpaceDE w:val="0"/>
              <w:autoSpaceDN w:val="0"/>
              <w:adjustRightInd w:val="0"/>
              <w:rPr>
                <w:i/>
              </w:rPr>
            </w:pPr>
            <w:r w:rsidRPr="00F3156E">
              <w:t>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r>
      <w:tr w:rsidR="00F3156E" w:rsidRPr="00F3156E" w:rsidTr="00B86BF9">
        <w:trPr>
          <w:trHeight w:val="212"/>
        </w:trPr>
        <w:tc>
          <w:tcPr>
            <w:tcW w:w="1589" w:type="dxa"/>
          </w:tcPr>
          <w:p w:rsidR="00F3156E" w:rsidRPr="00F3156E" w:rsidRDefault="00F3156E" w:rsidP="00F3156E">
            <w:pPr>
              <w:suppressAutoHyphens/>
            </w:pPr>
            <w:proofErr w:type="spellStart"/>
            <w:r w:rsidRPr="00F3156E">
              <w:t>ПРб</w:t>
            </w:r>
            <w:proofErr w:type="spellEnd"/>
            <w:r w:rsidRPr="00F3156E">
              <w:t xml:space="preserve"> 10</w:t>
            </w:r>
          </w:p>
        </w:tc>
        <w:tc>
          <w:tcPr>
            <w:tcW w:w="7659" w:type="dxa"/>
          </w:tcPr>
          <w:p w:rsidR="00F3156E" w:rsidRPr="00F3156E" w:rsidRDefault="00F3156E" w:rsidP="00F3156E">
            <w:pPr>
              <w:autoSpaceDE w:val="0"/>
              <w:autoSpaceDN w:val="0"/>
              <w:adjustRightInd w:val="0"/>
              <w:rPr>
                <w:i/>
              </w:rPr>
            </w:pPr>
            <w:r w:rsidRPr="00F3156E">
              <w:t xml:space="preserve">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w:t>
            </w:r>
            <w:r w:rsidRPr="00F3156E">
              <w:lastRenderedPageBreak/>
              <w:t>военнослужащих, порядок несения службы и воинские ритуалы, строевая, огневая и тактическая подготовка</w:t>
            </w:r>
          </w:p>
        </w:tc>
      </w:tr>
      <w:tr w:rsidR="00F3156E" w:rsidRPr="00F3156E" w:rsidTr="00B86BF9">
        <w:trPr>
          <w:trHeight w:val="212"/>
        </w:trPr>
        <w:tc>
          <w:tcPr>
            <w:tcW w:w="1589" w:type="dxa"/>
          </w:tcPr>
          <w:p w:rsidR="00F3156E" w:rsidRPr="00F3156E" w:rsidRDefault="00F3156E" w:rsidP="00F3156E">
            <w:pPr>
              <w:suppressAutoHyphens/>
              <w:rPr>
                <w:i/>
              </w:rPr>
            </w:pPr>
            <w:proofErr w:type="spellStart"/>
            <w:r w:rsidRPr="00F3156E">
              <w:lastRenderedPageBreak/>
              <w:t>ПРб</w:t>
            </w:r>
            <w:proofErr w:type="spellEnd"/>
            <w:r w:rsidRPr="00F3156E">
              <w:t xml:space="preserve"> 11</w:t>
            </w:r>
          </w:p>
        </w:tc>
        <w:tc>
          <w:tcPr>
            <w:tcW w:w="7659" w:type="dxa"/>
          </w:tcPr>
          <w:p w:rsidR="00F3156E" w:rsidRPr="00F3156E" w:rsidRDefault="00F3156E" w:rsidP="00F3156E">
            <w:pPr>
              <w:autoSpaceDE w:val="0"/>
              <w:autoSpaceDN w:val="0"/>
              <w:adjustRightInd w:val="0"/>
              <w:rPr>
                <w:i/>
              </w:rPr>
            </w:pPr>
            <w:r w:rsidRPr="00F3156E">
              <w:t>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r>
      <w:tr w:rsidR="00F3156E" w:rsidRPr="00F3156E" w:rsidTr="00B86BF9">
        <w:trPr>
          <w:trHeight w:val="212"/>
        </w:trPr>
        <w:tc>
          <w:tcPr>
            <w:tcW w:w="1589" w:type="dxa"/>
          </w:tcPr>
          <w:p w:rsidR="00F3156E" w:rsidRPr="00F3156E" w:rsidRDefault="00F3156E" w:rsidP="00F3156E">
            <w:pPr>
              <w:suppressAutoHyphens/>
              <w:rPr>
                <w:i/>
              </w:rPr>
            </w:pPr>
            <w:proofErr w:type="spellStart"/>
            <w:r w:rsidRPr="00F3156E">
              <w:t>ПРб</w:t>
            </w:r>
            <w:proofErr w:type="spellEnd"/>
            <w:r w:rsidRPr="00F3156E">
              <w:t xml:space="preserve"> 12</w:t>
            </w:r>
          </w:p>
        </w:tc>
        <w:tc>
          <w:tcPr>
            <w:tcW w:w="7659" w:type="dxa"/>
          </w:tcPr>
          <w:p w:rsidR="00F3156E" w:rsidRPr="00F3156E" w:rsidRDefault="00F3156E" w:rsidP="00F3156E">
            <w:pPr>
              <w:autoSpaceDE w:val="0"/>
              <w:autoSpaceDN w:val="0"/>
              <w:adjustRightInd w:val="0"/>
              <w:rPr>
                <w:i/>
              </w:rPr>
            </w:pPr>
            <w:r w:rsidRPr="00F3156E">
              <w:t>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tc>
      </w:tr>
    </w:tbl>
    <w:p w:rsidR="00F3156E" w:rsidRPr="00F3156E" w:rsidRDefault="00F3156E" w:rsidP="00F3156E">
      <w:pPr>
        <w:suppressAutoHyphens/>
        <w:spacing w:after="240"/>
        <w:rPr>
          <w:b/>
        </w:rPr>
      </w:pPr>
    </w:p>
    <w:p w:rsidR="00F3156E" w:rsidRPr="00F3156E" w:rsidRDefault="00F3156E" w:rsidP="00F3156E">
      <w:pPr>
        <w:suppressAutoHyphens/>
        <w:spacing w:after="240"/>
        <w:rPr>
          <w:b/>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suppressAutoHyphens/>
        <w:spacing w:after="240"/>
        <w:jc w:val="center"/>
        <w:rPr>
          <w:b/>
          <w:sz w:val="28"/>
          <w:szCs w:val="28"/>
        </w:rPr>
      </w:pPr>
      <w:r w:rsidRPr="00F3156E">
        <w:rPr>
          <w:b/>
          <w:sz w:val="28"/>
          <w:szCs w:val="28"/>
        </w:rPr>
        <w:t>2. СТРУКТУРА И СОДЕРЖАНИЕ УЧЕБНОЙ ДИСЦИПЛИНЫ</w:t>
      </w:r>
    </w:p>
    <w:p w:rsidR="00F3156E" w:rsidRPr="00F3156E" w:rsidRDefault="00F3156E" w:rsidP="00F3156E">
      <w:pPr>
        <w:suppressAutoHyphens/>
        <w:spacing w:after="240"/>
        <w:ind w:firstLine="709"/>
        <w:rPr>
          <w:b/>
          <w:sz w:val="28"/>
          <w:szCs w:val="28"/>
        </w:rPr>
      </w:pPr>
      <w:r w:rsidRPr="00F3156E">
        <w:rPr>
          <w:b/>
          <w:sz w:val="28"/>
          <w:szCs w:val="28"/>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F3156E" w:rsidRPr="00F3156E" w:rsidTr="00B86BF9">
        <w:trPr>
          <w:trHeight w:val="490"/>
        </w:trPr>
        <w:tc>
          <w:tcPr>
            <w:tcW w:w="3685" w:type="pct"/>
          </w:tcPr>
          <w:p w:rsidR="00F3156E" w:rsidRPr="00F3156E" w:rsidRDefault="00F3156E" w:rsidP="00F3156E">
            <w:pPr>
              <w:suppressAutoHyphens/>
              <w:spacing w:after="200" w:line="276" w:lineRule="auto"/>
              <w:rPr>
                <w:b/>
              </w:rPr>
            </w:pPr>
            <w:r w:rsidRPr="00F3156E">
              <w:rPr>
                <w:b/>
              </w:rPr>
              <w:t>Вид учебной работы</w:t>
            </w:r>
          </w:p>
        </w:tc>
        <w:tc>
          <w:tcPr>
            <w:tcW w:w="1315" w:type="pct"/>
          </w:tcPr>
          <w:p w:rsidR="00F3156E" w:rsidRPr="00F3156E" w:rsidRDefault="00F3156E" w:rsidP="00F3156E">
            <w:pPr>
              <w:suppressAutoHyphens/>
              <w:spacing w:after="200" w:line="276" w:lineRule="auto"/>
              <w:rPr>
                <w:b/>
                <w:iCs/>
              </w:rPr>
            </w:pPr>
            <w:r w:rsidRPr="00F3156E">
              <w:rPr>
                <w:b/>
              </w:rPr>
              <w:t>Объем в часах</w:t>
            </w:r>
          </w:p>
        </w:tc>
      </w:tr>
      <w:tr w:rsidR="00F3156E" w:rsidRPr="00F3156E" w:rsidTr="00B86BF9">
        <w:trPr>
          <w:trHeight w:val="490"/>
        </w:trPr>
        <w:tc>
          <w:tcPr>
            <w:tcW w:w="3685" w:type="pct"/>
          </w:tcPr>
          <w:p w:rsidR="00F3156E" w:rsidRPr="00F3156E" w:rsidRDefault="00F3156E" w:rsidP="00F3156E">
            <w:pPr>
              <w:suppressAutoHyphens/>
              <w:spacing w:line="276" w:lineRule="auto"/>
              <w:rPr>
                <w:b/>
              </w:rPr>
            </w:pPr>
            <w:r w:rsidRPr="00F3156E">
              <w:rPr>
                <w:b/>
              </w:rPr>
              <w:t>Объем образовательной программы учебной дисциплины</w:t>
            </w:r>
          </w:p>
        </w:tc>
        <w:tc>
          <w:tcPr>
            <w:tcW w:w="1315" w:type="pct"/>
          </w:tcPr>
          <w:p w:rsidR="00F3156E" w:rsidRPr="00F3156E" w:rsidRDefault="00F3156E" w:rsidP="00F3156E">
            <w:pPr>
              <w:suppressAutoHyphens/>
              <w:spacing w:line="276" w:lineRule="auto"/>
              <w:rPr>
                <w:b/>
                <w:iCs/>
              </w:rPr>
            </w:pPr>
            <w:r w:rsidRPr="00F3156E">
              <w:rPr>
                <w:b/>
              </w:rPr>
              <w:t>80</w:t>
            </w:r>
          </w:p>
        </w:tc>
      </w:tr>
      <w:tr w:rsidR="00F3156E" w:rsidRPr="00F3156E" w:rsidTr="00B86BF9">
        <w:trPr>
          <w:trHeight w:val="490"/>
        </w:trPr>
        <w:tc>
          <w:tcPr>
            <w:tcW w:w="3685" w:type="pct"/>
          </w:tcPr>
          <w:p w:rsidR="00F3156E" w:rsidRPr="00F3156E" w:rsidRDefault="00F3156E" w:rsidP="00F3156E">
            <w:pPr>
              <w:suppressAutoHyphens/>
              <w:spacing w:line="276" w:lineRule="auto"/>
            </w:pPr>
            <w:r w:rsidRPr="00F3156E">
              <w:t xml:space="preserve">1. </w:t>
            </w:r>
            <w:r w:rsidRPr="00F3156E">
              <w:rPr>
                <w:b/>
                <w:bCs/>
              </w:rPr>
              <w:t>Основное содержание</w:t>
            </w:r>
          </w:p>
        </w:tc>
        <w:tc>
          <w:tcPr>
            <w:tcW w:w="1315" w:type="pct"/>
          </w:tcPr>
          <w:p w:rsidR="00F3156E" w:rsidRPr="00F3156E" w:rsidRDefault="00F3156E" w:rsidP="00F3156E">
            <w:pPr>
              <w:suppressAutoHyphens/>
              <w:spacing w:line="276" w:lineRule="auto"/>
              <w:rPr>
                <w:b/>
                <w:iCs/>
              </w:rPr>
            </w:pPr>
            <w:r w:rsidRPr="00F3156E">
              <w:rPr>
                <w:b/>
                <w:iCs/>
              </w:rPr>
              <w:t>60</w:t>
            </w:r>
          </w:p>
        </w:tc>
      </w:tr>
      <w:tr w:rsidR="00F3156E" w:rsidRPr="00F3156E" w:rsidTr="00B86BF9">
        <w:trPr>
          <w:trHeight w:val="490"/>
        </w:trPr>
        <w:tc>
          <w:tcPr>
            <w:tcW w:w="3685" w:type="pct"/>
          </w:tcPr>
          <w:p w:rsidR="00F3156E" w:rsidRPr="00F3156E" w:rsidRDefault="00F3156E" w:rsidP="00F3156E">
            <w:pPr>
              <w:suppressAutoHyphens/>
              <w:spacing w:line="276" w:lineRule="auto"/>
            </w:pPr>
            <w:r w:rsidRPr="00F3156E">
              <w:t>в т. ч.:</w:t>
            </w:r>
          </w:p>
        </w:tc>
        <w:tc>
          <w:tcPr>
            <w:tcW w:w="1315" w:type="pct"/>
          </w:tcPr>
          <w:p w:rsidR="00F3156E" w:rsidRPr="00F3156E" w:rsidRDefault="00F3156E" w:rsidP="00F3156E">
            <w:pPr>
              <w:suppressAutoHyphens/>
              <w:spacing w:line="276" w:lineRule="auto"/>
              <w:rPr>
                <w:iCs/>
              </w:rPr>
            </w:pPr>
          </w:p>
        </w:tc>
      </w:tr>
      <w:tr w:rsidR="00F3156E" w:rsidRPr="00F3156E" w:rsidTr="00B86BF9">
        <w:trPr>
          <w:trHeight w:val="490"/>
        </w:trPr>
        <w:tc>
          <w:tcPr>
            <w:tcW w:w="3685" w:type="pct"/>
            <w:shd w:val="clear" w:color="auto" w:fill="auto"/>
          </w:tcPr>
          <w:p w:rsidR="00F3156E" w:rsidRPr="00F3156E" w:rsidRDefault="00F3156E" w:rsidP="00F3156E">
            <w:pPr>
              <w:suppressAutoHyphens/>
              <w:spacing w:line="276" w:lineRule="auto"/>
              <w:rPr>
                <w:b/>
              </w:rPr>
            </w:pPr>
            <w:r w:rsidRPr="00F3156E">
              <w:t>теоретическое обучение</w:t>
            </w:r>
          </w:p>
        </w:tc>
        <w:tc>
          <w:tcPr>
            <w:tcW w:w="1315" w:type="pct"/>
            <w:shd w:val="clear" w:color="auto" w:fill="auto"/>
          </w:tcPr>
          <w:p w:rsidR="00F3156E" w:rsidRPr="00F3156E" w:rsidRDefault="00F3156E" w:rsidP="00F3156E">
            <w:pPr>
              <w:suppressAutoHyphens/>
              <w:spacing w:line="276" w:lineRule="auto"/>
              <w:rPr>
                <w:iCs/>
              </w:rPr>
            </w:pPr>
            <w:r w:rsidRPr="00F3156E">
              <w:rPr>
                <w:iCs/>
              </w:rPr>
              <w:t>36</w:t>
            </w:r>
          </w:p>
        </w:tc>
      </w:tr>
      <w:tr w:rsidR="00F3156E" w:rsidRPr="00F3156E" w:rsidTr="00B86BF9">
        <w:trPr>
          <w:trHeight w:val="490"/>
        </w:trPr>
        <w:tc>
          <w:tcPr>
            <w:tcW w:w="3685" w:type="pct"/>
            <w:shd w:val="clear" w:color="auto" w:fill="auto"/>
          </w:tcPr>
          <w:p w:rsidR="00F3156E" w:rsidRPr="00F3156E" w:rsidRDefault="00F3156E" w:rsidP="00F3156E">
            <w:pPr>
              <w:suppressAutoHyphens/>
              <w:spacing w:line="276" w:lineRule="auto"/>
              <w:rPr>
                <w:b/>
              </w:rPr>
            </w:pPr>
            <w:r w:rsidRPr="00F3156E">
              <w:t xml:space="preserve">практические занятия </w:t>
            </w:r>
          </w:p>
        </w:tc>
        <w:tc>
          <w:tcPr>
            <w:tcW w:w="1315" w:type="pct"/>
            <w:shd w:val="clear" w:color="auto" w:fill="auto"/>
          </w:tcPr>
          <w:p w:rsidR="00F3156E" w:rsidRPr="00F3156E" w:rsidRDefault="00F3156E" w:rsidP="00F3156E">
            <w:pPr>
              <w:suppressAutoHyphens/>
              <w:spacing w:line="276" w:lineRule="auto"/>
              <w:rPr>
                <w:iCs/>
              </w:rPr>
            </w:pPr>
            <w:r w:rsidRPr="00F3156E">
              <w:rPr>
                <w:iCs/>
              </w:rPr>
              <w:t>24</w:t>
            </w:r>
          </w:p>
        </w:tc>
      </w:tr>
      <w:tr w:rsidR="00F3156E" w:rsidRPr="00F3156E" w:rsidTr="00B86BF9">
        <w:trPr>
          <w:trHeight w:val="490"/>
        </w:trPr>
        <w:tc>
          <w:tcPr>
            <w:tcW w:w="3685" w:type="pct"/>
            <w:shd w:val="clear" w:color="auto" w:fill="auto"/>
          </w:tcPr>
          <w:p w:rsidR="00F3156E" w:rsidRPr="00F3156E" w:rsidRDefault="00F3156E" w:rsidP="00F3156E">
            <w:pPr>
              <w:suppressAutoHyphens/>
              <w:spacing w:line="276" w:lineRule="auto"/>
              <w:rPr>
                <w:b/>
              </w:rPr>
            </w:pPr>
            <w:r w:rsidRPr="00F3156E">
              <w:t xml:space="preserve">2. </w:t>
            </w:r>
            <w:r w:rsidRPr="00F3156E">
              <w:rPr>
                <w:b/>
                <w:bCs/>
              </w:rPr>
              <w:t>Профессионально ориентированное содержание</w:t>
            </w:r>
          </w:p>
        </w:tc>
        <w:tc>
          <w:tcPr>
            <w:tcW w:w="1315" w:type="pct"/>
            <w:shd w:val="clear" w:color="auto" w:fill="auto"/>
          </w:tcPr>
          <w:p w:rsidR="00F3156E" w:rsidRPr="00F3156E" w:rsidRDefault="00F3156E" w:rsidP="00F3156E">
            <w:pPr>
              <w:suppressAutoHyphens/>
              <w:spacing w:line="276" w:lineRule="auto"/>
              <w:rPr>
                <w:b/>
                <w:iCs/>
              </w:rPr>
            </w:pPr>
            <w:r w:rsidRPr="00F3156E">
              <w:rPr>
                <w:b/>
                <w:iCs/>
              </w:rPr>
              <w:t>18</w:t>
            </w:r>
          </w:p>
        </w:tc>
      </w:tr>
      <w:tr w:rsidR="00F3156E" w:rsidRPr="00F3156E" w:rsidTr="00B86BF9">
        <w:trPr>
          <w:trHeight w:val="490"/>
        </w:trPr>
        <w:tc>
          <w:tcPr>
            <w:tcW w:w="3685" w:type="pct"/>
            <w:shd w:val="clear" w:color="auto" w:fill="auto"/>
          </w:tcPr>
          <w:p w:rsidR="00F3156E" w:rsidRPr="00F3156E" w:rsidRDefault="00F3156E" w:rsidP="00F3156E">
            <w:pPr>
              <w:suppressAutoHyphens/>
              <w:spacing w:line="276" w:lineRule="auto"/>
              <w:rPr>
                <w:b/>
              </w:rPr>
            </w:pPr>
            <w:r w:rsidRPr="00F3156E">
              <w:t>в т. ч.:</w:t>
            </w:r>
          </w:p>
        </w:tc>
        <w:tc>
          <w:tcPr>
            <w:tcW w:w="1315" w:type="pct"/>
            <w:shd w:val="clear" w:color="auto" w:fill="auto"/>
          </w:tcPr>
          <w:p w:rsidR="00F3156E" w:rsidRPr="00F3156E" w:rsidRDefault="00F3156E" w:rsidP="00F3156E">
            <w:pPr>
              <w:suppressAutoHyphens/>
              <w:spacing w:line="276" w:lineRule="auto"/>
              <w:rPr>
                <w:iCs/>
              </w:rPr>
            </w:pPr>
          </w:p>
        </w:tc>
      </w:tr>
      <w:tr w:rsidR="00F3156E" w:rsidRPr="00F3156E" w:rsidTr="00B86BF9">
        <w:trPr>
          <w:trHeight w:val="490"/>
        </w:trPr>
        <w:tc>
          <w:tcPr>
            <w:tcW w:w="3685" w:type="pct"/>
            <w:shd w:val="clear" w:color="auto" w:fill="auto"/>
          </w:tcPr>
          <w:p w:rsidR="00F3156E" w:rsidRPr="00F3156E" w:rsidRDefault="00F3156E" w:rsidP="00F3156E">
            <w:pPr>
              <w:suppressAutoHyphens/>
              <w:spacing w:line="276" w:lineRule="auto"/>
              <w:rPr>
                <w:b/>
              </w:rPr>
            </w:pPr>
            <w:r w:rsidRPr="00F3156E">
              <w:t>теоретическое обучение</w:t>
            </w:r>
          </w:p>
        </w:tc>
        <w:tc>
          <w:tcPr>
            <w:tcW w:w="1315" w:type="pct"/>
            <w:shd w:val="clear" w:color="auto" w:fill="auto"/>
          </w:tcPr>
          <w:p w:rsidR="00F3156E" w:rsidRPr="00F3156E" w:rsidRDefault="00F3156E" w:rsidP="00F3156E">
            <w:pPr>
              <w:suppressAutoHyphens/>
              <w:spacing w:line="276" w:lineRule="auto"/>
              <w:rPr>
                <w:iCs/>
              </w:rPr>
            </w:pPr>
            <w:r w:rsidRPr="00F3156E">
              <w:rPr>
                <w:iCs/>
              </w:rPr>
              <w:t xml:space="preserve">  2</w:t>
            </w:r>
          </w:p>
        </w:tc>
      </w:tr>
      <w:tr w:rsidR="00F3156E" w:rsidRPr="00F3156E" w:rsidTr="00B86BF9">
        <w:trPr>
          <w:trHeight w:val="490"/>
        </w:trPr>
        <w:tc>
          <w:tcPr>
            <w:tcW w:w="3685" w:type="pct"/>
          </w:tcPr>
          <w:p w:rsidR="00F3156E" w:rsidRPr="00F3156E" w:rsidRDefault="00F3156E" w:rsidP="00F3156E">
            <w:pPr>
              <w:suppressAutoHyphens/>
              <w:spacing w:line="276" w:lineRule="auto"/>
            </w:pPr>
            <w:r w:rsidRPr="00F3156E">
              <w:t xml:space="preserve">практические занятия </w:t>
            </w:r>
          </w:p>
        </w:tc>
        <w:tc>
          <w:tcPr>
            <w:tcW w:w="1315" w:type="pct"/>
          </w:tcPr>
          <w:p w:rsidR="00F3156E" w:rsidRPr="00F3156E" w:rsidRDefault="00F3156E" w:rsidP="00F3156E">
            <w:pPr>
              <w:suppressAutoHyphens/>
              <w:spacing w:line="276" w:lineRule="auto"/>
              <w:rPr>
                <w:iCs/>
              </w:rPr>
            </w:pPr>
            <w:r w:rsidRPr="00F3156E">
              <w:rPr>
                <w:iCs/>
              </w:rPr>
              <w:t>16</w:t>
            </w:r>
          </w:p>
        </w:tc>
      </w:tr>
      <w:tr w:rsidR="00F3156E" w:rsidRPr="00F3156E" w:rsidTr="00B86BF9">
        <w:trPr>
          <w:trHeight w:val="490"/>
        </w:trPr>
        <w:tc>
          <w:tcPr>
            <w:tcW w:w="3685" w:type="pct"/>
          </w:tcPr>
          <w:p w:rsidR="00F3156E" w:rsidRPr="00F3156E" w:rsidRDefault="00F3156E" w:rsidP="00F3156E">
            <w:pPr>
              <w:suppressAutoHyphens/>
              <w:spacing w:line="276" w:lineRule="auto"/>
            </w:pPr>
            <w:r w:rsidRPr="00F3156E">
              <w:t xml:space="preserve">2. </w:t>
            </w:r>
            <w:r w:rsidRPr="00F3156E">
              <w:rPr>
                <w:b/>
                <w:bCs/>
              </w:rPr>
              <w:t>Профессионально ориентированное содержание</w:t>
            </w:r>
          </w:p>
        </w:tc>
        <w:tc>
          <w:tcPr>
            <w:tcW w:w="1315" w:type="pct"/>
          </w:tcPr>
          <w:p w:rsidR="00F3156E" w:rsidRPr="00F3156E" w:rsidRDefault="00F3156E" w:rsidP="00F3156E">
            <w:pPr>
              <w:suppressAutoHyphens/>
              <w:spacing w:line="276" w:lineRule="auto"/>
              <w:rPr>
                <w:b/>
                <w:iCs/>
              </w:rPr>
            </w:pPr>
            <w:r w:rsidRPr="00F3156E">
              <w:rPr>
                <w:iCs/>
              </w:rPr>
              <w:t xml:space="preserve">  </w:t>
            </w:r>
            <w:r w:rsidRPr="00F3156E">
              <w:rPr>
                <w:b/>
                <w:iCs/>
              </w:rPr>
              <w:t>2</w:t>
            </w:r>
          </w:p>
        </w:tc>
      </w:tr>
      <w:tr w:rsidR="00F3156E" w:rsidRPr="00F3156E" w:rsidTr="00B86BF9">
        <w:trPr>
          <w:trHeight w:val="331"/>
        </w:trPr>
        <w:tc>
          <w:tcPr>
            <w:tcW w:w="3685" w:type="pct"/>
          </w:tcPr>
          <w:p w:rsidR="00F3156E" w:rsidRPr="00F3156E" w:rsidRDefault="00F3156E" w:rsidP="00F3156E">
            <w:pPr>
              <w:suppressAutoHyphens/>
              <w:spacing w:line="276" w:lineRule="auto"/>
              <w:rPr>
                <w:b/>
                <w:i/>
              </w:rPr>
            </w:pPr>
            <w:r w:rsidRPr="00F3156E">
              <w:rPr>
                <w:b/>
              </w:rPr>
              <w:t>Промежуточная аттестация (дифференцированный зачёт)</w:t>
            </w:r>
          </w:p>
        </w:tc>
        <w:tc>
          <w:tcPr>
            <w:tcW w:w="1315" w:type="pct"/>
          </w:tcPr>
          <w:p w:rsidR="00F3156E" w:rsidRPr="00F3156E" w:rsidRDefault="00F3156E" w:rsidP="00F3156E">
            <w:pPr>
              <w:suppressAutoHyphens/>
              <w:spacing w:line="276" w:lineRule="auto"/>
              <w:rPr>
                <w:b/>
              </w:rPr>
            </w:pPr>
          </w:p>
          <w:p w:rsidR="00F3156E" w:rsidRPr="00F3156E" w:rsidRDefault="00F3156E" w:rsidP="00F3156E">
            <w:pPr>
              <w:suppressAutoHyphens/>
              <w:spacing w:line="276" w:lineRule="auto"/>
              <w:rPr>
                <w:b/>
                <w:iCs/>
              </w:rPr>
            </w:pPr>
          </w:p>
        </w:tc>
      </w:tr>
    </w:tbl>
    <w:p w:rsidR="00F3156E" w:rsidRPr="00F3156E" w:rsidRDefault="00F3156E" w:rsidP="00F3156E">
      <w:pPr>
        <w:suppressAutoHyphens/>
        <w:spacing w:after="120" w:line="276" w:lineRule="auto"/>
        <w:rPr>
          <w:b/>
          <w:i/>
        </w:rPr>
      </w:pPr>
    </w:p>
    <w:p w:rsidR="00F3156E" w:rsidRPr="00F3156E" w:rsidRDefault="00F3156E" w:rsidP="00F3156E">
      <w:pPr>
        <w:shd w:val="clear" w:color="auto" w:fill="FFFFFF"/>
        <w:rPr>
          <w:sz w:val="28"/>
          <w:szCs w:val="28"/>
        </w:rPr>
      </w:pPr>
    </w:p>
    <w:p w:rsidR="00F3156E" w:rsidRPr="00F3156E" w:rsidRDefault="00F3156E" w:rsidP="00F3156E">
      <w:pPr>
        <w:shd w:val="clear" w:color="auto" w:fill="FFFFFF"/>
        <w:rPr>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F3156E" w:rsidRPr="00F3156E" w:rsidSect="00981F7C">
          <w:headerReference w:type="default" r:id="rId36"/>
          <w:footerReference w:type="default" r:id="rId37"/>
          <w:pgSz w:w="11906" w:h="16838"/>
          <w:pgMar w:top="851" w:right="850" w:bottom="1134" w:left="1701" w:header="708" w:footer="708" w:gutter="0"/>
          <w:cols w:space="720"/>
          <w:titlePg/>
        </w:sect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F3156E">
        <w:rPr>
          <w:b/>
          <w:bCs/>
          <w:sz w:val="28"/>
          <w:szCs w:val="28"/>
        </w:rPr>
        <w:lastRenderedPageBreak/>
        <w:t>2.2Тематический план и содержание учебной дисциплины ОУД. 07Основы безопасности жизнедеятельности</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p>
    <w:tbl>
      <w:tblPr>
        <w:tblW w:w="50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9"/>
        <w:gridCol w:w="8820"/>
        <w:gridCol w:w="1332"/>
        <w:gridCol w:w="2352"/>
      </w:tblGrid>
      <w:tr w:rsidR="00F3156E" w:rsidRPr="00F3156E" w:rsidTr="00B86BF9">
        <w:trPr>
          <w:trHeight w:val="20"/>
        </w:trPr>
        <w:tc>
          <w:tcPr>
            <w:tcW w:w="869" w:type="pct"/>
          </w:tcPr>
          <w:p w:rsidR="00F3156E" w:rsidRPr="00F3156E" w:rsidRDefault="00F3156E" w:rsidP="00F3156E">
            <w:pPr>
              <w:suppressAutoHyphens/>
              <w:spacing w:after="200" w:line="276" w:lineRule="auto"/>
              <w:jc w:val="center"/>
              <w:rPr>
                <w:b/>
                <w:bCs/>
              </w:rPr>
            </w:pPr>
            <w:r w:rsidRPr="00F3156E">
              <w:rPr>
                <w:b/>
                <w:bCs/>
              </w:rPr>
              <w:t>Наименование разделов и тем</w:t>
            </w:r>
          </w:p>
        </w:tc>
        <w:tc>
          <w:tcPr>
            <w:tcW w:w="2914" w:type="pct"/>
          </w:tcPr>
          <w:p w:rsidR="00F3156E" w:rsidRPr="00F3156E" w:rsidRDefault="00F3156E" w:rsidP="00F3156E">
            <w:pPr>
              <w:suppressAutoHyphens/>
              <w:spacing w:after="200" w:line="276" w:lineRule="auto"/>
              <w:jc w:val="center"/>
              <w:rPr>
                <w:b/>
                <w:bCs/>
              </w:rPr>
            </w:pPr>
            <w:r w:rsidRPr="00F3156E">
              <w:rPr>
                <w:b/>
                <w:bCs/>
              </w:rPr>
              <w:t>Содержание учебного материала и формы организации деятельности обучающихся</w:t>
            </w:r>
          </w:p>
        </w:tc>
        <w:tc>
          <w:tcPr>
            <w:tcW w:w="440" w:type="pct"/>
          </w:tcPr>
          <w:p w:rsidR="00F3156E" w:rsidRPr="00F3156E" w:rsidRDefault="00F3156E" w:rsidP="00F3156E">
            <w:pPr>
              <w:suppressAutoHyphens/>
              <w:spacing w:line="276" w:lineRule="auto"/>
              <w:jc w:val="center"/>
              <w:rPr>
                <w:b/>
                <w:bCs/>
              </w:rPr>
            </w:pPr>
            <w:r w:rsidRPr="00F3156E">
              <w:rPr>
                <w:b/>
                <w:bCs/>
              </w:rPr>
              <w:t xml:space="preserve">Объем </w:t>
            </w:r>
          </w:p>
          <w:p w:rsidR="00F3156E" w:rsidRPr="00F3156E" w:rsidRDefault="00F3156E" w:rsidP="00F3156E">
            <w:pPr>
              <w:suppressAutoHyphens/>
              <w:jc w:val="center"/>
              <w:rPr>
                <w:b/>
                <w:bCs/>
              </w:rPr>
            </w:pPr>
            <w:r w:rsidRPr="00F3156E">
              <w:rPr>
                <w:b/>
                <w:bCs/>
              </w:rPr>
              <w:t>в часах</w:t>
            </w:r>
          </w:p>
        </w:tc>
        <w:tc>
          <w:tcPr>
            <w:tcW w:w="777" w:type="pct"/>
          </w:tcPr>
          <w:p w:rsidR="00F3156E" w:rsidRPr="00F3156E" w:rsidRDefault="00F3156E" w:rsidP="00F3156E">
            <w:pPr>
              <w:suppressAutoHyphens/>
              <w:spacing w:line="276" w:lineRule="auto"/>
              <w:jc w:val="center"/>
              <w:rPr>
                <w:b/>
                <w:bCs/>
              </w:rPr>
            </w:pPr>
            <w:r w:rsidRPr="00F3156E">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3156E" w:rsidRPr="00F3156E" w:rsidTr="00B86BF9">
        <w:trPr>
          <w:trHeight w:val="20"/>
        </w:trPr>
        <w:tc>
          <w:tcPr>
            <w:tcW w:w="869" w:type="pct"/>
          </w:tcPr>
          <w:p w:rsidR="00F3156E" w:rsidRPr="00F3156E" w:rsidRDefault="00F3156E" w:rsidP="00F3156E">
            <w:pPr>
              <w:spacing w:after="200" w:line="276" w:lineRule="auto"/>
              <w:rPr>
                <w:b/>
                <w:bCs/>
              </w:rPr>
            </w:pPr>
            <w:r w:rsidRPr="00F3156E">
              <w:rPr>
                <w:b/>
                <w:bCs/>
              </w:rPr>
              <w:t xml:space="preserve">                 1</w:t>
            </w:r>
          </w:p>
        </w:tc>
        <w:tc>
          <w:tcPr>
            <w:tcW w:w="2914" w:type="pct"/>
          </w:tcPr>
          <w:p w:rsidR="00F3156E" w:rsidRPr="00F3156E" w:rsidRDefault="00F3156E" w:rsidP="00F3156E">
            <w:pPr>
              <w:spacing w:after="200" w:line="276" w:lineRule="auto"/>
              <w:rPr>
                <w:b/>
                <w:bCs/>
              </w:rPr>
            </w:pPr>
            <w:r w:rsidRPr="00F3156E">
              <w:rPr>
                <w:b/>
                <w:bCs/>
                <w:i/>
              </w:rPr>
              <w:t xml:space="preserve">                                                               </w:t>
            </w:r>
            <w:r w:rsidRPr="00F3156E">
              <w:rPr>
                <w:b/>
                <w:bCs/>
              </w:rPr>
              <w:t>2</w:t>
            </w:r>
          </w:p>
        </w:tc>
        <w:tc>
          <w:tcPr>
            <w:tcW w:w="440" w:type="pct"/>
          </w:tcPr>
          <w:p w:rsidR="00F3156E" w:rsidRPr="00F3156E" w:rsidRDefault="00F3156E" w:rsidP="00F3156E">
            <w:pPr>
              <w:spacing w:after="200" w:line="276" w:lineRule="auto"/>
              <w:rPr>
                <w:b/>
                <w:bCs/>
              </w:rPr>
            </w:pPr>
            <w:r w:rsidRPr="00F3156E">
              <w:rPr>
                <w:b/>
                <w:bCs/>
                <w:i/>
              </w:rPr>
              <w:t xml:space="preserve">        </w:t>
            </w:r>
            <w:r w:rsidRPr="00F3156E">
              <w:rPr>
                <w:b/>
                <w:bCs/>
              </w:rPr>
              <w:t xml:space="preserve"> 3</w:t>
            </w:r>
          </w:p>
        </w:tc>
        <w:tc>
          <w:tcPr>
            <w:tcW w:w="777" w:type="pct"/>
          </w:tcPr>
          <w:p w:rsidR="00F3156E" w:rsidRPr="00F3156E" w:rsidRDefault="00F3156E" w:rsidP="00F3156E">
            <w:pPr>
              <w:spacing w:after="200" w:line="276" w:lineRule="auto"/>
              <w:rPr>
                <w:b/>
                <w:bCs/>
              </w:rPr>
            </w:pPr>
            <w:r w:rsidRPr="00F3156E">
              <w:rPr>
                <w:b/>
                <w:bCs/>
                <w:i/>
              </w:rPr>
              <w:t xml:space="preserve">               </w:t>
            </w:r>
            <w:r w:rsidRPr="00F3156E">
              <w:rPr>
                <w:b/>
                <w:bCs/>
              </w:rPr>
              <w:t>4</w:t>
            </w:r>
          </w:p>
        </w:tc>
      </w:tr>
      <w:tr w:rsidR="00F3156E" w:rsidRPr="00F3156E" w:rsidTr="00B86BF9">
        <w:trPr>
          <w:trHeight w:val="20"/>
        </w:trPr>
        <w:tc>
          <w:tcPr>
            <w:tcW w:w="5000" w:type="pct"/>
            <w:gridSpan w:val="4"/>
          </w:tcPr>
          <w:p w:rsidR="00F3156E" w:rsidRPr="00F3156E" w:rsidRDefault="00F3156E" w:rsidP="00F3156E">
            <w:pPr>
              <w:rPr>
                <w:bCs/>
              </w:rPr>
            </w:pPr>
          </w:p>
        </w:tc>
      </w:tr>
      <w:tr w:rsidR="00F3156E" w:rsidRPr="00F3156E" w:rsidTr="00B86BF9">
        <w:trPr>
          <w:trHeight w:val="401"/>
        </w:trPr>
        <w:tc>
          <w:tcPr>
            <w:tcW w:w="869" w:type="pct"/>
          </w:tcPr>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3156E">
              <w:rPr>
                <w:b/>
                <w:bCs/>
              </w:rPr>
              <w:t>Раздел 1</w:t>
            </w:r>
          </w:p>
        </w:tc>
        <w:tc>
          <w:tcPr>
            <w:tcW w:w="2914" w:type="pct"/>
          </w:tcPr>
          <w:p w:rsidR="00F3156E" w:rsidRPr="00F3156E" w:rsidRDefault="00F3156E" w:rsidP="00F3156E">
            <w:pPr>
              <w:suppressAutoHyphens/>
              <w:jc w:val="both"/>
              <w:rPr>
                <w:b/>
                <w:bCs/>
                <w:i/>
              </w:rPr>
            </w:pPr>
            <w:r w:rsidRPr="00F3156E">
              <w:rPr>
                <w:b/>
                <w:bCs/>
                <w:color w:val="000000"/>
              </w:rPr>
              <w:t>Обеспечение личной безопасности и сохранения здоровья</w:t>
            </w:r>
            <w:r w:rsidRPr="00F3156E">
              <w:rPr>
                <w:i/>
                <w:highlight w:val="yellow"/>
              </w:rPr>
              <w:t xml:space="preserve"> </w:t>
            </w:r>
          </w:p>
        </w:tc>
        <w:tc>
          <w:tcPr>
            <w:tcW w:w="440" w:type="pct"/>
          </w:tcPr>
          <w:p w:rsidR="00F3156E" w:rsidRPr="00F3156E" w:rsidRDefault="00F3156E" w:rsidP="00F3156E">
            <w:pPr>
              <w:jc w:val="center"/>
              <w:rPr>
                <w:b/>
                <w:bCs/>
                <w:iCs/>
              </w:rPr>
            </w:pPr>
            <w:r w:rsidRPr="00F3156E">
              <w:rPr>
                <w:b/>
                <w:bCs/>
                <w:iCs/>
              </w:rPr>
              <w:t>24</w:t>
            </w:r>
          </w:p>
        </w:tc>
        <w:tc>
          <w:tcPr>
            <w:tcW w:w="777" w:type="pct"/>
          </w:tcPr>
          <w:p w:rsidR="00F3156E" w:rsidRPr="00F3156E" w:rsidRDefault="00F3156E" w:rsidP="00F3156E">
            <w:pPr>
              <w:rPr>
                <w:b/>
                <w:bCs/>
                <w:i/>
              </w:rPr>
            </w:pPr>
          </w:p>
        </w:tc>
      </w:tr>
      <w:tr w:rsidR="00F3156E" w:rsidRPr="00F3156E" w:rsidTr="00B86BF9">
        <w:trPr>
          <w:trHeight w:val="20"/>
        </w:trPr>
        <w:tc>
          <w:tcPr>
            <w:tcW w:w="869" w:type="pct"/>
          </w:tcPr>
          <w:p w:rsidR="00F3156E" w:rsidRPr="00F3156E" w:rsidRDefault="00F3156E" w:rsidP="00F3156E">
            <w:pPr>
              <w:ind w:left="57" w:right="57"/>
              <w:rPr>
                <w:bCs/>
              </w:rPr>
            </w:pPr>
            <w:r w:rsidRPr="00F3156E">
              <w:rPr>
                <w:b/>
                <w:bCs/>
              </w:rPr>
              <w:t xml:space="preserve">Тема 1.1 </w:t>
            </w:r>
            <w:r w:rsidRPr="00F3156E">
              <w:rPr>
                <w:color w:val="000000"/>
              </w:rPr>
              <w:t>Здоровье и здоровый образ жизни. Вредные привычки и их профилактика</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2914" w:type="pct"/>
          </w:tcPr>
          <w:p w:rsidR="00F3156E" w:rsidRPr="00F3156E" w:rsidRDefault="00F3156E" w:rsidP="00F3156E">
            <w:pPr>
              <w:suppressAutoHyphens/>
              <w:rPr>
                <w:b/>
                <w:bCs/>
                <w:i/>
              </w:rPr>
            </w:pPr>
            <w:r w:rsidRPr="00F3156E">
              <w:rPr>
                <w:b/>
                <w:bCs/>
                <w:i/>
              </w:rPr>
              <w:t>Профессионально ориентированное содержание</w:t>
            </w:r>
          </w:p>
          <w:p w:rsidR="00F3156E" w:rsidRPr="00F3156E" w:rsidRDefault="00F3156E" w:rsidP="00F3156E">
            <w:pPr>
              <w:suppressAutoHyphens/>
              <w:jc w:val="both"/>
              <w:rPr>
                <w:b/>
                <w:bCs/>
                <w:color w:val="000000"/>
              </w:rPr>
            </w:pPr>
            <w:r w:rsidRPr="00F3156E">
              <w:rPr>
                <w:bCs/>
              </w:rPr>
              <w:t xml:space="preserve">Общие понятия о здоровье. Значение здоровья при допуске к профессиональным работам. Медицинский осмотр. Особенности и профилактика профессиональных заболеваний. Риск профессиональных заболеваний и способы их профилактики. Рациональное питание и его значение для здоровья.  Влияние вредных привычек на профессиональное долголетие. Факторы, способствующие укреплению здоровья. Правила личной гигиены и здоровье человека. Влияние неблагоприятной окружающей среды на здоровье человека. Иммунитет, органы, входящие в иммунную систему человека. Алкоголь, курение и </w:t>
            </w:r>
            <w:proofErr w:type="gramStart"/>
            <w:r w:rsidRPr="00F3156E">
              <w:rPr>
                <w:bCs/>
              </w:rPr>
              <w:t>наркотики</w:t>
            </w:r>
            <w:proofErr w:type="gramEnd"/>
            <w:r w:rsidRPr="00F3156E">
              <w:rPr>
                <w:bCs/>
              </w:rPr>
              <w:t xml:space="preserve"> и их влияние на органы человека.</w:t>
            </w:r>
          </w:p>
        </w:tc>
        <w:tc>
          <w:tcPr>
            <w:tcW w:w="440" w:type="pct"/>
          </w:tcPr>
          <w:p w:rsidR="00F3156E" w:rsidRPr="00F3156E" w:rsidRDefault="00F3156E" w:rsidP="00F3156E">
            <w:pPr>
              <w:jc w:val="center"/>
              <w:rPr>
                <w:bCs/>
                <w:iCs/>
              </w:rPr>
            </w:pPr>
            <w:r w:rsidRPr="00F3156E">
              <w:rPr>
                <w:bCs/>
                <w:iCs/>
              </w:rPr>
              <w:t>2</w:t>
            </w:r>
          </w:p>
        </w:tc>
        <w:tc>
          <w:tcPr>
            <w:tcW w:w="777" w:type="pct"/>
          </w:tcPr>
          <w:p w:rsidR="00F3156E" w:rsidRPr="00F3156E" w:rsidRDefault="00F3156E" w:rsidP="00F3156E">
            <w:pPr>
              <w:suppressAutoHyphens/>
            </w:pPr>
            <w:proofErr w:type="spellStart"/>
            <w:r w:rsidRPr="00F3156E">
              <w:t>ПРб</w:t>
            </w:r>
            <w:proofErr w:type="spellEnd"/>
            <w:r w:rsidRPr="00F3156E">
              <w:t xml:space="preserve"> </w:t>
            </w:r>
            <w:proofErr w:type="gramStart"/>
            <w:r w:rsidRPr="00F3156E">
              <w:t>01,ПРб</w:t>
            </w:r>
            <w:proofErr w:type="gramEnd"/>
            <w:r w:rsidRPr="00F3156E">
              <w:t xml:space="preserve"> 04,</w:t>
            </w:r>
          </w:p>
          <w:p w:rsidR="00F3156E" w:rsidRPr="00F3156E" w:rsidRDefault="00F3156E" w:rsidP="00F3156E">
            <w:pPr>
              <w:suppressAutoHyphens/>
            </w:pPr>
            <w:r w:rsidRPr="00F3156E">
              <w:t xml:space="preserve"> </w:t>
            </w:r>
            <w:proofErr w:type="spellStart"/>
            <w:r w:rsidRPr="00F3156E">
              <w:t>ПРб</w:t>
            </w:r>
            <w:proofErr w:type="spellEnd"/>
            <w:r w:rsidRPr="00F3156E">
              <w:t xml:space="preserve"> </w:t>
            </w:r>
            <w:proofErr w:type="gramStart"/>
            <w:r w:rsidRPr="00F3156E">
              <w:t xml:space="preserve">06,  </w:t>
            </w:r>
            <w:proofErr w:type="spellStart"/>
            <w:r w:rsidRPr="00F3156E">
              <w:t>ПРб</w:t>
            </w:r>
            <w:proofErr w:type="spellEnd"/>
            <w:proofErr w:type="gramEnd"/>
            <w:r w:rsidRPr="00F3156E">
              <w:t xml:space="preserve"> 09, ЛР 7, ЛР 9,</w:t>
            </w:r>
          </w:p>
          <w:p w:rsidR="00F3156E" w:rsidRPr="00F3156E" w:rsidRDefault="00F3156E" w:rsidP="00F3156E">
            <w:pPr>
              <w:suppressAutoHyphens/>
            </w:pPr>
            <w:r w:rsidRPr="00F3156E">
              <w:t>ОК 4, ОК 8</w:t>
            </w:r>
          </w:p>
        </w:tc>
      </w:tr>
      <w:tr w:rsidR="00F3156E" w:rsidRPr="00F3156E" w:rsidTr="00B86BF9">
        <w:trPr>
          <w:trHeight w:val="20"/>
        </w:trPr>
        <w:tc>
          <w:tcPr>
            <w:tcW w:w="869" w:type="pct"/>
          </w:tcPr>
          <w:p w:rsidR="00F3156E" w:rsidRPr="00F3156E" w:rsidRDefault="00F3156E" w:rsidP="00F3156E">
            <w:pPr>
              <w:ind w:left="57" w:right="57"/>
              <w:rPr>
                <w:b/>
                <w:bCs/>
              </w:rPr>
            </w:pPr>
          </w:p>
        </w:tc>
        <w:tc>
          <w:tcPr>
            <w:tcW w:w="2914" w:type="pct"/>
          </w:tcPr>
          <w:p w:rsidR="00F3156E" w:rsidRPr="00F3156E" w:rsidRDefault="00F3156E" w:rsidP="00F3156E">
            <w:pPr>
              <w:suppressAutoHyphens/>
              <w:rPr>
                <w:bCs/>
                <w:i/>
              </w:rPr>
            </w:pPr>
            <w:r w:rsidRPr="00F3156E">
              <w:rPr>
                <w:b/>
                <w:bCs/>
                <w:i/>
              </w:rPr>
              <w:t>Профессионально ориентированное содержание</w:t>
            </w:r>
          </w:p>
          <w:p w:rsidR="00F3156E" w:rsidRPr="00F3156E" w:rsidRDefault="00F3156E" w:rsidP="00F3156E">
            <w:pPr>
              <w:ind w:right="57"/>
              <w:rPr>
                <w:bCs/>
              </w:rPr>
            </w:pPr>
            <w:r w:rsidRPr="00F3156E">
              <w:rPr>
                <w:b/>
                <w:bCs/>
              </w:rPr>
              <w:t xml:space="preserve">Практическое занятие </w:t>
            </w:r>
            <w:r w:rsidRPr="00F3156E">
              <w:rPr>
                <w:bCs/>
              </w:rPr>
              <w:t>Изучение и отработка моделей поведения в условиях вынужденной природной автономии</w:t>
            </w:r>
          </w:p>
          <w:p w:rsidR="00F3156E" w:rsidRPr="00F3156E" w:rsidRDefault="00F3156E" w:rsidP="00F3156E">
            <w:pPr>
              <w:ind w:right="57"/>
              <w:jc w:val="both"/>
              <w:rPr>
                <w:bCs/>
              </w:rPr>
            </w:pPr>
            <w:r w:rsidRPr="00F3156E">
              <w:rPr>
                <w:b/>
                <w:bCs/>
              </w:rPr>
              <w:lastRenderedPageBreak/>
              <w:t>Практическое занятие</w:t>
            </w:r>
            <w:r w:rsidRPr="00F3156E">
              <w:rPr>
                <w:bCs/>
                <w:i/>
              </w:rPr>
              <w:t xml:space="preserve"> </w:t>
            </w:r>
            <w:r w:rsidRPr="00F3156E">
              <w:rPr>
                <w:bCs/>
              </w:rPr>
              <w:t>Изучение основных положений организации рационального питания.</w:t>
            </w:r>
          </w:p>
        </w:tc>
        <w:tc>
          <w:tcPr>
            <w:tcW w:w="440" w:type="pct"/>
          </w:tcPr>
          <w:p w:rsidR="00F3156E" w:rsidRPr="00F3156E" w:rsidRDefault="00F3156E" w:rsidP="00F3156E">
            <w:pPr>
              <w:jc w:val="center"/>
              <w:rPr>
                <w:bCs/>
                <w:iCs/>
              </w:rPr>
            </w:pPr>
          </w:p>
          <w:p w:rsidR="00F3156E" w:rsidRPr="00F3156E" w:rsidRDefault="00F3156E" w:rsidP="00F3156E">
            <w:pPr>
              <w:jc w:val="center"/>
              <w:rPr>
                <w:bCs/>
                <w:iCs/>
              </w:rPr>
            </w:pPr>
            <w:r w:rsidRPr="00F3156E">
              <w:rPr>
                <w:bCs/>
                <w:iCs/>
              </w:rPr>
              <w:t>4</w:t>
            </w:r>
          </w:p>
          <w:p w:rsidR="00F3156E" w:rsidRPr="00F3156E" w:rsidRDefault="00F3156E" w:rsidP="00F3156E">
            <w:pPr>
              <w:jc w:val="center"/>
              <w:rPr>
                <w:bCs/>
                <w:iCs/>
              </w:rPr>
            </w:pPr>
            <w:r w:rsidRPr="00F3156E">
              <w:rPr>
                <w:bCs/>
                <w:iCs/>
              </w:rPr>
              <w:t>2</w:t>
            </w:r>
          </w:p>
        </w:tc>
        <w:tc>
          <w:tcPr>
            <w:tcW w:w="777" w:type="pct"/>
          </w:tcPr>
          <w:p w:rsidR="00F3156E" w:rsidRPr="00F3156E" w:rsidRDefault="00F3156E" w:rsidP="00F3156E">
            <w:pPr>
              <w:suppressAutoHyphens/>
            </w:pPr>
          </w:p>
        </w:tc>
      </w:tr>
      <w:tr w:rsidR="00F3156E" w:rsidRPr="00F3156E" w:rsidTr="00B86BF9">
        <w:trPr>
          <w:trHeight w:val="20"/>
        </w:trPr>
        <w:tc>
          <w:tcPr>
            <w:tcW w:w="869" w:type="pct"/>
          </w:tcPr>
          <w:p w:rsidR="00F3156E" w:rsidRPr="00F3156E" w:rsidRDefault="00F3156E" w:rsidP="00F3156E">
            <w:pPr>
              <w:rPr>
                <w:b/>
                <w:bCs/>
                <w:i/>
              </w:rPr>
            </w:pPr>
            <w:r w:rsidRPr="00F3156E">
              <w:rPr>
                <w:b/>
                <w:bCs/>
              </w:rPr>
              <w:t xml:space="preserve">Тема 1.2 </w:t>
            </w:r>
            <w:r w:rsidRPr="00F3156E">
              <w:rPr>
                <w:bCs/>
              </w:rPr>
              <w:t>Психологическое здоровье</w:t>
            </w:r>
          </w:p>
        </w:tc>
        <w:tc>
          <w:tcPr>
            <w:tcW w:w="2914" w:type="pct"/>
          </w:tcPr>
          <w:p w:rsidR="00F3156E" w:rsidRPr="00F3156E" w:rsidRDefault="00F3156E" w:rsidP="00F3156E">
            <w:pPr>
              <w:rPr>
                <w:bCs/>
              </w:rPr>
            </w:pPr>
            <w:r w:rsidRPr="00F3156E">
              <w:rPr>
                <w:bCs/>
              </w:rPr>
              <w:t xml:space="preserve">Угроза снижения психологического здоровья населения, роста психических расстройств и заболеваний. Рост преступлений на основе психических отклонений, в том числе в молодежной среде. Инфантилизм молодого поколения. </w:t>
            </w:r>
          </w:p>
          <w:p w:rsidR="00F3156E" w:rsidRPr="00F3156E" w:rsidRDefault="00F3156E" w:rsidP="00F3156E">
            <w:pPr>
              <w:rPr>
                <w:bCs/>
              </w:rPr>
            </w:pPr>
            <w:r w:rsidRPr="00F3156E">
              <w:rPr>
                <w:bCs/>
              </w:rPr>
              <w:t xml:space="preserve">Требования к психическим и морально-этическим качествам человека. Основные понятия о психологической совместимости членов группы, коллектива. Диагностика и доврачебная помощь при истерии, шоке, панической атаке. </w:t>
            </w:r>
          </w:p>
          <w:p w:rsidR="00F3156E" w:rsidRPr="00F3156E" w:rsidRDefault="00F3156E" w:rsidP="00F3156E">
            <w:pPr>
              <w:rPr>
                <w:bCs/>
              </w:rPr>
            </w:pPr>
            <w:r w:rsidRPr="00F3156E">
              <w:rPr>
                <w:bCs/>
              </w:rPr>
              <w:t xml:space="preserve">Влияние психоактивных веществ на здоровье человека. Профилактика употребления психоактивных веществ. </w:t>
            </w:r>
          </w:p>
          <w:p w:rsidR="00F3156E" w:rsidRPr="00F3156E" w:rsidRDefault="00F3156E" w:rsidP="00F3156E">
            <w:pPr>
              <w:jc w:val="both"/>
              <w:rPr>
                <w:bCs/>
              </w:rPr>
            </w:pPr>
            <w:r w:rsidRPr="00F3156E">
              <w:rPr>
                <w:bCs/>
              </w:rPr>
              <w:t>Влияние двигательной активности на эмоциональное состояние человека.</w:t>
            </w:r>
          </w:p>
          <w:p w:rsidR="00F3156E" w:rsidRPr="00F3156E" w:rsidRDefault="00F3156E" w:rsidP="00F3156E">
            <w:pPr>
              <w:jc w:val="both"/>
              <w:rPr>
                <w:bCs/>
              </w:rPr>
            </w:pPr>
            <w:r w:rsidRPr="00F3156E">
              <w:rPr>
                <w:bCs/>
              </w:rPr>
              <w:t xml:space="preserve">Личная гигиена и ее значение для психологического здоровья человека. </w:t>
            </w:r>
          </w:p>
          <w:p w:rsidR="00F3156E" w:rsidRPr="00F3156E" w:rsidRDefault="00F3156E" w:rsidP="00F3156E">
            <w:pPr>
              <w:jc w:val="both"/>
              <w:rPr>
                <w:b/>
                <w:i/>
              </w:rPr>
            </w:pPr>
            <w:r w:rsidRPr="00F3156E">
              <w:rPr>
                <w:bCs/>
              </w:rPr>
              <w:t>Изучение способов бесконфликтного общения и саморегуляции.</w:t>
            </w:r>
          </w:p>
        </w:tc>
        <w:tc>
          <w:tcPr>
            <w:tcW w:w="440" w:type="pct"/>
          </w:tcPr>
          <w:p w:rsidR="00F3156E" w:rsidRPr="00F3156E" w:rsidRDefault="00F3156E" w:rsidP="00F3156E">
            <w:pPr>
              <w:suppressAutoHyphens/>
              <w:jc w:val="center"/>
            </w:pPr>
            <w:r w:rsidRPr="00F3156E">
              <w:t>2</w:t>
            </w:r>
          </w:p>
        </w:tc>
        <w:tc>
          <w:tcPr>
            <w:tcW w:w="777" w:type="pct"/>
          </w:tcPr>
          <w:p w:rsidR="00F3156E" w:rsidRPr="00F3156E" w:rsidRDefault="00F3156E" w:rsidP="00F3156E">
            <w:proofErr w:type="spellStart"/>
            <w:r w:rsidRPr="00F3156E">
              <w:t>ПРб</w:t>
            </w:r>
            <w:proofErr w:type="spellEnd"/>
            <w:r w:rsidRPr="00F3156E">
              <w:t xml:space="preserve"> 04, </w:t>
            </w:r>
            <w:proofErr w:type="spellStart"/>
            <w:r w:rsidRPr="00F3156E">
              <w:t>ПРб</w:t>
            </w:r>
            <w:proofErr w:type="spellEnd"/>
            <w:r w:rsidRPr="00F3156E">
              <w:t xml:space="preserve"> 06, </w:t>
            </w:r>
          </w:p>
          <w:p w:rsidR="00F3156E" w:rsidRPr="00F3156E" w:rsidRDefault="00F3156E" w:rsidP="00F3156E">
            <w:proofErr w:type="spellStart"/>
            <w:r w:rsidRPr="00F3156E">
              <w:t>ПРб</w:t>
            </w:r>
            <w:proofErr w:type="spellEnd"/>
            <w:r w:rsidRPr="00F3156E">
              <w:t xml:space="preserve"> 12, ЛР 3, ЛР 7, ЛР 9, ЛР 19,</w:t>
            </w:r>
          </w:p>
          <w:p w:rsidR="00F3156E" w:rsidRPr="00F3156E" w:rsidRDefault="00F3156E" w:rsidP="00F3156E">
            <w:r w:rsidRPr="00F3156E">
              <w:t xml:space="preserve"> ЛР 20, ЛР 21,</w:t>
            </w:r>
          </w:p>
          <w:p w:rsidR="00F3156E" w:rsidRPr="00F3156E" w:rsidRDefault="00F3156E" w:rsidP="00F3156E">
            <w:r w:rsidRPr="00F3156E">
              <w:t xml:space="preserve"> ЛОК 4, Р 23,</w:t>
            </w:r>
          </w:p>
          <w:p w:rsidR="00F3156E" w:rsidRPr="00F3156E" w:rsidRDefault="00F3156E" w:rsidP="00F3156E">
            <w:r w:rsidRPr="00F3156E">
              <w:t xml:space="preserve"> МР 02, ОК 04,</w:t>
            </w:r>
          </w:p>
          <w:p w:rsidR="00F3156E" w:rsidRPr="00F3156E" w:rsidRDefault="00F3156E" w:rsidP="00F3156E">
            <w:r w:rsidRPr="00F3156E">
              <w:t>ОК 08</w:t>
            </w:r>
          </w:p>
        </w:tc>
      </w:tr>
      <w:tr w:rsidR="00F3156E" w:rsidRPr="00F3156E" w:rsidTr="00B86BF9">
        <w:trPr>
          <w:trHeight w:val="20"/>
        </w:trPr>
        <w:tc>
          <w:tcPr>
            <w:tcW w:w="869" w:type="pct"/>
          </w:tcPr>
          <w:p w:rsidR="00F3156E" w:rsidRPr="00F3156E" w:rsidRDefault="00F3156E" w:rsidP="00F3156E">
            <w:pPr>
              <w:rPr>
                <w:b/>
                <w:bCs/>
              </w:rPr>
            </w:pPr>
          </w:p>
        </w:tc>
        <w:tc>
          <w:tcPr>
            <w:tcW w:w="2914" w:type="pct"/>
          </w:tcPr>
          <w:p w:rsidR="00F3156E" w:rsidRPr="00F3156E" w:rsidRDefault="00F3156E" w:rsidP="00F3156E">
            <w:pPr>
              <w:rPr>
                <w:bCs/>
              </w:rPr>
            </w:pPr>
            <w:r w:rsidRPr="00F3156E">
              <w:rPr>
                <w:b/>
                <w:bCs/>
              </w:rPr>
              <w:t>Практическое занятие</w:t>
            </w:r>
            <w:r w:rsidRPr="00F3156E">
              <w:rPr>
                <w:bCs/>
                <w:i/>
              </w:rPr>
              <w:t xml:space="preserve"> </w:t>
            </w:r>
            <w:r w:rsidRPr="00F3156E">
              <w:rPr>
                <w:bCs/>
              </w:rPr>
              <w:t>Изучение способов бесконфликтного общения и саморегуляции</w:t>
            </w:r>
          </w:p>
        </w:tc>
        <w:tc>
          <w:tcPr>
            <w:tcW w:w="440" w:type="pct"/>
          </w:tcPr>
          <w:p w:rsidR="00F3156E" w:rsidRPr="00F3156E" w:rsidRDefault="00F3156E" w:rsidP="00F3156E">
            <w:pPr>
              <w:suppressAutoHyphens/>
              <w:jc w:val="center"/>
            </w:pPr>
            <w:r w:rsidRPr="00F3156E">
              <w:t>2</w:t>
            </w:r>
          </w:p>
        </w:tc>
        <w:tc>
          <w:tcPr>
            <w:tcW w:w="777" w:type="pct"/>
          </w:tcPr>
          <w:p w:rsidR="00F3156E" w:rsidRPr="00F3156E" w:rsidRDefault="00F3156E" w:rsidP="00F3156E">
            <w:pPr>
              <w:suppressAutoHyphens/>
            </w:pPr>
          </w:p>
        </w:tc>
      </w:tr>
      <w:tr w:rsidR="00F3156E" w:rsidRPr="00F3156E" w:rsidTr="00B86BF9">
        <w:trPr>
          <w:trHeight w:val="20"/>
        </w:trPr>
        <w:tc>
          <w:tcPr>
            <w:tcW w:w="869" w:type="pct"/>
          </w:tcPr>
          <w:p w:rsidR="00F3156E" w:rsidRPr="00F3156E" w:rsidRDefault="00F3156E" w:rsidP="00F3156E">
            <w:pPr>
              <w:rPr>
                <w:b/>
                <w:bCs/>
                <w:i/>
              </w:rPr>
            </w:pPr>
            <w:r w:rsidRPr="00F3156E">
              <w:rPr>
                <w:b/>
                <w:bCs/>
              </w:rPr>
              <w:t>Тема 1.3</w:t>
            </w:r>
            <w:r w:rsidRPr="00F3156E">
              <w:rPr>
                <w:bCs/>
                <w:i/>
              </w:rPr>
              <w:t xml:space="preserve"> </w:t>
            </w:r>
            <w:r w:rsidRPr="00F3156E">
              <w:rPr>
                <w:bCs/>
              </w:rPr>
              <w:t>Влияние неблагоприятной окружающей среды на здоровье человека. Источники загрязнения окружающей среды. Техносфера как источник негативных факторов</w:t>
            </w:r>
            <w:r w:rsidRPr="00F3156E">
              <w:rPr>
                <w:b/>
                <w:bCs/>
              </w:rPr>
              <w:t xml:space="preserve"> </w:t>
            </w:r>
            <w:r w:rsidRPr="00F3156E">
              <w:rPr>
                <w:bCs/>
              </w:rPr>
              <w:t xml:space="preserve"> </w:t>
            </w:r>
          </w:p>
        </w:tc>
        <w:tc>
          <w:tcPr>
            <w:tcW w:w="2914" w:type="pct"/>
          </w:tcPr>
          <w:p w:rsidR="00F3156E" w:rsidRPr="00F3156E" w:rsidRDefault="00F3156E" w:rsidP="00F3156E">
            <w:pPr>
              <w:contextualSpacing/>
              <w:rPr>
                <w:bCs/>
              </w:rPr>
            </w:pPr>
            <w:r w:rsidRPr="00F3156E">
              <w:rPr>
                <w:bCs/>
              </w:rPr>
              <w:t>Окружающая среда: природная, техногенная, социальная, производственная. Виды негативных факторов по происхождению: природные, биологические, экологические, техногенные, социальные и антропогенные.</w:t>
            </w:r>
          </w:p>
          <w:p w:rsidR="00F3156E" w:rsidRPr="00F3156E" w:rsidRDefault="00F3156E" w:rsidP="00F3156E">
            <w:pPr>
              <w:rPr>
                <w:bCs/>
              </w:rPr>
            </w:pPr>
            <w:r w:rsidRPr="00F3156E">
              <w:rPr>
                <w:bCs/>
              </w:rPr>
              <w:t xml:space="preserve">Воздействие негативных факторов на человека и среду обитания. Глобальное и региональное загрязнение среды (водной, воздушной, почв) объектами экономики (энергетики, промышленности, транспорта, сельского хозяйства).  </w:t>
            </w:r>
          </w:p>
          <w:p w:rsidR="00F3156E" w:rsidRPr="00F3156E" w:rsidRDefault="00F3156E" w:rsidP="00F3156E">
            <w:pPr>
              <w:rPr>
                <w:b/>
                <w:bCs/>
              </w:rPr>
            </w:pPr>
            <w:r w:rsidRPr="00F3156E">
              <w:rPr>
                <w:bCs/>
              </w:rPr>
              <w:t xml:space="preserve">Техногенные аварии. Социальные и антропогенные факторы техногенных аварий. Глобальная </w:t>
            </w:r>
            <w:proofErr w:type="spellStart"/>
            <w:r w:rsidRPr="00F3156E">
              <w:rPr>
                <w:bCs/>
              </w:rPr>
              <w:t>инфантилизация</w:t>
            </w:r>
            <w:proofErr w:type="spellEnd"/>
            <w:r w:rsidRPr="00F3156E">
              <w:rPr>
                <w:bCs/>
              </w:rPr>
              <w:t>, низкий профессионализм персонала как фактор ЧС разного происхождения</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suppressAutoHyphens/>
            </w:pPr>
            <w:proofErr w:type="spellStart"/>
            <w:r w:rsidRPr="00F3156E">
              <w:t>ПРб</w:t>
            </w:r>
            <w:proofErr w:type="spellEnd"/>
            <w:r w:rsidRPr="00F3156E">
              <w:t xml:space="preserve"> 07, </w:t>
            </w:r>
            <w:proofErr w:type="spellStart"/>
            <w:r w:rsidRPr="00F3156E">
              <w:t>ПРб</w:t>
            </w:r>
            <w:proofErr w:type="spellEnd"/>
            <w:r w:rsidRPr="00F3156E">
              <w:t xml:space="preserve"> 08,</w:t>
            </w:r>
          </w:p>
          <w:p w:rsidR="00F3156E" w:rsidRPr="00F3156E" w:rsidRDefault="00F3156E" w:rsidP="00F3156E">
            <w:pPr>
              <w:suppressAutoHyphens/>
            </w:pPr>
            <w:proofErr w:type="spellStart"/>
            <w:r w:rsidRPr="00F3156E">
              <w:t>ПРб</w:t>
            </w:r>
            <w:proofErr w:type="spellEnd"/>
            <w:r w:rsidRPr="00F3156E">
              <w:t xml:space="preserve"> 09, ЛР 10</w:t>
            </w:r>
          </w:p>
          <w:p w:rsidR="00F3156E" w:rsidRPr="00F3156E" w:rsidRDefault="00F3156E" w:rsidP="00F3156E">
            <w:pPr>
              <w:suppressAutoHyphens/>
            </w:pPr>
            <w:r w:rsidRPr="00F3156E">
              <w:t>ОК 04, ОК 07.</w:t>
            </w:r>
          </w:p>
          <w:p w:rsidR="00F3156E" w:rsidRPr="00F3156E" w:rsidRDefault="00F3156E" w:rsidP="00F3156E">
            <w:pPr>
              <w:suppressAutoHyphens/>
            </w:pPr>
            <w:r w:rsidRPr="00F3156E">
              <w:t>ОК 08</w:t>
            </w:r>
          </w:p>
        </w:tc>
      </w:tr>
      <w:tr w:rsidR="00F3156E" w:rsidRPr="00F3156E" w:rsidTr="00B86BF9">
        <w:trPr>
          <w:trHeight w:val="20"/>
        </w:trPr>
        <w:tc>
          <w:tcPr>
            <w:tcW w:w="869" w:type="pct"/>
          </w:tcPr>
          <w:p w:rsidR="00F3156E" w:rsidRPr="00F3156E" w:rsidRDefault="00F3156E" w:rsidP="00F3156E">
            <w:pPr>
              <w:rPr>
                <w:b/>
                <w:bCs/>
              </w:rPr>
            </w:pPr>
          </w:p>
        </w:tc>
        <w:tc>
          <w:tcPr>
            <w:tcW w:w="2914" w:type="pct"/>
          </w:tcPr>
          <w:p w:rsidR="00F3156E" w:rsidRPr="00F3156E" w:rsidRDefault="00F3156E" w:rsidP="00F3156E">
            <w:pPr>
              <w:suppressAutoHyphens/>
              <w:rPr>
                <w:b/>
                <w:bCs/>
                <w:i/>
              </w:rPr>
            </w:pPr>
            <w:r w:rsidRPr="00F3156E">
              <w:rPr>
                <w:b/>
                <w:bCs/>
                <w:i/>
              </w:rPr>
              <w:t>Профессионально ориентированное содержание</w:t>
            </w:r>
          </w:p>
          <w:p w:rsidR="00F3156E" w:rsidRPr="00F3156E" w:rsidRDefault="00F3156E" w:rsidP="00F3156E">
            <w:pPr>
              <w:suppressAutoHyphens/>
              <w:rPr>
                <w:bCs/>
              </w:rPr>
            </w:pPr>
            <w:r w:rsidRPr="00F3156E">
              <w:rPr>
                <w:b/>
                <w:bCs/>
              </w:rPr>
              <w:t xml:space="preserve">Практическое занятие </w:t>
            </w:r>
            <w:r w:rsidRPr="00F3156E">
              <w:rPr>
                <w:bCs/>
              </w:rPr>
              <w:t>Изучение и использование СИЗ от поражающих факторов ЧС мирного и военного времени</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suppressAutoHyphens/>
            </w:pPr>
          </w:p>
        </w:tc>
      </w:tr>
      <w:tr w:rsidR="00F3156E" w:rsidRPr="00F3156E" w:rsidTr="00B86BF9">
        <w:trPr>
          <w:trHeight w:val="20"/>
        </w:trPr>
        <w:tc>
          <w:tcPr>
            <w:tcW w:w="869" w:type="pct"/>
            <w:vMerge w:val="restart"/>
          </w:tcPr>
          <w:p w:rsidR="00F3156E" w:rsidRPr="00F3156E" w:rsidRDefault="00F3156E" w:rsidP="00F3156E">
            <w:pPr>
              <w:rPr>
                <w:b/>
                <w:bCs/>
                <w:i/>
              </w:rPr>
            </w:pPr>
            <w:r w:rsidRPr="00F3156E">
              <w:rPr>
                <w:b/>
                <w:bCs/>
              </w:rPr>
              <w:t xml:space="preserve">Тема 1.4 </w:t>
            </w:r>
            <w:r w:rsidRPr="00F3156E">
              <w:rPr>
                <w:bCs/>
              </w:rPr>
              <w:t>Правила и безопасность дорожного движения. Безопасное пользование всеми средствами передвижения</w:t>
            </w:r>
          </w:p>
        </w:tc>
        <w:tc>
          <w:tcPr>
            <w:tcW w:w="2914" w:type="pct"/>
            <w:vAlign w:val="bottom"/>
          </w:tcPr>
          <w:p w:rsidR="00F3156E" w:rsidRPr="00F3156E" w:rsidRDefault="00F3156E" w:rsidP="00F3156E">
            <w:pPr>
              <w:rPr>
                <w:b/>
                <w:bCs/>
              </w:rPr>
            </w:pPr>
            <w:r w:rsidRPr="00F3156E">
              <w:rPr>
                <w:bCs/>
              </w:rPr>
              <w:t>Правила содержания и эксплуатации техники. Техника безопасности. Правила и безопасность дорожного движения. Модели поведения пешехода, велосипедиста, пассажира и водителя транспортного средства при организации дорожного движения. Отработка моделей поведения при ЧС на транспорте, на производстве, в цеху, при транспортировке и настройке инфокоммуникационных сетей. Средства и методы самообороны. Отработка навыков самообороны при нападении в подъезде, в лифте, в замкнутом пространстве, на улице.</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roofErr w:type="spellStart"/>
            <w:r w:rsidRPr="00F3156E">
              <w:t>ПРб</w:t>
            </w:r>
            <w:proofErr w:type="spellEnd"/>
            <w:r w:rsidRPr="00F3156E">
              <w:t xml:space="preserve"> 01, </w:t>
            </w:r>
            <w:proofErr w:type="spellStart"/>
            <w:r w:rsidRPr="00F3156E">
              <w:t>ПРб</w:t>
            </w:r>
            <w:proofErr w:type="spellEnd"/>
            <w:r w:rsidRPr="00F3156E">
              <w:t xml:space="preserve"> 04,</w:t>
            </w:r>
          </w:p>
          <w:p w:rsidR="00F3156E" w:rsidRPr="00F3156E" w:rsidRDefault="00F3156E" w:rsidP="00F3156E">
            <w:proofErr w:type="spellStart"/>
            <w:r w:rsidRPr="00F3156E">
              <w:t>ПРб</w:t>
            </w:r>
            <w:proofErr w:type="spellEnd"/>
            <w:r w:rsidRPr="00F3156E">
              <w:t xml:space="preserve"> 07, </w:t>
            </w:r>
            <w:proofErr w:type="spellStart"/>
            <w:r w:rsidRPr="00F3156E">
              <w:t>ПРб</w:t>
            </w:r>
            <w:proofErr w:type="spellEnd"/>
            <w:r w:rsidRPr="00F3156E">
              <w:t xml:space="preserve"> 08,</w:t>
            </w:r>
          </w:p>
          <w:p w:rsidR="00F3156E" w:rsidRPr="00F3156E" w:rsidRDefault="00F3156E" w:rsidP="00F3156E">
            <w:proofErr w:type="spellStart"/>
            <w:r w:rsidRPr="00F3156E">
              <w:t>ПРб</w:t>
            </w:r>
            <w:proofErr w:type="spellEnd"/>
            <w:r w:rsidRPr="00F3156E">
              <w:t xml:space="preserve"> 09,</w:t>
            </w:r>
          </w:p>
          <w:p w:rsidR="00F3156E" w:rsidRPr="00F3156E" w:rsidRDefault="00F3156E" w:rsidP="00F3156E">
            <w:r w:rsidRPr="00F3156E">
              <w:t>ОК 04, ОК 07,</w:t>
            </w:r>
          </w:p>
        </w:tc>
      </w:tr>
      <w:tr w:rsidR="00F3156E" w:rsidRPr="00F3156E" w:rsidTr="00B86BF9">
        <w:trPr>
          <w:trHeight w:val="930"/>
        </w:trPr>
        <w:tc>
          <w:tcPr>
            <w:tcW w:w="869" w:type="pct"/>
            <w:vMerge/>
          </w:tcPr>
          <w:p w:rsidR="00F3156E" w:rsidRPr="00F3156E" w:rsidRDefault="00F3156E" w:rsidP="00F3156E">
            <w:pPr>
              <w:spacing w:after="200" w:line="276" w:lineRule="auto"/>
              <w:rPr>
                <w:b/>
                <w:bCs/>
                <w:i/>
              </w:rPr>
            </w:pPr>
          </w:p>
        </w:tc>
        <w:tc>
          <w:tcPr>
            <w:tcW w:w="2914" w:type="pct"/>
          </w:tcPr>
          <w:p w:rsidR="00F3156E" w:rsidRPr="00F3156E" w:rsidRDefault="00F3156E" w:rsidP="00F3156E">
            <w:pPr>
              <w:rPr>
                <w:bCs/>
                <w:i/>
              </w:rPr>
            </w:pPr>
            <w:r w:rsidRPr="00F3156E">
              <w:rPr>
                <w:b/>
                <w:bCs/>
              </w:rPr>
              <w:t>Практическое занятие</w:t>
            </w:r>
            <w:r w:rsidRPr="00F3156E">
              <w:rPr>
                <w:bCs/>
                <w:i/>
              </w:rPr>
              <w:t xml:space="preserve"> </w:t>
            </w:r>
            <w:r w:rsidRPr="00F3156E">
              <w:t>Отработка моделей поведений в ЧС на транспорте.</w:t>
            </w:r>
          </w:p>
          <w:p w:rsidR="00F3156E" w:rsidRPr="00F3156E" w:rsidRDefault="00F3156E" w:rsidP="00F3156E">
            <w:pPr>
              <w:rPr>
                <w:b/>
                <w:bCs/>
              </w:rPr>
            </w:pPr>
            <w:r w:rsidRPr="00F3156E">
              <w:rPr>
                <w:b/>
                <w:bCs/>
              </w:rPr>
              <w:t>Практическое занятие</w:t>
            </w:r>
            <w:r w:rsidRPr="00F3156E">
              <w:rPr>
                <w:bCs/>
                <w:i/>
              </w:rPr>
              <w:t xml:space="preserve"> </w:t>
            </w:r>
            <w:r w:rsidRPr="00F3156E">
              <w:t>Изучение моделей поведения пешеходов, велосипедистов и водителей транспортных средств при организации дорожного движения.</w:t>
            </w:r>
          </w:p>
        </w:tc>
        <w:tc>
          <w:tcPr>
            <w:tcW w:w="440" w:type="pct"/>
          </w:tcPr>
          <w:p w:rsidR="00F3156E" w:rsidRPr="00F3156E" w:rsidRDefault="00F3156E" w:rsidP="00F3156E">
            <w:pPr>
              <w:suppressAutoHyphens/>
              <w:jc w:val="center"/>
            </w:pPr>
            <w:r w:rsidRPr="00F3156E">
              <w:t>4</w:t>
            </w:r>
          </w:p>
          <w:p w:rsidR="00F3156E" w:rsidRPr="00F3156E" w:rsidRDefault="00F3156E" w:rsidP="00F3156E">
            <w:pPr>
              <w:suppressAutoHyphens/>
              <w:jc w:val="center"/>
            </w:pPr>
          </w:p>
          <w:p w:rsidR="00F3156E" w:rsidRPr="00F3156E" w:rsidRDefault="00F3156E" w:rsidP="00F3156E">
            <w:pPr>
              <w:suppressAutoHyphens/>
              <w:jc w:val="center"/>
            </w:pPr>
            <w:r w:rsidRPr="00F3156E">
              <w:t>2</w:t>
            </w:r>
          </w:p>
          <w:p w:rsidR="00F3156E" w:rsidRPr="00F3156E" w:rsidRDefault="00F3156E" w:rsidP="00F3156E">
            <w:pPr>
              <w:suppressAutoHyphens/>
              <w:jc w:val="center"/>
            </w:pPr>
          </w:p>
        </w:tc>
        <w:tc>
          <w:tcPr>
            <w:tcW w:w="777" w:type="pct"/>
          </w:tcPr>
          <w:p w:rsidR="00F3156E" w:rsidRPr="00F3156E" w:rsidRDefault="00F3156E" w:rsidP="00F3156E"/>
        </w:tc>
      </w:tr>
      <w:tr w:rsidR="00F3156E" w:rsidRPr="00F3156E" w:rsidTr="00B86BF9">
        <w:trPr>
          <w:trHeight w:val="20"/>
        </w:trPr>
        <w:tc>
          <w:tcPr>
            <w:tcW w:w="869" w:type="pct"/>
          </w:tcPr>
          <w:p w:rsidR="00F3156E" w:rsidRPr="00F3156E" w:rsidRDefault="00F3156E" w:rsidP="00F3156E">
            <w:pPr>
              <w:spacing w:after="200" w:line="276" w:lineRule="auto"/>
              <w:rPr>
                <w:b/>
                <w:bCs/>
                <w:i/>
              </w:rPr>
            </w:pPr>
            <w:r w:rsidRPr="00F3156E">
              <w:rPr>
                <w:b/>
                <w:bCs/>
              </w:rPr>
              <w:t xml:space="preserve">Раздел 2. </w:t>
            </w:r>
          </w:p>
        </w:tc>
        <w:tc>
          <w:tcPr>
            <w:tcW w:w="2914" w:type="pct"/>
          </w:tcPr>
          <w:p w:rsidR="00F3156E" w:rsidRPr="00F3156E" w:rsidRDefault="00F3156E" w:rsidP="00F3156E">
            <w:pPr>
              <w:rPr>
                <w:b/>
              </w:rPr>
            </w:pPr>
            <w:r w:rsidRPr="00F3156E">
              <w:rPr>
                <w:b/>
              </w:rPr>
              <w:t>Государственная система обеспечения безопасности населения</w:t>
            </w:r>
          </w:p>
          <w:p w:rsidR="00F3156E" w:rsidRPr="00F3156E" w:rsidRDefault="00F3156E" w:rsidP="00F3156E">
            <w:pPr>
              <w:rPr>
                <w:bCs/>
                <w:i/>
              </w:rPr>
            </w:pPr>
          </w:p>
        </w:tc>
        <w:tc>
          <w:tcPr>
            <w:tcW w:w="440" w:type="pct"/>
          </w:tcPr>
          <w:p w:rsidR="00F3156E" w:rsidRPr="00F3156E" w:rsidRDefault="00F3156E" w:rsidP="00F3156E">
            <w:pPr>
              <w:suppressAutoHyphens/>
              <w:spacing w:after="200" w:line="276" w:lineRule="auto"/>
              <w:jc w:val="center"/>
              <w:rPr>
                <w:b/>
                <w:bCs/>
              </w:rPr>
            </w:pPr>
            <w:r w:rsidRPr="00F3156E">
              <w:rPr>
                <w:b/>
                <w:bCs/>
              </w:rPr>
              <w:t>20</w:t>
            </w:r>
          </w:p>
        </w:tc>
        <w:tc>
          <w:tcPr>
            <w:tcW w:w="777" w:type="pct"/>
          </w:tcPr>
          <w:p w:rsidR="00F3156E" w:rsidRPr="00F3156E" w:rsidRDefault="00F3156E" w:rsidP="00F3156E"/>
        </w:tc>
      </w:tr>
      <w:tr w:rsidR="00F3156E" w:rsidRPr="00F3156E" w:rsidTr="00B86BF9">
        <w:trPr>
          <w:trHeight w:val="20"/>
        </w:trPr>
        <w:tc>
          <w:tcPr>
            <w:tcW w:w="869" w:type="pct"/>
          </w:tcPr>
          <w:p w:rsidR="00F3156E" w:rsidRPr="00F3156E" w:rsidRDefault="00F3156E" w:rsidP="00F3156E">
            <w:pPr>
              <w:spacing w:after="200" w:line="276" w:lineRule="auto"/>
              <w:rPr>
                <w:b/>
                <w:bCs/>
                <w:i/>
              </w:rPr>
            </w:pPr>
            <w:r w:rsidRPr="00F3156E">
              <w:rPr>
                <w:b/>
                <w:bCs/>
              </w:rPr>
              <w:t>Тема</w:t>
            </w:r>
            <w:r w:rsidRPr="00F3156E">
              <w:rPr>
                <w:b/>
              </w:rPr>
              <w:t xml:space="preserve"> 2.1 </w:t>
            </w:r>
            <w:r w:rsidRPr="00F3156E">
              <w:rPr>
                <w:bCs/>
              </w:rPr>
              <w:t>Изучение и отработка моделей поведения при ЧС</w:t>
            </w:r>
          </w:p>
        </w:tc>
        <w:tc>
          <w:tcPr>
            <w:tcW w:w="2914" w:type="pct"/>
            <w:vAlign w:val="bottom"/>
          </w:tcPr>
          <w:p w:rsidR="00F3156E" w:rsidRPr="00F3156E" w:rsidRDefault="00F3156E" w:rsidP="00F3156E">
            <w:pPr>
              <w:jc w:val="both"/>
              <w:rPr>
                <w:bCs/>
                <w:i/>
              </w:rPr>
            </w:pPr>
            <w:r w:rsidRPr="00F3156E">
              <w:rPr>
                <w:bCs/>
              </w:rPr>
              <w:t>Общие понятия и классификация чрезвычайных ситуаций природного и техногенного характер, наиболее вероятных для данной местности и района проживания. Правила поведения в условиях чрезвычайной ситуации. Отработка поведения при ЧС. Умение организовать и проводить мероприятия по защите работающих и населения от негативных воздействий чрезвычайных ситуаций. Изучение и отработка моделей поведения в условиях вынужденной природной автономии: ЧС или катастрофа. Вынос пострадавшего из задымленного помещения</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roofErr w:type="spellStart"/>
            <w:r w:rsidRPr="00F3156E">
              <w:t>ПРб</w:t>
            </w:r>
            <w:proofErr w:type="spellEnd"/>
            <w:r w:rsidRPr="00F3156E">
              <w:t xml:space="preserve"> 04, </w:t>
            </w:r>
            <w:proofErr w:type="spellStart"/>
            <w:r w:rsidRPr="00F3156E">
              <w:t>ПРб</w:t>
            </w:r>
            <w:proofErr w:type="spellEnd"/>
            <w:r w:rsidRPr="00F3156E">
              <w:t xml:space="preserve"> 05,</w:t>
            </w:r>
          </w:p>
          <w:p w:rsidR="00F3156E" w:rsidRPr="00F3156E" w:rsidRDefault="00F3156E" w:rsidP="00F3156E">
            <w:proofErr w:type="spellStart"/>
            <w:r w:rsidRPr="00F3156E">
              <w:t>ПРб</w:t>
            </w:r>
            <w:proofErr w:type="spellEnd"/>
            <w:r w:rsidRPr="00F3156E">
              <w:t xml:space="preserve"> 08, </w:t>
            </w:r>
            <w:proofErr w:type="spellStart"/>
            <w:r w:rsidRPr="00F3156E">
              <w:t>ПРб</w:t>
            </w:r>
            <w:proofErr w:type="spellEnd"/>
            <w:r w:rsidRPr="00F3156E">
              <w:t xml:space="preserve"> 09,</w:t>
            </w:r>
          </w:p>
          <w:p w:rsidR="00F3156E" w:rsidRPr="00F3156E" w:rsidRDefault="00F3156E" w:rsidP="00F3156E"/>
        </w:tc>
      </w:tr>
      <w:tr w:rsidR="00F3156E" w:rsidRPr="00F3156E" w:rsidTr="00B86BF9">
        <w:trPr>
          <w:trHeight w:val="20"/>
        </w:trPr>
        <w:tc>
          <w:tcPr>
            <w:tcW w:w="869" w:type="pct"/>
          </w:tcPr>
          <w:p w:rsidR="00F3156E" w:rsidRPr="00F3156E" w:rsidRDefault="00F3156E" w:rsidP="00F3156E">
            <w:pPr>
              <w:spacing w:after="200" w:line="276" w:lineRule="auto"/>
              <w:rPr>
                <w:b/>
                <w:bCs/>
              </w:rPr>
            </w:pPr>
          </w:p>
        </w:tc>
        <w:tc>
          <w:tcPr>
            <w:tcW w:w="2914" w:type="pct"/>
            <w:vAlign w:val="bottom"/>
          </w:tcPr>
          <w:p w:rsidR="00F3156E" w:rsidRPr="00F3156E" w:rsidRDefault="00F3156E" w:rsidP="00F3156E">
            <w:pPr>
              <w:ind w:left="57" w:right="57"/>
            </w:pPr>
            <w:r w:rsidRPr="00F3156E">
              <w:t xml:space="preserve"> </w:t>
            </w:r>
            <w:r w:rsidRPr="00F3156E">
              <w:rPr>
                <w:b/>
                <w:bCs/>
                <w:i/>
              </w:rPr>
              <w:t>Профессионально ориентированное содержание</w:t>
            </w:r>
          </w:p>
          <w:p w:rsidR="00F3156E" w:rsidRPr="00F3156E" w:rsidRDefault="00F3156E" w:rsidP="00F3156E">
            <w:pPr>
              <w:ind w:left="57" w:right="57"/>
            </w:pPr>
            <w:r w:rsidRPr="00F3156E">
              <w:rPr>
                <w:b/>
                <w:bCs/>
              </w:rPr>
              <w:t>Практическое занятие</w:t>
            </w:r>
            <w:r w:rsidRPr="00F3156E">
              <w:rPr>
                <w:bCs/>
                <w:i/>
              </w:rPr>
              <w:t xml:space="preserve"> </w:t>
            </w:r>
            <w:r w:rsidRPr="00F3156E">
              <w:rPr>
                <w:bCs/>
              </w:rPr>
              <w:t>Анализ</w:t>
            </w:r>
            <w:r w:rsidRPr="00F3156E">
              <w:t xml:space="preserve"> средств индивидуальной и коллективной защиты</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tc>
      </w:tr>
      <w:tr w:rsidR="00F3156E" w:rsidRPr="00F3156E" w:rsidTr="00B86BF9">
        <w:trPr>
          <w:trHeight w:val="2172"/>
        </w:trPr>
        <w:tc>
          <w:tcPr>
            <w:tcW w:w="869" w:type="pct"/>
          </w:tcPr>
          <w:p w:rsidR="00F3156E" w:rsidRPr="00F3156E" w:rsidRDefault="00F3156E" w:rsidP="00F3156E">
            <w:pPr>
              <w:rPr>
                <w:b/>
                <w:bCs/>
                <w:i/>
              </w:rPr>
            </w:pPr>
            <w:r w:rsidRPr="00F3156E">
              <w:rPr>
                <w:b/>
                <w:bCs/>
              </w:rPr>
              <w:t>Тема 2.2</w:t>
            </w:r>
            <w:r w:rsidRPr="00F3156E">
              <w:rPr>
                <w:bCs/>
              </w:rPr>
              <w:t xml:space="preserve"> Единая государственная система предупреждения и ликвидации чрезвычайных ситуаций (РСЧС)</w:t>
            </w:r>
          </w:p>
        </w:tc>
        <w:tc>
          <w:tcPr>
            <w:tcW w:w="2914" w:type="pct"/>
          </w:tcPr>
          <w:p w:rsidR="00F3156E" w:rsidRPr="00F3156E" w:rsidRDefault="00F3156E" w:rsidP="00F3156E">
            <w:pPr>
              <w:rPr>
                <w:bCs/>
                <w:i/>
              </w:rPr>
            </w:pPr>
            <w:r w:rsidRPr="00F3156E">
              <w:rPr>
                <w:bCs/>
              </w:rPr>
              <w:t>История создания единой государственной системы предупреждения и ликвидации ЧС: ее предназначение, структура, задачи. Мониторинг и прогнозирование чрезвычайных ситуаций. Структура и органы управления гражданской обороны. Изучение первичных средств пожаротушения. Отработка навыков оказания помощи пострадавшим при асфиксии, ожогах. Отработка порядка и правил действий при пожаре с использованием первичных средств пожаротушения</w:t>
            </w:r>
          </w:p>
        </w:tc>
        <w:tc>
          <w:tcPr>
            <w:tcW w:w="440" w:type="pct"/>
          </w:tcPr>
          <w:p w:rsidR="00F3156E" w:rsidRPr="00F3156E" w:rsidRDefault="00F3156E" w:rsidP="00F3156E">
            <w:pPr>
              <w:suppressAutoHyphens/>
              <w:jc w:val="center"/>
            </w:pPr>
            <w:r w:rsidRPr="00F3156E">
              <w:t>2</w:t>
            </w:r>
          </w:p>
        </w:tc>
        <w:tc>
          <w:tcPr>
            <w:tcW w:w="777" w:type="pct"/>
          </w:tcPr>
          <w:p w:rsidR="00F3156E" w:rsidRPr="00F3156E" w:rsidRDefault="00F3156E" w:rsidP="00F3156E">
            <w:proofErr w:type="spellStart"/>
            <w:r w:rsidRPr="00F3156E">
              <w:t>ПРб</w:t>
            </w:r>
            <w:proofErr w:type="spellEnd"/>
            <w:r w:rsidRPr="00F3156E">
              <w:t xml:space="preserve"> 05, </w:t>
            </w:r>
            <w:proofErr w:type="spellStart"/>
            <w:r w:rsidRPr="00F3156E">
              <w:t>ПРб</w:t>
            </w:r>
            <w:proofErr w:type="spellEnd"/>
            <w:r w:rsidRPr="00F3156E">
              <w:t xml:space="preserve"> 07,</w:t>
            </w:r>
          </w:p>
          <w:p w:rsidR="00F3156E" w:rsidRPr="00F3156E" w:rsidRDefault="00F3156E" w:rsidP="00F3156E">
            <w:proofErr w:type="spellStart"/>
            <w:r w:rsidRPr="00F3156E">
              <w:t>ПРб</w:t>
            </w:r>
            <w:proofErr w:type="spellEnd"/>
            <w:r w:rsidRPr="00F3156E">
              <w:t xml:space="preserve"> 08, </w:t>
            </w:r>
            <w:proofErr w:type="spellStart"/>
            <w:r w:rsidRPr="00F3156E">
              <w:t>ПРб</w:t>
            </w:r>
            <w:proofErr w:type="spellEnd"/>
            <w:r w:rsidRPr="00F3156E">
              <w:t xml:space="preserve"> 09,</w:t>
            </w:r>
          </w:p>
          <w:p w:rsidR="00F3156E" w:rsidRPr="00F3156E" w:rsidRDefault="00F3156E" w:rsidP="00F3156E">
            <w:proofErr w:type="spellStart"/>
            <w:r w:rsidRPr="00F3156E">
              <w:t>ПРб</w:t>
            </w:r>
            <w:proofErr w:type="spellEnd"/>
            <w:r w:rsidRPr="00F3156E">
              <w:t xml:space="preserve"> 10, ПРБ 12</w:t>
            </w:r>
          </w:p>
          <w:p w:rsidR="00F3156E" w:rsidRPr="00F3156E" w:rsidRDefault="00F3156E" w:rsidP="00F3156E">
            <w:r w:rsidRPr="00F3156E">
              <w:t xml:space="preserve">ОК 04, ОК 07, </w:t>
            </w:r>
          </w:p>
          <w:p w:rsidR="00F3156E" w:rsidRPr="00F3156E" w:rsidRDefault="00F3156E" w:rsidP="00F3156E">
            <w:r w:rsidRPr="00F3156E">
              <w:t>МР 01, МР 02</w:t>
            </w:r>
          </w:p>
        </w:tc>
      </w:tr>
      <w:tr w:rsidR="00F3156E" w:rsidRPr="00F3156E" w:rsidTr="00B86BF9">
        <w:trPr>
          <w:trHeight w:val="900"/>
        </w:trPr>
        <w:tc>
          <w:tcPr>
            <w:tcW w:w="869" w:type="pct"/>
          </w:tcPr>
          <w:p w:rsidR="00F3156E" w:rsidRPr="00F3156E" w:rsidRDefault="00F3156E" w:rsidP="00F3156E">
            <w:pPr>
              <w:rPr>
                <w:b/>
                <w:bCs/>
              </w:rPr>
            </w:pPr>
          </w:p>
        </w:tc>
        <w:tc>
          <w:tcPr>
            <w:tcW w:w="2914" w:type="pct"/>
          </w:tcPr>
          <w:p w:rsidR="00F3156E" w:rsidRPr="00F3156E" w:rsidRDefault="00F3156E" w:rsidP="00F3156E">
            <w:r w:rsidRPr="00F3156E">
              <w:rPr>
                <w:b/>
                <w:bCs/>
                <w:i/>
              </w:rPr>
              <w:t>Профессионально ориентированное содержание</w:t>
            </w:r>
          </w:p>
          <w:p w:rsidR="00F3156E" w:rsidRPr="00F3156E" w:rsidRDefault="00F3156E" w:rsidP="00F3156E">
            <w:r w:rsidRPr="00F3156E">
              <w:t xml:space="preserve"> </w:t>
            </w:r>
            <w:r w:rsidRPr="00F3156E">
              <w:rPr>
                <w:b/>
                <w:bCs/>
              </w:rPr>
              <w:t>Практическое занятие</w:t>
            </w:r>
            <w:r w:rsidRPr="00F3156E">
              <w:rPr>
                <w:bCs/>
                <w:i/>
              </w:rPr>
              <w:t xml:space="preserve"> </w:t>
            </w:r>
            <w:r w:rsidRPr="00F3156E">
              <w:rPr>
                <w:bCs/>
              </w:rPr>
              <w:t>Изучение и применение первичных средств пожаротушения</w:t>
            </w:r>
          </w:p>
        </w:tc>
        <w:tc>
          <w:tcPr>
            <w:tcW w:w="440" w:type="pct"/>
          </w:tcPr>
          <w:p w:rsidR="00F3156E" w:rsidRPr="00F3156E" w:rsidRDefault="00F3156E" w:rsidP="00F3156E">
            <w:pPr>
              <w:suppressAutoHyphens/>
              <w:jc w:val="center"/>
            </w:pPr>
            <w:r w:rsidRPr="00F3156E">
              <w:t>4</w:t>
            </w:r>
          </w:p>
        </w:tc>
        <w:tc>
          <w:tcPr>
            <w:tcW w:w="777" w:type="pct"/>
          </w:tcPr>
          <w:p w:rsidR="00F3156E" w:rsidRPr="00F3156E" w:rsidRDefault="00F3156E" w:rsidP="00F3156E">
            <w:pPr>
              <w:suppressAutoHyphens/>
            </w:pPr>
          </w:p>
        </w:tc>
      </w:tr>
      <w:tr w:rsidR="00F3156E" w:rsidRPr="00F3156E" w:rsidTr="00B86BF9">
        <w:trPr>
          <w:trHeight w:val="20"/>
        </w:trPr>
        <w:tc>
          <w:tcPr>
            <w:tcW w:w="869" w:type="pct"/>
          </w:tcPr>
          <w:p w:rsidR="00F3156E" w:rsidRPr="00F3156E" w:rsidRDefault="00F3156E" w:rsidP="00F3156E">
            <w:pPr>
              <w:rPr>
                <w:b/>
                <w:bCs/>
                <w:i/>
              </w:rPr>
            </w:pPr>
            <w:r w:rsidRPr="00F3156E">
              <w:rPr>
                <w:b/>
                <w:bCs/>
              </w:rPr>
              <w:t xml:space="preserve">Тема 2.3 </w:t>
            </w:r>
            <w:r w:rsidRPr="00F3156E">
              <w:rPr>
                <w:bCs/>
              </w:rPr>
              <w:t>Современные средства поражения и их поражающие факторы</w:t>
            </w:r>
          </w:p>
        </w:tc>
        <w:tc>
          <w:tcPr>
            <w:tcW w:w="2914" w:type="pct"/>
            <w:vAlign w:val="bottom"/>
          </w:tcPr>
          <w:p w:rsidR="00F3156E" w:rsidRPr="00F3156E" w:rsidRDefault="00F3156E" w:rsidP="00F3156E">
            <w:pPr>
              <w:jc w:val="both"/>
              <w:rPr>
                <w:bCs/>
                <w:i/>
              </w:rPr>
            </w:pPr>
            <w:r w:rsidRPr="00F3156E">
              <w:rPr>
                <w:bCs/>
              </w:rPr>
              <w:t>Классификация средств поражения. Химическое, ядерное, бактериологическое оружие. Средства коллективной и индивидуальной защиты: порядок и правила их использования. Виды защитных сооружений. Эвакуация населения. Умение определять количество необходимого оборудования для защиты коллектива от поражающих факторов. Отработка навыков пользования СИЗ. Сдача нормативов по надеванию противогаза, общевойскового защитного костюма, средств индивидуальной защиты</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 w:rsidR="00F3156E" w:rsidRPr="00F3156E" w:rsidRDefault="00F3156E" w:rsidP="00F3156E">
            <w:proofErr w:type="spellStart"/>
            <w:r w:rsidRPr="00F3156E">
              <w:t>ПРб</w:t>
            </w:r>
            <w:proofErr w:type="spellEnd"/>
            <w:r w:rsidRPr="00F3156E">
              <w:t xml:space="preserve"> 07, </w:t>
            </w:r>
            <w:proofErr w:type="spellStart"/>
            <w:r w:rsidRPr="00F3156E">
              <w:t>ПРб</w:t>
            </w:r>
            <w:proofErr w:type="spellEnd"/>
            <w:r w:rsidRPr="00F3156E">
              <w:t xml:space="preserve"> 08,</w:t>
            </w:r>
          </w:p>
          <w:p w:rsidR="00F3156E" w:rsidRPr="00F3156E" w:rsidRDefault="00F3156E" w:rsidP="00F3156E">
            <w:proofErr w:type="spellStart"/>
            <w:r w:rsidRPr="00F3156E">
              <w:t>ПРб</w:t>
            </w:r>
            <w:proofErr w:type="spellEnd"/>
            <w:r w:rsidRPr="00F3156E">
              <w:t xml:space="preserve"> 09, </w:t>
            </w:r>
            <w:proofErr w:type="spellStart"/>
            <w:r w:rsidRPr="00F3156E">
              <w:t>ПРб</w:t>
            </w:r>
            <w:proofErr w:type="spellEnd"/>
            <w:r w:rsidRPr="00F3156E">
              <w:t xml:space="preserve"> 10,</w:t>
            </w:r>
          </w:p>
          <w:p w:rsidR="00F3156E" w:rsidRPr="00F3156E" w:rsidRDefault="00F3156E" w:rsidP="00F3156E">
            <w:r w:rsidRPr="00F3156E">
              <w:t>МР 01МР 02,</w:t>
            </w:r>
          </w:p>
          <w:p w:rsidR="00F3156E" w:rsidRPr="00F3156E" w:rsidRDefault="00F3156E" w:rsidP="00F3156E">
            <w:r w:rsidRPr="00F3156E">
              <w:t>ОК 04, ОК 07</w:t>
            </w:r>
          </w:p>
        </w:tc>
      </w:tr>
      <w:tr w:rsidR="00F3156E" w:rsidRPr="00F3156E" w:rsidTr="00B86BF9">
        <w:trPr>
          <w:trHeight w:val="1321"/>
        </w:trPr>
        <w:tc>
          <w:tcPr>
            <w:tcW w:w="869" w:type="pct"/>
          </w:tcPr>
          <w:p w:rsidR="00F3156E" w:rsidRPr="00F3156E" w:rsidRDefault="00F3156E" w:rsidP="00F3156E">
            <w:pPr>
              <w:rPr>
                <w:b/>
                <w:bCs/>
                <w:i/>
              </w:rPr>
            </w:pPr>
            <w:r w:rsidRPr="00F3156E">
              <w:rPr>
                <w:b/>
                <w:bCs/>
              </w:rPr>
              <w:lastRenderedPageBreak/>
              <w:t>Тема 2.4</w:t>
            </w:r>
            <w:r w:rsidRPr="00F3156E">
              <w:rPr>
                <w:bCs/>
              </w:rPr>
              <w:t xml:space="preserve"> Правила безопасного поведения при угрозе террористического акта </w:t>
            </w:r>
          </w:p>
        </w:tc>
        <w:tc>
          <w:tcPr>
            <w:tcW w:w="2914" w:type="pct"/>
          </w:tcPr>
          <w:p w:rsidR="00F3156E" w:rsidRPr="00F3156E" w:rsidRDefault="00F3156E" w:rsidP="00F3156E">
            <w:pPr>
              <w:rPr>
                <w:bCs/>
              </w:rPr>
            </w:pPr>
            <w:r w:rsidRPr="00F3156E">
              <w:rPr>
                <w:bCs/>
              </w:rPr>
              <w:t>Понятие о терроре, террористическом акте. Опасности террористического акта. Психология террористов. Модели поведения при стрельбе, при захвате в качестве заложника.</w:t>
            </w:r>
          </w:p>
          <w:p w:rsidR="00F3156E" w:rsidRPr="00F3156E" w:rsidRDefault="00F3156E" w:rsidP="00F3156E">
            <w:pPr>
              <w:rPr>
                <w:bCs/>
                <w:i/>
              </w:rPr>
            </w:pPr>
          </w:p>
          <w:p w:rsidR="00F3156E" w:rsidRPr="00F3156E" w:rsidRDefault="00F3156E" w:rsidP="00F3156E">
            <w:pPr>
              <w:rPr>
                <w:bCs/>
                <w:i/>
              </w:rPr>
            </w:pPr>
          </w:p>
        </w:tc>
        <w:tc>
          <w:tcPr>
            <w:tcW w:w="440" w:type="pct"/>
          </w:tcPr>
          <w:p w:rsidR="00F3156E" w:rsidRPr="00F3156E" w:rsidRDefault="00F3156E" w:rsidP="00F3156E">
            <w:pPr>
              <w:suppressAutoHyphens/>
              <w:spacing w:after="200" w:line="276" w:lineRule="auto"/>
              <w:jc w:val="center"/>
            </w:pPr>
            <w:r w:rsidRPr="00F3156E">
              <w:t>2</w:t>
            </w:r>
          </w:p>
          <w:p w:rsidR="00F3156E" w:rsidRPr="00F3156E" w:rsidRDefault="00F3156E" w:rsidP="00F3156E">
            <w:pPr>
              <w:suppressAutoHyphens/>
              <w:spacing w:after="200" w:line="276" w:lineRule="auto"/>
              <w:jc w:val="center"/>
            </w:pPr>
          </w:p>
          <w:p w:rsidR="00F3156E" w:rsidRPr="00F3156E" w:rsidRDefault="00F3156E" w:rsidP="00F3156E">
            <w:pPr>
              <w:suppressAutoHyphens/>
              <w:spacing w:after="200" w:line="276" w:lineRule="auto"/>
              <w:jc w:val="center"/>
            </w:pPr>
          </w:p>
        </w:tc>
        <w:tc>
          <w:tcPr>
            <w:tcW w:w="777" w:type="pct"/>
          </w:tcPr>
          <w:p w:rsidR="00F3156E" w:rsidRPr="00F3156E" w:rsidRDefault="00F3156E" w:rsidP="00F3156E">
            <w:proofErr w:type="spellStart"/>
            <w:r w:rsidRPr="00F3156E">
              <w:t>ПРб</w:t>
            </w:r>
            <w:proofErr w:type="spellEnd"/>
            <w:r w:rsidRPr="00F3156E">
              <w:t xml:space="preserve"> 01, </w:t>
            </w:r>
            <w:proofErr w:type="spellStart"/>
            <w:r w:rsidRPr="00F3156E">
              <w:t>ПРб</w:t>
            </w:r>
            <w:proofErr w:type="spellEnd"/>
            <w:r w:rsidRPr="00F3156E">
              <w:t xml:space="preserve"> 02,</w:t>
            </w:r>
          </w:p>
          <w:p w:rsidR="00F3156E" w:rsidRPr="00F3156E" w:rsidRDefault="00F3156E" w:rsidP="00F3156E">
            <w:proofErr w:type="spellStart"/>
            <w:r w:rsidRPr="00F3156E">
              <w:t>ПРб</w:t>
            </w:r>
            <w:proofErr w:type="spellEnd"/>
            <w:r w:rsidRPr="00F3156E">
              <w:t xml:space="preserve"> 03, </w:t>
            </w:r>
            <w:proofErr w:type="spellStart"/>
            <w:r w:rsidRPr="00F3156E">
              <w:t>ПРб</w:t>
            </w:r>
            <w:proofErr w:type="spellEnd"/>
            <w:r w:rsidRPr="00F3156E">
              <w:t xml:space="preserve"> 07,</w:t>
            </w:r>
          </w:p>
          <w:p w:rsidR="00F3156E" w:rsidRPr="00F3156E" w:rsidRDefault="00F3156E" w:rsidP="00F3156E">
            <w:proofErr w:type="spellStart"/>
            <w:r w:rsidRPr="00F3156E">
              <w:t>ПРб</w:t>
            </w:r>
            <w:proofErr w:type="spellEnd"/>
            <w:r w:rsidRPr="00F3156E">
              <w:t xml:space="preserve"> 08, </w:t>
            </w:r>
            <w:proofErr w:type="spellStart"/>
            <w:r w:rsidRPr="00F3156E">
              <w:t>ПРб</w:t>
            </w:r>
            <w:proofErr w:type="spellEnd"/>
            <w:r w:rsidRPr="00F3156E">
              <w:t xml:space="preserve"> 09,</w:t>
            </w:r>
          </w:p>
          <w:p w:rsidR="00F3156E" w:rsidRPr="00F3156E" w:rsidRDefault="00F3156E" w:rsidP="00F3156E">
            <w:r w:rsidRPr="00F3156E">
              <w:t>МР 01, МР 02,</w:t>
            </w:r>
          </w:p>
          <w:p w:rsidR="00F3156E" w:rsidRPr="00F3156E" w:rsidRDefault="00F3156E" w:rsidP="00F3156E">
            <w:r w:rsidRPr="00F3156E">
              <w:t>ЛР 2, ЛР 13,</w:t>
            </w:r>
          </w:p>
          <w:p w:rsidR="00F3156E" w:rsidRPr="00F3156E" w:rsidRDefault="00F3156E" w:rsidP="00F3156E">
            <w:r w:rsidRPr="00F3156E">
              <w:t>ОК 04, ОК 06,</w:t>
            </w:r>
          </w:p>
          <w:p w:rsidR="00F3156E" w:rsidRPr="00F3156E" w:rsidRDefault="00F3156E" w:rsidP="00F3156E">
            <w:r w:rsidRPr="00F3156E">
              <w:t>ОК 07</w:t>
            </w:r>
          </w:p>
        </w:tc>
      </w:tr>
      <w:tr w:rsidR="00F3156E" w:rsidRPr="00F3156E" w:rsidTr="00B86BF9">
        <w:trPr>
          <w:trHeight w:val="559"/>
        </w:trPr>
        <w:tc>
          <w:tcPr>
            <w:tcW w:w="869" w:type="pct"/>
          </w:tcPr>
          <w:p w:rsidR="00F3156E" w:rsidRPr="00F3156E" w:rsidRDefault="00F3156E" w:rsidP="00F3156E">
            <w:pPr>
              <w:spacing w:after="200" w:line="276" w:lineRule="auto"/>
              <w:rPr>
                <w:b/>
                <w:bCs/>
              </w:rPr>
            </w:pPr>
          </w:p>
        </w:tc>
        <w:tc>
          <w:tcPr>
            <w:tcW w:w="2914" w:type="pct"/>
          </w:tcPr>
          <w:p w:rsidR="00F3156E" w:rsidRPr="00F3156E" w:rsidRDefault="00F3156E" w:rsidP="00F3156E">
            <w:pPr>
              <w:rPr>
                <w:b/>
                <w:bCs/>
              </w:rPr>
            </w:pPr>
            <w:r w:rsidRPr="00F3156E">
              <w:rPr>
                <w:b/>
                <w:bCs/>
              </w:rPr>
              <w:t xml:space="preserve">Практическое занятие </w:t>
            </w:r>
            <w:r w:rsidRPr="00F3156E">
              <w:rPr>
                <w:bCs/>
              </w:rPr>
              <w:t>Действия человека в экстремальных ситуациях криминального характера</w:t>
            </w:r>
          </w:p>
        </w:tc>
        <w:tc>
          <w:tcPr>
            <w:tcW w:w="440" w:type="pct"/>
          </w:tcPr>
          <w:p w:rsidR="00F3156E" w:rsidRPr="00F3156E" w:rsidRDefault="00F3156E" w:rsidP="00F3156E">
            <w:pPr>
              <w:suppressAutoHyphens/>
              <w:spacing w:after="200" w:line="276" w:lineRule="auto"/>
              <w:jc w:val="center"/>
            </w:pPr>
            <w:r w:rsidRPr="00F3156E">
              <w:t>4</w:t>
            </w:r>
          </w:p>
        </w:tc>
        <w:tc>
          <w:tcPr>
            <w:tcW w:w="777" w:type="pct"/>
          </w:tcPr>
          <w:p w:rsidR="00F3156E" w:rsidRPr="00F3156E" w:rsidRDefault="00F3156E" w:rsidP="00F3156E"/>
        </w:tc>
      </w:tr>
      <w:tr w:rsidR="00F3156E" w:rsidRPr="00F3156E" w:rsidTr="00B86BF9">
        <w:trPr>
          <w:trHeight w:val="1339"/>
        </w:trPr>
        <w:tc>
          <w:tcPr>
            <w:tcW w:w="869" w:type="pct"/>
          </w:tcPr>
          <w:p w:rsidR="00F3156E" w:rsidRPr="00F3156E" w:rsidRDefault="00F3156E" w:rsidP="00F3156E">
            <w:pPr>
              <w:rPr>
                <w:b/>
                <w:bCs/>
              </w:rPr>
            </w:pPr>
            <w:r w:rsidRPr="00F3156E">
              <w:rPr>
                <w:b/>
                <w:bCs/>
              </w:rPr>
              <w:t xml:space="preserve">Тема 2.5 </w:t>
            </w:r>
            <w:r w:rsidRPr="00F3156E">
              <w:rPr>
                <w:bCs/>
              </w:rPr>
              <w:t>Государственные службы по охране здоровья и безопасности граждан</w:t>
            </w:r>
          </w:p>
        </w:tc>
        <w:tc>
          <w:tcPr>
            <w:tcW w:w="2914" w:type="pct"/>
            <w:vAlign w:val="bottom"/>
          </w:tcPr>
          <w:p w:rsidR="00F3156E" w:rsidRPr="00F3156E" w:rsidRDefault="00F3156E" w:rsidP="00F3156E">
            <w:pPr>
              <w:rPr>
                <w:bCs/>
                <w:i/>
              </w:rPr>
            </w:pPr>
            <w:r w:rsidRPr="00F3156E">
              <w:rPr>
                <w:bCs/>
              </w:rPr>
              <w:t xml:space="preserve">Структура и порядок работы МЧС, МВД, </w:t>
            </w:r>
            <w:proofErr w:type="spellStart"/>
            <w:r w:rsidRPr="00F3156E">
              <w:rPr>
                <w:bCs/>
              </w:rPr>
              <w:t>Росгвардии</w:t>
            </w:r>
            <w:proofErr w:type="spellEnd"/>
            <w:r w:rsidRPr="00F3156E">
              <w:rPr>
                <w:bCs/>
              </w:rPr>
              <w:t>, службы скорой медицинской помощи, службы медицины катастроф. Федеральная служба по надзору в сфере защиты прав потребителей и благополучия человека (Роспотребнадзор). Правовые основы взаимодействия граждан с органами защиты населения</w:t>
            </w:r>
          </w:p>
        </w:tc>
        <w:tc>
          <w:tcPr>
            <w:tcW w:w="440" w:type="pct"/>
          </w:tcPr>
          <w:p w:rsidR="00F3156E" w:rsidRPr="00F3156E" w:rsidRDefault="00F3156E" w:rsidP="00F3156E">
            <w:pPr>
              <w:suppressAutoHyphens/>
              <w:jc w:val="center"/>
            </w:pPr>
            <w:r w:rsidRPr="00F3156E">
              <w:t>2</w:t>
            </w:r>
          </w:p>
        </w:tc>
        <w:tc>
          <w:tcPr>
            <w:tcW w:w="777" w:type="pct"/>
          </w:tcPr>
          <w:p w:rsidR="00F3156E" w:rsidRPr="00F3156E" w:rsidRDefault="00F3156E" w:rsidP="00F3156E">
            <w:pPr>
              <w:rPr>
                <w:iCs/>
              </w:rPr>
            </w:pPr>
          </w:p>
          <w:p w:rsidR="00F3156E" w:rsidRPr="00F3156E" w:rsidRDefault="00F3156E" w:rsidP="00F3156E">
            <w:pPr>
              <w:suppressAutoHyphens/>
            </w:pPr>
            <w:proofErr w:type="spellStart"/>
            <w:r w:rsidRPr="00F3156E">
              <w:t>ПРб</w:t>
            </w:r>
            <w:proofErr w:type="spellEnd"/>
            <w:r w:rsidRPr="00F3156E">
              <w:t xml:space="preserve"> 01, </w:t>
            </w:r>
            <w:proofErr w:type="spellStart"/>
            <w:r w:rsidRPr="00F3156E">
              <w:t>ПРб</w:t>
            </w:r>
            <w:proofErr w:type="spellEnd"/>
            <w:r w:rsidRPr="00F3156E">
              <w:t xml:space="preserve"> 02, </w:t>
            </w:r>
          </w:p>
          <w:p w:rsidR="00F3156E" w:rsidRPr="00F3156E" w:rsidRDefault="00F3156E" w:rsidP="00F3156E">
            <w:pPr>
              <w:suppressAutoHyphens/>
              <w:rPr>
                <w:bCs/>
              </w:rPr>
            </w:pPr>
            <w:proofErr w:type="spellStart"/>
            <w:r w:rsidRPr="00F3156E">
              <w:t>ПРб</w:t>
            </w:r>
            <w:proofErr w:type="spellEnd"/>
            <w:r w:rsidRPr="00F3156E">
              <w:t xml:space="preserve"> 10, </w:t>
            </w:r>
            <w:proofErr w:type="spellStart"/>
            <w:r w:rsidRPr="00F3156E">
              <w:t>ПРб</w:t>
            </w:r>
            <w:proofErr w:type="spellEnd"/>
            <w:r w:rsidRPr="00F3156E">
              <w:t xml:space="preserve"> 11</w:t>
            </w:r>
          </w:p>
          <w:p w:rsidR="00F3156E" w:rsidRPr="00F3156E" w:rsidRDefault="00F3156E" w:rsidP="00F3156E">
            <w:r w:rsidRPr="00F3156E">
              <w:t>ЛР 2. ОК 04,</w:t>
            </w:r>
          </w:p>
          <w:p w:rsidR="00F3156E" w:rsidRPr="00F3156E" w:rsidRDefault="00F3156E" w:rsidP="00F3156E">
            <w:r w:rsidRPr="00F3156E">
              <w:t>ОК 06, ОК 07</w:t>
            </w:r>
          </w:p>
        </w:tc>
      </w:tr>
      <w:tr w:rsidR="00F3156E" w:rsidRPr="00F3156E" w:rsidTr="00B86BF9">
        <w:trPr>
          <w:trHeight w:val="385"/>
        </w:trPr>
        <w:tc>
          <w:tcPr>
            <w:tcW w:w="869" w:type="pct"/>
          </w:tcPr>
          <w:p w:rsidR="00F3156E" w:rsidRPr="00F3156E" w:rsidRDefault="00F3156E" w:rsidP="00F3156E">
            <w:pPr>
              <w:jc w:val="both"/>
              <w:rPr>
                <w:b/>
                <w:bCs/>
              </w:rPr>
            </w:pPr>
            <w:r w:rsidRPr="00F3156E">
              <w:rPr>
                <w:b/>
                <w:bCs/>
              </w:rPr>
              <w:t>Раздел 3</w:t>
            </w:r>
          </w:p>
        </w:tc>
        <w:tc>
          <w:tcPr>
            <w:tcW w:w="2914" w:type="pct"/>
          </w:tcPr>
          <w:p w:rsidR="00F3156E" w:rsidRPr="00F3156E" w:rsidRDefault="00F3156E" w:rsidP="00F3156E">
            <w:pPr>
              <w:rPr>
                <w:b/>
                <w:bCs/>
              </w:rPr>
            </w:pPr>
            <w:r w:rsidRPr="00F3156E">
              <w:rPr>
                <w:b/>
                <w:bCs/>
              </w:rPr>
              <w:t>Основы обороны государства и воинская обязанность</w:t>
            </w:r>
          </w:p>
          <w:p w:rsidR="00F3156E" w:rsidRPr="00F3156E" w:rsidRDefault="00F3156E" w:rsidP="00F3156E">
            <w:pPr>
              <w:rPr>
                <w:bCs/>
                <w:i/>
              </w:rPr>
            </w:pPr>
          </w:p>
        </w:tc>
        <w:tc>
          <w:tcPr>
            <w:tcW w:w="440" w:type="pct"/>
          </w:tcPr>
          <w:p w:rsidR="00F3156E" w:rsidRPr="00F3156E" w:rsidRDefault="00F3156E" w:rsidP="00F3156E">
            <w:pPr>
              <w:suppressAutoHyphens/>
              <w:spacing w:after="200" w:line="276" w:lineRule="auto"/>
              <w:jc w:val="center"/>
              <w:rPr>
                <w:b/>
                <w:bCs/>
              </w:rPr>
            </w:pPr>
            <w:r w:rsidRPr="00F3156E">
              <w:rPr>
                <w:b/>
                <w:bCs/>
              </w:rPr>
              <w:t>10</w:t>
            </w:r>
          </w:p>
        </w:tc>
        <w:tc>
          <w:tcPr>
            <w:tcW w:w="777" w:type="pct"/>
          </w:tcPr>
          <w:p w:rsidR="00F3156E" w:rsidRPr="00F3156E" w:rsidRDefault="00F3156E" w:rsidP="00F3156E"/>
        </w:tc>
      </w:tr>
      <w:tr w:rsidR="00F3156E" w:rsidRPr="00F3156E" w:rsidTr="00B86BF9">
        <w:trPr>
          <w:trHeight w:val="20"/>
        </w:trPr>
        <w:tc>
          <w:tcPr>
            <w:tcW w:w="869" w:type="pct"/>
          </w:tcPr>
          <w:p w:rsidR="00F3156E" w:rsidRPr="00F3156E" w:rsidRDefault="00F3156E" w:rsidP="00F3156E">
            <w:pPr>
              <w:rPr>
                <w:b/>
                <w:bCs/>
              </w:rPr>
            </w:pPr>
            <w:r w:rsidRPr="00F3156E">
              <w:rPr>
                <w:b/>
                <w:bCs/>
              </w:rPr>
              <w:t xml:space="preserve">Тема 3.1 </w:t>
            </w:r>
            <w:r w:rsidRPr="00F3156E">
              <w:rPr>
                <w:bCs/>
              </w:rPr>
              <w:t>История создания Вооруженных Сил России</w:t>
            </w:r>
          </w:p>
        </w:tc>
        <w:tc>
          <w:tcPr>
            <w:tcW w:w="2914" w:type="pct"/>
            <w:vAlign w:val="bottom"/>
          </w:tcPr>
          <w:p w:rsidR="00F3156E" w:rsidRPr="00F3156E" w:rsidRDefault="00F3156E" w:rsidP="00F3156E">
            <w:pPr>
              <w:jc w:val="both"/>
              <w:rPr>
                <w:bCs/>
                <w:i/>
              </w:rPr>
            </w:pPr>
            <w:r w:rsidRPr="00F3156E">
              <w:rPr>
                <w:bCs/>
              </w:rPr>
              <w:t>Организация вооруженных сил Московского государства. Военные реформы: Ивана Грозного; Петра</w:t>
            </w:r>
            <w:r w:rsidRPr="00F3156E">
              <w:rPr>
                <w:bCs/>
                <w:lang w:val="en-US"/>
              </w:rPr>
              <w:t>I</w:t>
            </w:r>
            <w:r w:rsidRPr="00F3156E">
              <w:rPr>
                <w:bCs/>
              </w:rPr>
              <w:t>; Реформа 19 века. Советские вооруженные силы их структура и предназначение. Современная военная реформа. Организационная структура Вооруженных Сил Российской Федерации: виды ВС РФ (сухопутные войска, воздушно-космические силы, военно-морской флот); рода войск (ракетные войска стратегического назначения, воздушно-десантные войска). Их предназначение. Воинские звания. Знаки отличия</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suppressAutoHyphens/>
            </w:pPr>
            <w:proofErr w:type="spellStart"/>
            <w:r w:rsidRPr="00F3156E">
              <w:t>ПРб</w:t>
            </w:r>
            <w:proofErr w:type="spellEnd"/>
            <w:r w:rsidRPr="00F3156E">
              <w:t xml:space="preserve"> 01, </w:t>
            </w:r>
            <w:proofErr w:type="spellStart"/>
            <w:r w:rsidRPr="00F3156E">
              <w:t>ПРб</w:t>
            </w:r>
            <w:proofErr w:type="spellEnd"/>
            <w:r w:rsidRPr="00F3156E">
              <w:t xml:space="preserve"> 02, </w:t>
            </w:r>
          </w:p>
          <w:p w:rsidR="00F3156E" w:rsidRPr="00F3156E" w:rsidRDefault="00F3156E" w:rsidP="00F3156E">
            <w:pPr>
              <w:suppressAutoHyphens/>
            </w:pPr>
            <w:proofErr w:type="spellStart"/>
            <w:r w:rsidRPr="00F3156E">
              <w:t>ПРб</w:t>
            </w:r>
            <w:proofErr w:type="spellEnd"/>
            <w:r w:rsidRPr="00F3156E">
              <w:t xml:space="preserve"> 10, </w:t>
            </w:r>
            <w:proofErr w:type="spellStart"/>
            <w:r w:rsidRPr="00F3156E">
              <w:t>ПРб</w:t>
            </w:r>
            <w:proofErr w:type="spellEnd"/>
            <w:r w:rsidRPr="00F3156E">
              <w:t xml:space="preserve"> 11</w:t>
            </w:r>
          </w:p>
          <w:p w:rsidR="00F3156E" w:rsidRPr="00F3156E" w:rsidRDefault="00F3156E" w:rsidP="00F3156E">
            <w:pPr>
              <w:suppressAutoHyphens/>
            </w:pPr>
            <w:r w:rsidRPr="00F3156E">
              <w:t>ЛР 1, ОК 04,</w:t>
            </w:r>
          </w:p>
          <w:p w:rsidR="00F3156E" w:rsidRPr="00F3156E" w:rsidRDefault="00F3156E" w:rsidP="00F3156E">
            <w:pPr>
              <w:suppressAutoHyphens/>
              <w:rPr>
                <w:bCs/>
              </w:rPr>
            </w:pPr>
            <w:r w:rsidRPr="00F3156E">
              <w:t>ОК 06</w:t>
            </w:r>
          </w:p>
          <w:p w:rsidR="00F3156E" w:rsidRPr="00F3156E" w:rsidRDefault="00F3156E" w:rsidP="00F3156E"/>
        </w:tc>
      </w:tr>
      <w:tr w:rsidR="00F3156E" w:rsidRPr="00F3156E" w:rsidTr="00B86BF9">
        <w:trPr>
          <w:trHeight w:val="1463"/>
        </w:trPr>
        <w:tc>
          <w:tcPr>
            <w:tcW w:w="869" w:type="pct"/>
          </w:tcPr>
          <w:p w:rsidR="00F3156E" w:rsidRPr="00F3156E" w:rsidRDefault="00F3156E" w:rsidP="00F3156E">
            <w:pPr>
              <w:rPr>
                <w:b/>
                <w:bCs/>
              </w:rPr>
            </w:pPr>
            <w:r w:rsidRPr="00F3156E">
              <w:rPr>
                <w:b/>
                <w:bCs/>
              </w:rPr>
              <w:t>Тема 3.2</w:t>
            </w:r>
            <w:r w:rsidRPr="00F3156E">
              <w:rPr>
                <w:bCs/>
              </w:rPr>
              <w:t xml:space="preserve"> Воинская обязанность и воинский учет</w:t>
            </w:r>
          </w:p>
        </w:tc>
        <w:tc>
          <w:tcPr>
            <w:tcW w:w="2914" w:type="pct"/>
          </w:tcPr>
          <w:p w:rsidR="00F3156E" w:rsidRPr="00F3156E" w:rsidRDefault="00F3156E" w:rsidP="00F3156E">
            <w:pPr>
              <w:rPr>
                <w:bCs/>
              </w:rPr>
            </w:pPr>
            <w:r w:rsidRPr="00F3156E">
              <w:rPr>
                <w:bCs/>
              </w:rPr>
              <w:t>Основные понятия воинской обязанности и воинского учета. Постановка граждан на воинский учет. Категории годности. Медицинское освидетельствование граждан при первоначальной постановке на воинский учет. Альтернативная гражданская служба. Служба по контракту</w:t>
            </w:r>
          </w:p>
        </w:tc>
        <w:tc>
          <w:tcPr>
            <w:tcW w:w="440" w:type="pct"/>
          </w:tcPr>
          <w:p w:rsidR="00F3156E" w:rsidRPr="00F3156E" w:rsidRDefault="00F3156E" w:rsidP="00F3156E">
            <w:pPr>
              <w:suppressAutoHyphens/>
              <w:spacing w:after="200" w:line="276" w:lineRule="auto"/>
              <w:jc w:val="center"/>
            </w:pPr>
          </w:p>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suppressAutoHyphens/>
            </w:pPr>
            <w:proofErr w:type="spellStart"/>
            <w:r w:rsidRPr="00F3156E">
              <w:t>ПРб</w:t>
            </w:r>
            <w:proofErr w:type="spellEnd"/>
            <w:r w:rsidRPr="00F3156E">
              <w:t xml:space="preserve"> 01, </w:t>
            </w:r>
            <w:proofErr w:type="spellStart"/>
            <w:r w:rsidRPr="00F3156E">
              <w:t>ПРб</w:t>
            </w:r>
            <w:proofErr w:type="spellEnd"/>
            <w:r w:rsidRPr="00F3156E">
              <w:t xml:space="preserve"> 02, </w:t>
            </w:r>
          </w:p>
          <w:p w:rsidR="00F3156E" w:rsidRPr="00F3156E" w:rsidRDefault="00F3156E" w:rsidP="00F3156E">
            <w:pPr>
              <w:suppressAutoHyphens/>
            </w:pPr>
            <w:proofErr w:type="spellStart"/>
            <w:r w:rsidRPr="00F3156E">
              <w:t>ПРб</w:t>
            </w:r>
            <w:proofErr w:type="spellEnd"/>
            <w:r w:rsidRPr="00F3156E">
              <w:t xml:space="preserve"> 10, </w:t>
            </w:r>
            <w:proofErr w:type="spellStart"/>
            <w:r w:rsidRPr="00F3156E">
              <w:t>ПРб</w:t>
            </w:r>
            <w:proofErr w:type="spellEnd"/>
            <w:r w:rsidRPr="00F3156E">
              <w:t xml:space="preserve"> 11,</w:t>
            </w:r>
          </w:p>
          <w:p w:rsidR="00F3156E" w:rsidRPr="00F3156E" w:rsidRDefault="00F3156E" w:rsidP="00F3156E">
            <w:pPr>
              <w:suppressAutoHyphens/>
              <w:rPr>
                <w:bCs/>
              </w:rPr>
            </w:pPr>
            <w:r w:rsidRPr="00F3156E">
              <w:t>ЛР 1, ОК 4, ОК 06</w:t>
            </w:r>
          </w:p>
          <w:p w:rsidR="00F3156E" w:rsidRPr="00F3156E" w:rsidRDefault="00F3156E" w:rsidP="00F3156E"/>
        </w:tc>
      </w:tr>
      <w:tr w:rsidR="00F3156E" w:rsidRPr="00F3156E" w:rsidTr="00B86BF9">
        <w:trPr>
          <w:trHeight w:val="274"/>
        </w:trPr>
        <w:tc>
          <w:tcPr>
            <w:tcW w:w="869" w:type="pct"/>
          </w:tcPr>
          <w:p w:rsidR="00F3156E" w:rsidRPr="00F3156E" w:rsidRDefault="00F3156E" w:rsidP="00F3156E">
            <w:pPr>
              <w:rPr>
                <w:b/>
                <w:bCs/>
              </w:rPr>
            </w:pPr>
          </w:p>
        </w:tc>
        <w:tc>
          <w:tcPr>
            <w:tcW w:w="2914" w:type="pct"/>
          </w:tcPr>
          <w:p w:rsidR="00F3156E" w:rsidRPr="00F3156E" w:rsidRDefault="00F3156E" w:rsidP="00F3156E">
            <w:pPr>
              <w:rPr>
                <w:bCs/>
              </w:rPr>
            </w:pPr>
            <w:r w:rsidRPr="00F3156E">
              <w:rPr>
                <w:b/>
                <w:bCs/>
              </w:rPr>
              <w:t>Практическое занятие</w:t>
            </w:r>
            <w:r w:rsidRPr="00F3156E">
              <w:rPr>
                <w:bCs/>
                <w:i/>
              </w:rPr>
              <w:t xml:space="preserve"> </w:t>
            </w:r>
            <w:r w:rsidRPr="00F3156E">
              <w:rPr>
                <w:bCs/>
              </w:rPr>
              <w:t>Правовые основы военной службы</w:t>
            </w:r>
          </w:p>
          <w:p w:rsidR="00F3156E" w:rsidRPr="00F3156E" w:rsidRDefault="00F3156E" w:rsidP="00F3156E">
            <w:pPr>
              <w:rPr>
                <w:b/>
                <w:bCs/>
              </w:rPr>
            </w:pPr>
            <w:r w:rsidRPr="00F3156E">
              <w:rPr>
                <w:b/>
                <w:bCs/>
              </w:rPr>
              <w:t>Практическое занятие Планирование личного режима труда и отдыха</w:t>
            </w:r>
          </w:p>
          <w:p w:rsidR="00F3156E" w:rsidRPr="00F3156E" w:rsidRDefault="00F3156E" w:rsidP="00F3156E">
            <w:pPr>
              <w:rPr>
                <w:b/>
                <w:bCs/>
              </w:rPr>
            </w:pPr>
            <w:r w:rsidRPr="00F3156E">
              <w:rPr>
                <w:b/>
                <w:bCs/>
              </w:rPr>
              <w:t xml:space="preserve">Практическое занятие </w:t>
            </w:r>
            <w:r w:rsidRPr="00F3156E">
              <w:rPr>
                <w:bCs/>
              </w:rPr>
              <w:t>Отработка приема военной присяги</w:t>
            </w:r>
          </w:p>
          <w:p w:rsidR="00F3156E" w:rsidRPr="00F3156E" w:rsidRDefault="00F3156E" w:rsidP="00F3156E">
            <w:pPr>
              <w:rPr>
                <w:bCs/>
              </w:rPr>
            </w:pPr>
            <w:r w:rsidRPr="00F3156E">
              <w:rPr>
                <w:b/>
                <w:bCs/>
              </w:rPr>
              <w:t>Практическое занятие</w:t>
            </w:r>
            <w:r w:rsidRPr="00F3156E">
              <w:rPr>
                <w:bCs/>
              </w:rPr>
              <w:t xml:space="preserve"> Особенности службы в армии, изучение и освоение методик строевой подготовки</w:t>
            </w:r>
          </w:p>
          <w:p w:rsidR="00F3156E" w:rsidRPr="00F3156E" w:rsidRDefault="00F3156E" w:rsidP="00F3156E">
            <w:pPr>
              <w:rPr>
                <w:bCs/>
              </w:rPr>
            </w:pPr>
            <w:r w:rsidRPr="00F3156E">
              <w:rPr>
                <w:b/>
                <w:bCs/>
              </w:rPr>
              <w:t xml:space="preserve"> Практическое занятие</w:t>
            </w:r>
            <w:r w:rsidRPr="00F3156E">
              <w:rPr>
                <w:bCs/>
              </w:rPr>
              <w:t xml:space="preserve"> Репродуктивное здоровье молодой девушки</w:t>
            </w:r>
          </w:p>
        </w:tc>
        <w:tc>
          <w:tcPr>
            <w:tcW w:w="440" w:type="pct"/>
          </w:tcPr>
          <w:p w:rsidR="00F3156E" w:rsidRPr="00F3156E" w:rsidRDefault="00F3156E" w:rsidP="00F3156E">
            <w:pPr>
              <w:suppressAutoHyphens/>
              <w:spacing w:after="200" w:line="276" w:lineRule="auto"/>
              <w:jc w:val="center"/>
            </w:pPr>
            <w:r w:rsidRPr="00F3156E">
              <w:t>2</w:t>
            </w:r>
          </w:p>
          <w:p w:rsidR="00F3156E" w:rsidRPr="00F3156E" w:rsidRDefault="00F3156E" w:rsidP="00F3156E">
            <w:pPr>
              <w:suppressAutoHyphens/>
              <w:spacing w:after="200" w:line="276" w:lineRule="auto"/>
              <w:jc w:val="center"/>
            </w:pPr>
            <w:r w:rsidRPr="00F3156E">
              <w:t>2</w:t>
            </w:r>
          </w:p>
          <w:p w:rsidR="00F3156E" w:rsidRPr="00F3156E" w:rsidRDefault="00F3156E" w:rsidP="00F3156E">
            <w:pPr>
              <w:suppressAutoHyphens/>
              <w:spacing w:after="200" w:line="276" w:lineRule="auto"/>
              <w:jc w:val="center"/>
            </w:pPr>
            <w:r w:rsidRPr="00F3156E">
              <w:t>2</w:t>
            </w:r>
          </w:p>
          <w:p w:rsidR="00F3156E" w:rsidRPr="00F3156E" w:rsidRDefault="00F3156E" w:rsidP="00F3156E">
            <w:pPr>
              <w:suppressAutoHyphens/>
              <w:spacing w:after="200" w:line="276" w:lineRule="auto"/>
              <w:jc w:val="center"/>
            </w:pPr>
          </w:p>
        </w:tc>
        <w:tc>
          <w:tcPr>
            <w:tcW w:w="777" w:type="pct"/>
          </w:tcPr>
          <w:p w:rsidR="00F3156E" w:rsidRPr="00F3156E" w:rsidRDefault="00F3156E" w:rsidP="00F3156E">
            <w:pPr>
              <w:suppressAutoHyphens/>
            </w:pPr>
          </w:p>
        </w:tc>
      </w:tr>
      <w:tr w:rsidR="00F3156E" w:rsidRPr="00F3156E" w:rsidTr="00B86BF9">
        <w:trPr>
          <w:trHeight w:val="20"/>
        </w:trPr>
        <w:tc>
          <w:tcPr>
            <w:tcW w:w="869" w:type="pct"/>
          </w:tcPr>
          <w:p w:rsidR="00F3156E" w:rsidRPr="00F3156E" w:rsidRDefault="00F3156E" w:rsidP="00F3156E">
            <w:pPr>
              <w:spacing w:after="200" w:line="276" w:lineRule="auto"/>
              <w:rPr>
                <w:b/>
                <w:bCs/>
              </w:rPr>
            </w:pPr>
            <w:r w:rsidRPr="00F3156E">
              <w:rPr>
                <w:b/>
                <w:bCs/>
              </w:rPr>
              <w:t>Раздел 4.</w:t>
            </w:r>
          </w:p>
        </w:tc>
        <w:tc>
          <w:tcPr>
            <w:tcW w:w="2914" w:type="pct"/>
          </w:tcPr>
          <w:p w:rsidR="00F3156E" w:rsidRPr="00F3156E" w:rsidRDefault="00F3156E" w:rsidP="00F3156E">
            <w:pPr>
              <w:rPr>
                <w:b/>
                <w:bCs/>
              </w:rPr>
            </w:pPr>
            <w:r w:rsidRPr="00F3156E">
              <w:rPr>
                <w:b/>
                <w:bCs/>
              </w:rPr>
              <w:t>Основы медицинских знаний</w:t>
            </w:r>
          </w:p>
          <w:p w:rsidR="00F3156E" w:rsidRPr="00F3156E" w:rsidRDefault="00F3156E" w:rsidP="00F3156E">
            <w:pPr>
              <w:rPr>
                <w:bCs/>
                <w:i/>
              </w:rPr>
            </w:pPr>
          </w:p>
        </w:tc>
        <w:tc>
          <w:tcPr>
            <w:tcW w:w="440" w:type="pct"/>
          </w:tcPr>
          <w:p w:rsidR="00F3156E" w:rsidRPr="00F3156E" w:rsidRDefault="00F3156E" w:rsidP="00F3156E">
            <w:pPr>
              <w:suppressAutoHyphens/>
              <w:spacing w:after="200" w:line="276" w:lineRule="auto"/>
              <w:jc w:val="center"/>
              <w:rPr>
                <w:b/>
                <w:bCs/>
              </w:rPr>
            </w:pPr>
            <w:r w:rsidRPr="00F3156E">
              <w:rPr>
                <w:b/>
                <w:bCs/>
              </w:rPr>
              <w:t>26</w:t>
            </w:r>
          </w:p>
        </w:tc>
        <w:tc>
          <w:tcPr>
            <w:tcW w:w="777" w:type="pct"/>
          </w:tcPr>
          <w:p w:rsidR="00F3156E" w:rsidRPr="00F3156E" w:rsidRDefault="00F3156E" w:rsidP="00F3156E">
            <w:pPr>
              <w:suppressAutoHyphens/>
              <w:rPr>
                <w:bCs/>
              </w:rPr>
            </w:pPr>
          </w:p>
        </w:tc>
      </w:tr>
      <w:tr w:rsidR="00F3156E" w:rsidRPr="00F3156E" w:rsidTr="00B86BF9">
        <w:trPr>
          <w:trHeight w:val="20"/>
        </w:trPr>
        <w:tc>
          <w:tcPr>
            <w:tcW w:w="869" w:type="pct"/>
          </w:tcPr>
          <w:p w:rsidR="00F3156E" w:rsidRPr="00F3156E" w:rsidRDefault="00F3156E" w:rsidP="00F3156E">
            <w:pPr>
              <w:rPr>
                <w:b/>
                <w:bCs/>
              </w:rPr>
            </w:pPr>
            <w:r w:rsidRPr="00F3156E">
              <w:rPr>
                <w:b/>
                <w:bCs/>
              </w:rPr>
              <w:t xml:space="preserve">Тема 4.1 </w:t>
            </w:r>
            <w:r w:rsidRPr="00F3156E">
              <w:rPr>
                <w:bCs/>
              </w:rPr>
              <w:t>Понятие первой помощи</w:t>
            </w:r>
          </w:p>
        </w:tc>
        <w:tc>
          <w:tcPr>
            <w:tcW w:w="2914" w:type="pct"/>
          </w:tcPr>
          <w:p w:rsidR="00F3156E" w:rsidRPr="00F3156E" w:rsidRDefault="00F3156E" w:rsidP="00F3156E">
            <w:pPr>
              <w:jc w:val="both"/>
              <w:rPr>
                <w:bCs/>
                <w:i/>
              </w:rPr>
            </w:pPr>
            <w:r w:rsidRPr="00F3156E">
              <w:rPr>
                <w:bCs/>
              </w:rPr>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rPr>
                <w:iCs/>
              </w:rPr>
            </w:pPr>
            <w:proofErr w:type="spellStart"/>
            <w:r w:rsidRPr="00F3156E">
              <w:rPr>
                <w:iCs/>
              </w:rPr>
              <w:t>ПРб</w:t>
            </w:r>
            <w:proofErr w:type="spellEnd"/>
            <w:r w:rsidRPr="00F3156E">
              <w:rPr>
                <w:iCs/>
              </w:rPr>
              <w:t xml:space="preserve"> 04, </w:t>
            </w:r>
            <w:proofErr w:type="spellStart"/>
            <w:r w:rsidRPr="00F3156E">
              <w:rPr>
                <w:iCs/>
              </w:rPr>
              <w:t>ПРб</w:t>
            </w:r>
            <w:proofErr w:type="spellEnd"/>
            <w:r w:rsidRPr="00F3156E">
              <w:rPr>
                <w:iCs/>
              </w:rPr>
              <w:t xml:space="preserve"> 06,</w:t>
            </w:r>
          </w:p>
          <w:p w:rsidR="00F3156E" w:rsidRPr="00F3156E" w:rsidRDefault="00F3156E" w:rsidP="00F3156E">
            <w:pPr>
              <w:rPr>
                <w:iCs/>
              </w:rPr>
            </w:pPr>
            <w:proofErr w:type="spellStart"/>
            <w:r w:rsidRPr="00F3156E">
              <w:rPr>
                <w:iCs/>
              </w:rPr>
              <w:t>ПРб</w:t>
            </w:r>
            <w:proofErr w:type="spellEnd"/>
            <w:r w:rsidRPr="00F3156E">
              <w:rPr>
                <w:iCs/>
              </w:rPr>
              <w:t xml:space="preserve"> 12. ЛР 9,</w:t>
            </w:r>
          </w:p>
          <w:p w:rsidR="00F3156E" w:rsidRPr="00F3156E" w:rsidRDefault="00F3156E" w:rsidP="00F3156E">
            <w:pPr>
              <w:rPr>
                <w:iCs/>
              </w:rPr>
            </w:pPr>
            <w:r w:rsidRPr="00F3156E">
              <w:rPr>
                <w:iCs/>
              </w:rPr>
              <w:t>ОК 04, ОК 6</w:t>
            </w:r>
          </w:p>
          <w:p w:rsidR="00F3156E" w:rsidRPr="00F3156E" w:rsidRDefault="00F3156E" w:rsidP="00F3156E">
            <w:pPr>
              <w:suppressAutoHyphens/>
              <w:rPr>
                <w:bCs/>
              </w:rPr>
            </w:pPr>
            <w:r w:rsidRPr="00F3156E">
              <w:rPr>
                <w:bCs/>
              </w:rPr>
              <w:t>ОК 08</w:t>
            </w:r>
          </w:p>
        </w:tc>
      </w:tr>
      <w:tr w:rsidR="00F3156E" w:rsidRPr="00F3156E" w:rsidTr="00B86BF9">
        <w:trPr>
          <w:trHeight w:val="20"/>
        </w:trPr>
        <w:tc>
          <w:tcPr>
            <w:tcW w:w="869" w:type="pct"/>
            <w:vMerge w:val="restart"/>
          </w:tcPr>
          <w:p w:rsidR="00F3156E" w:rsidRPr="00F3156E" w:rsidRDefault="00F3156E" w:rsidP="00F3156E">
            <w:pPr>
              <w:rPr>
                <w:b/>
                <w:bCs/>
              </w:rPr>
            </w:pPr>
            <w:r w:rsidRPr="00F3156E">
              <w:rPr>
                <w:b/>
                <w:bCs/>
              </w:rPr>
              <w:t xml:space="preserve">Тема 4.2 </w:t>
            </w:r>
            <w:r w:rsidRPr="00F3156E">
              <w:rPr>
                <w:bCs/>
              </w:rPr>
              <w:t>Оказание первой помощи при остановке сердца, искусственная вентиляция легких</w:t>
            </w:r>
          </w:p>
        </w:tc>
        <w:tc>
          <w:tcPr>
            <w:tcW w:w="2914" w:type="pct"/>
          </w:tcPr>
          <w:p w:rsidR="00F3156E" w:rsidRPr="00F3156E" w:rsidRDefault="00F3156E" w:rsidP="00F3156E">
            <w:pPr>
              <w:jc w:val="both"/>
              <w:rPr>
                <w:bCs/>
              </w:rPr>
            </w:pPr>
            <w:r w:rsidRPr="00F3156E">
              <w:rPr>
                <w:bCs/>
              </w:rPr>
              <w:t>Порядок и правила оказания первой помощи пострадавшим. Алгоритм оказания первой помощи при остановке сердца и асфиксии.</w:t>
            </w:r>
          </w:p>
          <w:p w:rsidR="00F3156E" w:rsidRPr="00F3156E" w:rsidRDefault="00F3156E" w:rsidP="00F3156E">
            <w:pPr>
              <w:jc w:val="both"/>
              <w:rPr>
                <w:bCs/>
              </w:rPr>
            </w:pPr>
            <w:r w:rsidRPr="00F3156E">
              <w:rPr>
                <w:bCs/>
              </w:rPr>
              <w:t>Перечень состояний, при которых оказывается первая помощь. Признаки жизни.</w:t>
            </w:r>
          </w:p>
          <w:p w:rsidR="00F3156E" w:rsidRPr="00F3156E" w:rsidRDefault="00F3156E" w:rsidP="00F3156E">
            <w:pPr>
              <w:jc w:val="both"/>
              <w:rPr>
                <w:bCs/>
                <w:i/>
              </w:rPr>
            </w:pPr>
            <w:r w:rsidRPr="00F3156E">
              <w:rPr>
                <w:bCs/>
              </w:rPr>
              <w:t>Понятия травм, их виды, ранения и травмы.</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rPr>
                <w:iCs/>
              </w:rPr>
            </w:pPr>
            <w:proofErr w:type="spellStart"/>
            <w:r w:rsidRPr="00F3156E">
              <w:rPr>
                <w:iCs/>
              </w:rPr>
              <w:t>ПРб</w:t>
            </w:r>
            <w:proofErr w:type="spellEnd"/>
            <w:r w:rsidRPr="00F3156E">
              <w:rPr>
                <w:iCs/>
              </w:rPr>
              <w:t xml:space="preserve"> 04, </w:t>
            </w:r>
            <w:proofErr w:type="spellStart"/>
            <w:r w:rsidRPr="00F3156E">
              <w:rPr>
                <w:iCs/>
              </w:rPr>
              <w:t>ПРб</w:t>
            </w:r>
            <w:proofErr w:type="spellEnd"/>
            <w:r w:rsidRPr="00F3156E">
              <w:rPr>
                <w:iCs/>
              </w:rPr>
              <w:t xml:space="preserve"> 06,</w:t>
            </w:r>
          </w:p>
          <w:p w:rsidR="00F3156E" w:rsidRPr="00F3156E" w:rsidRDefault="00F3156E" w:rsidP="00F3156E">
            <w:pPr>
              <w:rPr>
                <w:iCs/>
              </w:rPr>
            </w:pPr>
            <w:proofErr w:type="spellStart"/>
            <w:r w:rsidRPr="00F3156E">
              <w:rPr>
                <w:iCs/>
              </w:rPr>
              <w:t>ПРб</w:t>
            </w:r>
            <w:proofErr w:type="spellEnd"/>
            <w:r w:rsidRPr="00F3156E">
              <w:rPr>
                <w:iCs/>
              </w:rPr>
              <w:t xml:space="preserve"> 12. ЛР 9,</w:t>
            </w:r>
          </w:p>
          <w:p w:rsidR="00F3156E" w:rsidRPr="00F3156E" w:rsidRDefault="00F3156E" w:rsidP="00F3156E">
            <w:pPr>
              <w:rPr>
                <w:iCs/>
              </w:rPr>
            </w:pPr>
            <w:r w:rsidRPr="00F3156E">
              <w:rPr>
                <w:iCs/>
              </w:rPr>
              <w:t>ОК 04, ОК 6</w:t>
            </w:r>
          </w:p>
          <w:p w:rsidR="00F3156E" w:rsidRPr="00F3156E" w:rsidRDefault="00F3156E" w:rsidP="00F3156E">
            <w:pPr>
              <w:suppressAutoHyphens/>
            </w:pPr>
            <w:r w:rsidRPr="00F3156E">
              <w:rPr>
                <w:bCs/>
              </w:rPr>
              <w:t>ОК 08</w:t>
            </w:r>
          </w:p>
        </w:tc>
      </w:tr>
      <w:tr w:rsidR="00F3156E" w:rsidRPr="00F3156E" w:rsidTr="00B86BF9">
        <w:trPr>
          <w:trHeight w:val="20"/>
        </w:trPr>
        <w:tc>
          <w:tcPr>
            <w:tcW w:w="869" w:type="pct"/>
            <w:vMerge/>
          </w:tcPr>
          <w:p w:rsidR="00F3156E" w:rsidRPr="00F3156E" w:rsidRDefault="00F3156E" w:rsidP="00F3156E">
            <w:pPr>
              <w:spacing w:after="200" w:line="276" w:lineRule="auto"/>
              <w:rPr>
                <w:b/>
                <w:bCs/>
              </w:rPr>
            </w:pPr>
          </w:p>
        </w:tc>
        <w:tc>
          <w:tcPr>
            <w:tcW w:w="2914" w:type="pct"/>
          </w:tcPr>
          <w:p w:rsidR="00F3156E" w:rsidRPr="00F3156E" w:rsidRDefault="00F3156E" w:rsidP="00F3156E">
            <w:pPr>
              <w:jc w:val="both"/>
              <w:rPr>
                <w:b/>
                <w:bCs/>
              </w:rPr>
            </w:pPr>
            <w:r w:rsidRPr="00F3156E">
              <w:rPr>
                <w:b/>
                <w:bCs/>
              </w:rPr>
              <w:t xml:space="preserve">Практическое занятие </w:t>
            </w:r>
            <w:r w:rsidRPr="00F3156E">
              <w:rPr>
                <w:bCs/>
              </w:rPr>
              <w:t>Изучение и освоение основных способов искусственного дыхания</w:t>
            </w:r>
          </w:p>
          <w:p w:rsidR="00F3156E" w:rsidRPr="00F3156E" w:rsidRDefault="00F3156E" w:rsidP="00F3156E">
            <w:pPr>
              <w:jc w:val="both"/>
            </w:pPr>
            <w:r w:rsidRPr="00F3156E">
              <w:rPr>
                <w:b/>
                <w:bCs/>
              </w:rPr>
              <w:t>Практическое занятие</w:t>
            </w:r>
            <w:r w:rsidRPr="00F3156E">
              <w:rPr>
                <w:bCs/>
                <w:i/>
              </w:rPr>
              <w:t xml:space="preserve"> </w:t>
            </w:r>
            <w:r w:rsidRPr="00F3156E">
              <w:t>Изучение и освоение основных приемов оказания первой помощи при кровотечениях.</w:t>
            </w:r>
          </w:p>
          <w:p w:rsidR="00F3156E" w:rsidRPr="00F3156E" w:rsidRDefault="00F3156E" w:rsidP="00F3156E">
            <w:pPr>
              <w:jc w:val="both"/>
            </w:pPr>
          </w:p>
          <w:p w:rsidR="00F3156E" w:rsidRPr="00F3156E" w:rsidRDefault="00F3156E" w:rsidP="00F3156E">
            <w:pPr>
              <w:jc w:val="both"/>
              <w:rPr>
                <w:bCs/>
              </w:rPr>
            </w:pPr>
          </w:p>
        </w:tc>
        <w:tc>
          <w:tcPr>
            <w:tcW w:w="440" w:type="pct"/>
          </w:tcPr>
          <w:p w:rsidR="00F3156E" w:rsidRPr="00F3156E" w:rsidRDefault="00F3156E" w:rsidP="00F3156E">
            <w:pPr>
              <w:suppressAutoHyphens/>
              <w:spacing w:after="200" w:line="276" w:lineRule="auto"/>
              <w:jc w:val="center"/>
            </w:pPr>
            <w:r w:rsidRPr="00F3156E">
              <w:t>4</w:t>
            </w:r>
          </w:p>
          <w:p w:rsidR="00F3156E" w:rsidRPr="00F3156E" w:rsidRDefault="00F3156E" w:rsidP="00F3156E">
            <w:pPr>
              <w:suppressAutoHyphens/>
              <w:spacing w:after="200" w:line="276" w:lineRule="auto"/>
              <w:jc w:val="center"/>
            </w:pPr>
            <w:r w:rsidRPr="00F3156E">
              <w:t>4</w:t>
            </w:r>
          </w:p>
        </w:tc>
        <w:tc>
          <w:tcPr>
            <w:tcW w:w="777" w:type="pct"/>
          </w:tcPr>
          <w:p w:rsidR="00F3156E" w:rsidRPr="00F3156E" w:rsidRDefault="00F3156E" w:rsidP="00F3156E">
            <w:pPr>
              <w:suppressAutoHyphens/>
            </w:pPr>
          </w:p>
        </w:tc>
      </w:tr>
      <w:tr w:rsidR="00F3156E" w:rsidRPr="00F3156E" w:rsidTr="00B86BF9">
        <w:trPr>
          <w:trHeight w:val="20"/>
        </w:trPr>
        <w:tc>
          <w:tcPr>
            <w:tcW w:w="869" w:type="pct"/>
          </w:tcPr>
          <w:p w:rsidR="00F3156E" w:rsidRPr="00F3156E" w:rsidRDefault="00F3156E" w:rsidP="00F3156E">
            <w:pPr>
              <w:rPr>
                <w:b/>
                <w:bCs/>
              </w:rPr>
            </w:pPr>
            <w:r w:rsidRPr="00F3156E">
              <w:rPr>
                <w:b/>
                <w:bCs/>
              </w:rPr>
              <w:t xml:space="preserve">Тема 4.3 </w:t>
            </w:r>
            <w:r w:rsidRPr="00F3156E">
              <w:rPr>
                <w:bCs/>
              </w:rPr>
              <w:t>Понятие травм и их виды</w:t>
            </w:r>
          </w:p>
        </w:tc>
        <w:tc>
          <w:tcPr>
            <w:tcW w:w="2914" w:type="pct"/>
          </w:tcPr>
          <w:p w:rsidR="00F3156E" w:rsidRPr="00F3156E" w:rsidRDefault="00F3156E" w:rsidP="00F3156E">
            <w:pPr>
              <w:rPr>
                <w:bCs/>
                <w:i/>
              </w:rPr>
            </w:pPr>
            <w:r w:rsidRPr="00F3156E">
              <w:rPr>
                <w:bCs/>
              </w:rPr>
              <w:t>Отработка навыков наложения повязок. Оказание помощи при ранениях. Работа в группах. Наложение шин. Первая помощь при проникающих ранениях грудной клетки, брюшной полости, черепа. Первая помощь при сотрясениях и ушибах головного мозга. Первая помощь при переломах, травматизме на производстве. Помощь при электротравмах и ударах молнией.</w:t>
            </w:r>
          </w:p>
        </w:tc>
        <w:tc>
          <w:tcPr>
            <w:tcW w:w="440" w:type="pct"/>
          </w:tcPr>
          <w:p w:rsidR="00F3156E" w:rsidRPr="00F3156E" w:rsidRDefault="00F3156E" w:rsidP="00F3156E">
            <w:pPr>
              <w:suppressAutoHyphens/>
              <w:jc w:val="center"/>
            </w:pPr>
            <w:r w:rsidRPr="00F3156E">
              <w:t>2</w:t>
            </w:r>
          </w:p>
        </w:tc>
        <w:tc>
          <w:tcPr>
            <w:tcW w:w="777" w:type="pct"/>
          </w:tcPr>
          <w:p w:rsidR="00F3156E" w:rsidRPr="00F3156E" w:rsidRDefault="00F3156E" w:rsidP="00F3156E">
            <w:pPr>
              <w:rPr>
                <w:iCs/>
              </w:rPr>
            </w:pPr>
            <w:proofErr w:type="spellStart"/>
            <w:r w:rsidRPr="00F3156E">
              <w:rPr>
                <w:iCs/>
              </w:rPr>
              <w:t>ПРб</w:t>
            </w:r>
            <w:proofErr w:type="spellEnd"/>
            <w:r w:rsidRPr="00F3156E">
              <w:rPr>
                <w:iCs/>
              </w:rPr>
              <w:t xml:space="preserve"> 04, </w:t>
            </w:r>
            <w:proofErr w:type="spellStart"/>
            <w:r w:rsidRPr="00F3156E">
              <w:rPr>
                <w:iCs/>
              </w:rPr>
              <w:t>ПРб</w:t>
            </w:r>
            <w:proofErr w:type="spellEnd"/>
            <w:r w:rsidRPr="00F3156E">
              <w:rPr>
                <w:iCs/>
              </w:rPr>
              <w:t xml:space="preserve"> 06,</w:t>
            </w:r>
          </w:p>
          <w:p w:rsidR="00F3156E" w:rsidRPr="00F3156E" w:rsidRDefault="00F3156E" w:rsidP="00F3156E">
            <w:pPr>
              <w:rPr>
                <w:iCs/>
              </w:rPr>
            </w:pPr>
            <w:proofErr w:type="spellStart"/>
            <w:r w:rsidRPr="00F3156E">
              <w:rPr>
                <w:iCs/>
              </w:rPr>
              <w:t>ПРб</w:t>
            </w:r>
            <w:proofErr w:type="spellEnd"/>
            <w:r w:rsidRPr="00F3156E">
              <w:rPr>
                <w:iCs/>
              </w:rPr>
              <w:t xml:space="preserve"> 12. ЛР 9,</w:t>
            </w:r>
          </w:p>
          <w:p w:rsidR="00F3156E" w:rsidRPr="00F3156E" w:rsidRDefault="00F3156E" w:rsidP="00F3156E">
            <w:pPr>
              <w:rPr>
                <w:iCs/>
              </w:rPr>
            </w:pPr>
            <w:r w:rsidRPr="00F3156E">
              <w:rPr>
                <w:iCs/>
              </w:rPr>
              <w:t>ОК 04, ОК 6</w:t>
            </w:r>
          </w:p>
          <w:p w:rsidR="00F3156E" w:rsidRPr="00F3156E" w:rsidRDefault="00F3156E" w:rsidP="00F3156E">
            <w:pPr>
              <w:suppressAutoHyphens/>
            </w:pPr>
            <w:r w:rsidRPr="00F3156E">
              <w:rPr>
                <w:bCs/>
              </w:rPr>
              <w:t>ОК 08</w:t>
            </w:r>
          </w:p>
        </w:tc>
      </w:tr>
      <w:tr w:rsidR="00F3156E" w:rsidRPr="00F3156E" w:rsidTr="00B86BF9">
        <w:trPr>
          <w:trHeight w:val="20"/>
        </w:trPr>
        <w:tc>
          <w:tcPr>
            <w:tcW w:w="869" w:type="pct"/>
          </w:tcPr>
          <w:p w:rsidR="00F3156E" w:rsidRPr="00F3156E" w:rsidRDefault="00F3156E" w:rsidP="00F3156E">
            <w:pPr>
              <w:spacing w:after="200" w:line="276" w:lineRule="auto"/>
              <w:rPr>
                <w:b/>
                <w:bCs/>
              </w:rPr>
            </w:pPr>
            <w:r w:rsidRPr="00F3156E">
              <w:rPr>
                <w:b/>
                <w:bCs/>
              </w:rPr>
              <w:t>Тема 4.4</w:t>
            </w:r>
            <w:r w:rsidRPr="00F3156E">
              <w:rPr>
                <w:bCs/>
              </w:rPr>
              <w:t xml:space="preserve"> Понятие и виды кровотечений</w:t>
            </w:r>
          </w:p>
        </w:tc>
        <w:tc>
          <w:tcPr>
            <w:tcW w:w="2914" w:type="pct"/>
          </w:tcPr>
          <w:p w:rsidR="00F3156E" w:rsidRPr="00F3156E" w:rsidRDefault="00F3156E" w:rsidP="00F3156E">
            <w:pPr>
              <w:jc w:val="both"/>
              <w:rPr>
                <w:bCs/>
                <w:i/>
              </w:rPr>
            </w:pPr>
            <w:r w:rsidRPr="00F3156E">
              <w:rPr>
                <w:bCs/>
              </w:rPr>
              <w:t>Отработка навыков оказания первой помощи при кровотечении. Наложение повязок, жгута, закрутки. Правила оказания помощи при кровотечениях. Личная безопасность при оказании помощи. Оказание помощи при венозном, капиллярном, артериальном, смешанном и внутреннем кровотечении.</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rPr>
                <w:iCs/>
              </w:rPr>
            </w:pPr>
            <w:proofErr w:type="spellStart"/>
            <w:r w:rsidRPr="00F3156E">
              <w:rPr>
                <w:iCs/>
              </w:rPr>
              <w:t>ПРб</w:t>
            </w:r>
            <w:proofErr w:type="spellEnd"/>
            <w:r w:rsidRPr="00F3156E">
              <w:rPr>
                <w:iCs/>
              </w:rPr>
              <w:t xml:space="preserve"> 04, </w:t>
            </w:r>
            <w:proofErr w:type="spellStart"/>
            <w:r w:rsidRPr="00F3156E">
              <w:rPr>
                <w:iCs/>
              </w:rPr>
              <w:t>ПРб</w:t>
            </w:r>
            <w:proofErr w:type="spellEnd"/>
            <w:r w:rsidRPr="00F3156E">
              <w:rPr>
                <w:iCs/>
              </w:rPr>
              <w:t xml:space="preserve"> 06,</w:t>
            </w:r>
          </w:p>
          <w:p w:rsidR="00F3156E" w:rsidRPr="00F3156E" w:rsidRDefault="00F3156E" w:rsidP="00F3156E">
            <w:pPr>
              <w:rPr>
                <w:iCs/>
              </w:rPr>
            </w:pPr>
            <w:proofErr w:type="spellStart"/>
            <w:r w:rsidRPr="00F3156E">
              <w:rPr>
                <w:iCs/>
              </w:rPr>
              <w:t>ПРб</w:t>
            </w:r>
            <w:proofErr w:type="spellEnd"/>
            <w:r w:rsidRPr="00F3156E">
              <w:rPr>
                <w:iCs/>
              </w:rPr>
              <w:t xml:space="preserve"> 12. ЛР 9,</w:t>
            </w:r>
          </w:p>
          <w:p w:rsidR="00F3156E" w:rsidRPr="00F3156E" w:rsidRDefault="00F3156E" w:rsidP="00F3156E">
            <w:pPr>
              <w:rPr>
                <w:iCs/>
              </w:rPr>
            </w:pPr>
            <w:r w:rsidRPr="00F3156E">
              <w:rPr>
                <w:iCs/>
              </w:rPr>
              <w:t>ОК 04, ОК 6</w:t>
            </w:r>
          </w:p>
          <w:p w:rsidR="00F3156E" w:rsidRPr="00F3156E" w:rsidRDefault="00F3156E" w:rsidP="00F3156E">
            <w:pPr>
              <w:suppressAutoHyphens/>
            </w:pPr>
            <w:r w:rsidRPr="00F3156E">
              <w:rPr>
                <w:bCs/>
              </w:rPr>
              <w:t>ОК 08</w:t>
            </w:r>
          </w:p>
        </w:tc>
      </w:tr>
      <w:tr w:rsidR="00F3156E" w:rsidRPr="00F3156E" w:rsidTr="00B86BF9">
        <w:trPr>
          <w:trHeight w:val="20"/>
        </w:trPr>
        <w:tc>
          <w:tcPr>
            <w:tcW w:w="869" w:type="pct"/>
          </w:tcPr>
          <w:p w:rsidR="00F3156E" w:rsidRPr="00F3156E" w:rsidRDefault="00F3156E" w:rsidP="00F3156E">
            <w:pPr>
              <w:spacing w:after="200" w:line="276" w:lineRule="auto"/>
              <w:rPr>
                <w:b/>
                <w:bCs/>
              </w:rPr>
            </w:pPr>
          </w:p>
        </w:tc>
        <w:tc>
          <w:tcPr>
            <w:tcW w:w="2914" w:type="pct"/>
          </w:tcPr>
          <w:p w:rsidR="00F3156E" w:rsidRPr="00F3156E" w:rsidRDefault="00F3156E" w:rsidP="00F3156E">
            <w:r w:rsidRPr="00F3156E">
              <w:rPr>
                <w:b/>
                <w:bCs/>
                <w:i/>
              </w:rPr>
              <w:t>Профессионально ориентированное содержание</w:t>
            </w:r>
          </w:p>
          <w:p w:rsidR="00F3156E" w:rsidRPr="00F3156E" w:rsidRDefault="00F3156E" w:rsidP="00F3156E">
            <w:pPr>
              <w:jc w:val="both"/>
            </w:pPr>
            <w:r w:rsidRPr="00F3156E">
              <w:rPr>
                <w:b/>
                <w:bCs/>
              </w:rPr>
              <w:t>Практическое занятие</w:t>
            </w:r>
            <w:r w:rsidRPr="00F3156E">
              <w:rPr>
                <w:bCs/>
                <w:i/>
              </w:rPr>
              <w:t xml:space="preserve"> </w:t>
            </w:r>
            <w:r w:rsidRPr="00F3156E">
              <w:rPr>
                <w:bCs/>
              </w:rPr>
              <w:t>Оказание первой помощи пострадавшим</w:t>
            </w:r>
          </w:p>
          <w:p w:rsidR="00F3156E" w:rsidRPr="00F3156E" w:rsidRDefault="00F3156E" w:rsidP="00F3156E">
            <w:pPr>
              <w:jc w:val="both"/>
              <w:rPr>
                <w:bCs/>
              </w:rPr>
            </w:pP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suppressAutoHyphens/>
            </w:pPr>
          </w:p>
        </w:tc>
      </w:tr>
      <w:tr w:rsidR="00F3156E" w:rsidRPr="00F3156E" w:rsidTr="00B86BF9">
        <w:trPr>
          <w:trHeight w:val="1033"/>
        </w:trPr>
        <w:tc>
          <w:tcPr>
            <w:tcW w:w="869" w:type="pct"/>
          </w:tcPr>
          <w:p w:rsidR="00F3156E" w:rsidRPr="00F3156E" w:rsidRDefault="00F3156E" w:rsidP="00F3156E">
            <w:pPr>
              <w:rPr>
                <w:b/>
                <w:bCs/>
              </w:rPr>
            </w:pPr>
            <w:r w:rsidRPr="00F3156E">
              <w:rPr>
                <w:b/>
                <w:bCs/>
              </w:rPr>
              <w:t xml:space="preserve">Тема 4.5 </w:t>
            </w:r>
            <w:r w:rsidRPr="00F3156E">
              <w:rPr>
                <w:bCs/>
              </w:rPr>
              <w:t>Первая помощь при ожогах, при воздействии низких температур</w:t>
            </w:r>
          </w:p>
        </w:tc>
        <w:tc>
          <w:tcPr>
            <w:tcW w:w="2914" w:type="pct"/>
            <w:vAlign w:val="bottom"/>
          </w:tcPr>
          <w:p w:rsidR="00F3156E" w:rsidRPr="00F3156E" w:rsidRDefault="00F3156E" w:rsidP="00F3156E">
            <w:pPr>
              <w:jc w:val="both"/>
              <w:rPr>
                <w:bCs/>
              </w:rPr>
            </w:pPr>
            <w:r w:rsidRPr="00F3156E">
              <w:rPr>
                <w:bCs/>
              </w:rPr>
              <w:t>Понятие, основные виды и степени ожогов. Первая помощь при термических ожогах, при химических ожогах. Основные признаки теплового удара. Основные степени отморожений. Порядок оказания помощи</w:t>
            </w:r>
          </w:p>
          <w:p w:rsidR="00F3156E" w:rsidRPr="00F3156E" w:rsidRDefault="00F3156E" w:rsidP="00F3156E">
            <w:pPr>
              <w:jc w:val="both"/>
              <w:rPr>
                <w:bCs/>
              </w:rPr>
            </w:pPr>
          </w:p>
          <w:p w:rsidR="00F3156E" w:rsidRPr="00F3156E" w:rsidRDefault="00F3156E" w:rsidP="00F3156E">
            <w:pPr>
              <w:jc w:val="both"/>
              <w:rPr>
                <w:bCs/>
                <w:i/>
              </w:rPr>
            </w:pPr>
          </w:p>
        </w:tc>
        <w:tc>
          <w:tcPr>
            <w:tcW w:w="440" w:type="pct"/>
          </w:tcPr>
          <w:p w:rsidR="00F3156E" w:rsidRPr="00F3156E" w:rsidRDefault="00F3156E" w:rsidP="00F3156E">
            <w:pPr>
              <w:suppressAutoHyphens/>
              <w:jc w:val="center"/>
            </w:pPr>
            <w:r w:rsidRPr="00F3156E">
              <w:t>2</w:t>
            </w:r>
          </w:p>
        </w:tc>
        <w:tc>
          <w:tcPr>
            <w:tcW w:w="777" w:type="pct"/>
          </w:tcPr>
          <w:p w:rsidR="00F3156E" w:rsidRPr="00F3156E" w:rsidRDefault="00F3156E" w:rsidP="00F3156E">
            <w:pPr>
              <w:rPr>
                <w:iCs/>
              </w:rPr>
            </w:pPr>
            <w:proofErr w:type="spellStart"/>
            <w:r w:rsidRPr="00F3156E">
              <w:rPr>
                <w:iCs/>
              </w:rPr>
              <w:t>ПРб</w:t>
            </w:r>
            <w:proofErr w:type="spellEnd"/>
            <w:r w:rsidRPr="00F3156E">
              <w:rPr>
                <w:iCs/>
              </w:rPr>
              <w:t xml:space="preserve"> 04, </w:t>
            </w:r>
            <w:proofErr w:type="spellStart"/>
            <w:r w:rsidRPr="00F3156E">
              <w:rPr>
                <w:iCs/>
              </w:rPr>
              <w:t>ПРб</w:t>
            </w:r>
            <w:proofErr w:type="spellEnd"/>
            <w:r w:rsidRPr="00F3156E">
              <w:rPr>
                <w:iCs/>
              </w:rPr>
              <w:t xml:space="preserve"> 06,</w:t>
            </w:r>
          </w:p>
          <w:p w:rsidR="00F3156E" w:rsidRPr="00F3156E" w:rsidRDefault="00F3156E" w:rsidP="00F3156E">
            <w:pPr>
              <w:rPr>
                <w:iCs/>
              </w:rPr>
            </w:pPr>
            <w:proofErr w:type="spellStart"/>
            <w:r w:rsidRPr="00F3156E">
              <w:rPr>
                <w:iCs/>
              </w:rPr>
              <w:t>ПРб</w:t>
            </w:r>
            <w:proofErr w:type="spellEnd"/>
            <w:r w:rsidRPr="00F3156E">
              <w:rPr>
                <w:iCs/>
              </w:rPr>
              <w:t xml:space="preserve"> 12. ЛР 9,</w:t>
            </w:r>
          </w:p>
          <w:p w:rsidR="00F3156E" w:rsidRPr="00F3156E" w:rsidRDefault="00F3156E" w:rsidP="00F3156E">
            <w:pPr>
              <w:rPr>
                <w:iCs/>
              </w:rPr>
            </w:pPr>
            <w:r w:rsidRPr="00F3156E">
              <w:rPr>
                <w:iCs/>
              </w:rPr>
              <w:t>ОК 04, ОК 6</w:t>
            </w:r>
          </w:p>
          <w:p w:rsidR="00F3156E" w:rsidRPr="00F3156E" w:rsidRDefault="00F3156E" w:rsidP="00F3156E">
            <w:r w:rsidRPr="00F3156E">
              <w:rPr>
                <w:bCs/>
              </w:rPr>
              <w:t>ОК 08</w:t>
            </w:r>
          </w:p>
        </w:tc>
      </w:tr>
      <w:tr w:rsidR="00F3156E" w:rsidRPr="00F3156E" w:rsidTr="00B86BF9">
        <w:trPr>
          <w:trHeight w:val="1031"/>
        </w:trPr>
        <w:tc>
          <w:tcPr>
            <w:tcW w:w="869" w:type="pct"/>
          </w:tcPr>
          <w:p w:rsidR="00F3156E" w:rsidRPr="00F3156E" w:rsidRDefault="00F3156E" w:rsidP="00F3156E">
            <w:pPr>
              <w:rPr>
                <w:b/>
                <w:bCs/>
              </w:rPr>
            </w:pPr>
            <w:r w:rsidRPr="00F3156E">
              <w:rPr>
                <w:b/>
                <w:bCs/>
              </w:rPr>
              <w:lastRenderedPageBreak/>
              <w:t>Тема 4.6</w:t>
            </w:r>
            <w:r w:rsidRPr="00F3156E">
              <w:rPr>
                <w:bCs/>
              </w:rPr>
              <w:t xml:space="preserve"> Первая помощь при попадании инородного тела в верхние дыхательные </w:t>
            </w:r>
          </w:p>
        </w:tc>
        <w:tc>
          <w:tcPr>
            <w:tcW w:w="2914" w:type="pct"/>
          </w:tcPr>
          <w:p w:rsidR="00F3156E" w:rsidRPr="00F3156E" w:rsidRDefault="00F3156E" w:rsidP="00F3156E">
            <w:pPr>
              <w:rPr>
                <w:bCs/>
                <w:i/>
              </w:rPr>
            </w:pPr>
            <w:r w:rsidRPr="00F3156E">
              <w:rPr>
                <w:bCs/>
              </w:rPr>
              <w:t xml:space="preserve">Основные приемы удаления инородных тел из верхних дыхательных путей. Отработка навыков выполнения приема </w:t>
            </w:r>
            <w:proofErr w:type="spellStart"/>
            <w:r w:rsidRPr="00F3156E">
              <w:rPr>
                <w:bCs/>
              </w:rPr>
              <w:t>Геймлиха</w:t>
            </w:r>
            <w:proofErr w:type="spellEnd"/>
            <w:r w:rsidRPr="00F3156E">
              <w:rPr>
                <w:bCs/>
              </w:rPr>
              <w:t>. Оказание помощи при удушье детей. Отработка мероприятий по оказанию помощи при отравлении. Острое и хроническое отравление</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rPr>
                <w:iCs/>
              </w:rPr>
            </w:pPr>
            <w:proofErr w:type="spellStart"/>
            <w:r w:rsidRPr="00F3156E">
              <w:rPr>
                <w:iCs/>
              </w:rPr>
              <w:t>ПРб</w:t>
            </w:r>
            <w:proofErr w:type="spellEnd"/>
            <w:r w:rsidRPr="00F3156E">
              <w:rPr>
                <w:iCs/>
              </w:rPr>
              <w:t xml:space="preserve"> 04, </w:t>
            </w:r>
            <w:proofErr w:type="spellStart"/>
            <w:r w:rsidRPr="00F3156E">
              <w:rPr>
                <w:iCs/>
              </w:rPr>
              <w:t>ПРб</w:t>
            </w:r>
            <w:proofErr w:type="spellEnd"/>
            <w:r w:rsidRPr="00F3156E">
              <w:rPr>
                <w:iCs/>
              </w:rPr>
              <w:t xml:space="preserve"> 06,</w:t>
            </w:r>
          </w:p>
          <w:p w:rsidR="00F3156E" w:rsidRPr="00F3156E" w:rsidRDefault="00F3156E" w:rsidP="00F3156E">
            <w:pPr>
              <w:rPr>
                <w:iCs/>
              </w:rPr>
            </w:pPr>
            <w:proofErr w:type="spellStart"/>
            <w:r w:rsidRPr="00F3156E">
              <w:rPr>
                <w:iCs/>
              </w:rPr>
              <w:t>ПРб</w:t>
            </w:r>
            <w:proofErr w:type="spellEnd"/>
            <w:r w:rsidRPr="00F3156E">
              <w:rPr>
                <w:iCs/>
              </w:rPr>
              <w:t xml:space="preserve"> 12. ЛР 9,</w:t>
            </w:r>
          </w:p>
          <w:p w:rsidR="00F3156E" w:rsidRPr="00F3156E" w:rsidRDefault="00F3156E" w:rsidP="00F3156E">
            <w:pPr>
              <w:rPr>
                <w:iCs/>
              </w:rPr>
            </w:pPr>
            <w:r w:rsidRPr="00F3156E">
              <w:rPr>
                <w:iCs/>
              </w:rPr>
              <w:t>ОК 04, ОК 6</w:t>
            </w:r>
          </w:p>
          <w:p w:rsidR="00F3156E" w:rsidRPr="00F3156E" w:rsidRDefault="00F3156E" w:rsidP="00F3156E">
            <w:r w:rsidRPr="00F3156E">
              <w:rPr>
                <w:bCs/>
              </w:rPr>
              <w:t>ОК 08</w:t>
            </w:r>
          </w:p>
        </w:tc>
      </w:tr>
      <w:tr w:rsidR="00F3156E" w:rsidRPr="00F3156E" w:rsidTr="00B86BF9">
        <w:trPr>
          <w:trHeight w:val="20"/>
        </w:trPr>
        <w:tc>
          <w:tcPr>
            <w:tcW w:w="869" w:type="pct"/>
          </w:tcPr>
          <w:p w:rsidR="00F3156E" w:rsidRPr="00F3156E" w:rsidRDefault="00F3156E" w:rsidP="00F3156E">
            <w:pPr>
              <w:rPr>
                <w:b/>
                <w:bCs/>
              </w:rPr>
            </w:pPr>
            <w:r w:rsidRPr="00F3156E">
              <w:rPr>
                <w:b/>
                <w:bCs/>
              </w:rPr>
              <w:t xml:space="preserve">Тема 4.7 </w:t>
            </w:r>
            <w:r w:rsidRPr="00F3156E">
              <w:rPr>
                <w:bCs/>
              </w:rPr>
              <w:t>Первая помощь при инсульте, инфаркте, эпилепсии</w:t>
            </w:r>
          </w:p>
        </w:tc>
        <w:tc>
          <w:tcPr>
            <w:tcW w:w="2914" w:type="pct"/>
          </w:tcPr>
          <w:p w:rsidR="00F3156E" w:rsidRPr="00F3156E" w:rsidRDefault="00F3156E" w:rsidP="00F3156E">
            <w:pPr>
              <w:rPr>
                <w:bCs/>
                <w:i/>
              </w:rPr>
            </w:pPr>
            <w:r w:rsidRPr="00F3156E">
              <w:rPr>
                <w:bCs/>
              </w:rPr>
              <w:t>Первая помощь при отсутствии сознания. Алгоритм оказания помощи при инсульте. Диагностика инсульта. Виды инсультов. Помощь при предынфарктном состоянии, алгоритм помощи пострадавшему. Виды эпилепсии, оказание помощи при эпилептическом припадке</w:t>
            </w: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rPr>
                <w:iCs/>
              </w:rPr>
            </w:pPr>
            <w:proofErr w:type="spellStart"/>
            <w:r w:rsidRPr="00F3156E">
              <w:rPr>
                <w:iCs/>
              </w:rPr>
              <w:t>ПРб</w:t>
            </w:r>
            <w:proofErr w:type="spellEnd"/>
            <w:r w:rsidRPr="00F3156E">
              <w:rPr>
                <w:iCs/>
              </w:rPr>
              <w:t xml:space="preserve"> 04, </w:t>
            </w:r>
            <w:proofErr w:type="spellStart"/>
            <w:r w:rsidRPr="00F3156E">
              <w:rPr>
                <w:iCs/>
              </w:rPr>
              <w:t>ПРб</w:t>
            </w:r>
            <w:proofErr w:type="spellEnd"/>
            <w:r w:rsidRPr="00F3156E">
              <w:rPr>
                <w:iCs/>
              </w:rPr>
              <w:t xml:space="preserve"> 06,</w:t>
            </w:r>
          </w:p>
          <w:p w:rsidR="00F3156E" w:rsidRPr="00F3156E" w:rsidRDefault="00F3156E" w:rsidP="00F3156E">
            <w:pPr>
              <w:rPr>
                <w:iCs/>
              </w:rPr>
            </w:pPr>
            <w:proofErr w:type="spellStart"/>
            <w:r w:rsidRPr="00F3156E">
              <w:rPr>
                <w:iCs/>
              </w:rPr>
              <w:t>ПРб</w:t>
            </w:r>
            <w:proofErr w:type="spellEnd"/>
            <w:r w:rsidRPr="00F3156E">
              <w:rPr>
                <w:iCs/>
              </w:rPr>
              <w:t xml:space="preserve"> 12. ЛР 9,</w:t>
            </w:r>
          </w:p>
          <w:p w:rsidR="00F3156E" w:rsidRPr="00F3156E" w:rsidRDefault="00F3156E" w:rsidP="00F3156E">
            <w:pPr>
              <w:rPr>
                <w:iCs/>
              </w:rPr>
            </w:pPr>
            <w:r w:rsidRPr="00F3156E">
              <w:rPr>
                <w:iCs/>
              </w:rPr>
              <w:t>ОК 04, ОК 6</w:t>
            </w:r>
          </w:p>
          <w:p w:rsidR="00F3156E" w:rsidRPr="00F3156E" w:rsidRDefault="00F3156E" w:rsidP="00F3156E">
            <w:r w:rsidRPr="00F3156E">
              <w:rPr>
                <w:bCs/>
              </w:rPr>
              <w:t>ОК 08</w:t>
            </w:r>
          </w:p>
        </w:tc>
      </w:tr>
      <w:tr w:rsidR="00F3156E" w:rsidRPr="00F3156E" w:rsidTr="00B86BF9">
        <w:trPr>
          <w:trHeight w:val="828"/>
        </w:trPr>
        <w:tc>
          <w:tcPr>
            <w:tcW w:w="869" w:type="pct"/>
          </w:tcPr>
          <w:p w:rsidR="00F3156E" w:rsidRPr="00F3156E" w:rsidRDefault="00F3156E" w:rsidP="00F3156E">
            <w:pPr>
              <w:rPr>
                <w:b/>
                <w:bCs/>
              </w:rPr>
            </w:pPr>
            <w:r w:rsidRPr="00F3156E">
              <w:rPr>
                <w:b/>
                <w:bCs/>
              </w:rPr>
              <w:t xml:space="preserve">Тема 4.8 </w:t>
            </w:r>
            <w:r w:rsidRPr="00F3156E">
              <w:rPr>
                <w:bCs/>
              </w:rPr>
              <w:t>Первая помощь на воде. Помощь при утоплении</w:t>
            </w:r>
          </w:p>
        </w:tc>
        <w:tc>
          <w:tcPr>
            <w:tcW w:w="2914" w:type="pct"/>
            <w:vAlign w:val="bottom"/>
          </w:tcPr>
          <w:p w:rsidR="00F3156E" w:rsidRPr="00F3156E" w:rsidRDefault="00F3156E" w:rsidP="00F3156E">
            <w:pPr>
              <w:jc w:val="both"/>
              <w:rPr>
                <w:i/>
              </w:rPr>
            </w:pPr>
            <w:r w:rsidRPr="00F3156E">
              <w:rPr>
                <w:bCs/>
              </w:rPr>
              <w:t>Помощь пострадавшему на воде, правила транспортировки пострадавшего. Оказание помощи при утоплении</w:t>
            </w:r>
          </w:p>
          <w:p w:rsidR="00F3156E" w:rsidRPr="00F3156E" w:rsidRDefault="00F3156E" w:rsidP="00F3156E">
            <w:pPr>
              <w:jc w:val="both"/>
              <w:rPr>
                <w:b/>
                <w:i/>
              </w:rPr>
            </w:pPr>
          </w:p>
          <w:p w:rsidR="00F3156E" w:rsidRPr="00F3156E" w:rsidRDefault="00F3156E" w:rsidP="00F3156E">
            <w:pPr>
              <w:jc w:val="both"/>
              <w:rPr>
                <w:i/>
              </w:rPr>
            </w:pPr>
          </w:p>
          <w:p w:rsidR="00F3156E" w:rsidRPr="00F3156E" w:rsidRDefault="00F3156E" w:rsidP="00F3156E">
            <w:pPr>
              <w:jc w:val="both"/>
              <w:rPr>
                <w:bCs/>
                <w:i/>
              </w:rPr>
            </w:pPr>
          </w:p>
        </w:tc>
        <w:tc>
          <w:tcPr>
            <w:tcW w:w="440" w:type="pct"/>
          </w:tcPr>
          <w:p w:rsidR="00F3156E" w:rsidRPr="00F3156E" w:rsidRDefault="00F3156E" w:rsidP="00F3156E">
            <w:pPr>
              <w:suppressAutoHyphens/>
              <w:spacing w:after="200" w:line="276" w:lineRule="auto"/>
              <w:jc w:val="center"/>
            </w:pPr>
            <w:r w:rsidRPr="00F3156E">
              <w:t>2</w:t>
            </w:r>
          </w:p>
        </w:tc>
        <w:tc>
          <w:tcPr>
            <w:tcW w:w="777" w:type="pct"/>
          </w:tcPr>
          <w:p w:rsidR="00F3156E" w:rsidRPr="00F3156E" w:rsidRDefault="00F3156E" w:rsidP="00F3156E">
            <w:pPr>
              <w:rPr>
                <w:iCs/>
              </w:rPr>
            </w:pPr>
          </w:p>
          <w:p w:rsidR="00F3156E" w:rsidRPr="00F3156E" w:rsidRDefault="00F3156E" w:rsidP="00F3156E">
            <w:pPr>
              <w:rPr>
                <w:iCs/>
              </w:rPr>
            </w:pPr>
            <w:proofErr w:type="spellStart"/>
            <w:r w:rsidRPr="00F3156E">
              <w:rPr>
                <w:iCs/>
              </w:rPr>
              <w:t>ПРб</w:t>
            </w:r>
            <w:proofErr w:type="spellEnd"/>
            <w:r w:rsidRPr="00F3156E">
              <w:rPr>
                <w:iCs/>
              </w:rPr>
              <w:t xml:space="preserve"> 04, </w:t>
            </w:r>
            <w:proofErr w:type="spellStart"/>
            <w:r w:rsidRPr="00F3156E">
              <w:rPr>
                <w:iCs/>
              </w:rPr>
              <w:t>ПРб</w:t>
            </w:r>
            <w:proofErr w:type="spellEnd"/>
            <w:r w:rsidRPr="00F3156E">
              <w:rPr>
                <w:iCs/>
              </w:rPr>
              <w:t xml:space="preserve"> 06,</w:t>
            </w:r>
          </w:p>
          <w:p w:rsidR="00F3156E" w:rsidRPr="00F3156E" w:rsidRDefault="00F3156E" w:rsidP="00F3156E">
            <w:pPr>
              <w:rPr>
                <w:iCs/>
              </w:rPr>
            </w:pPr>
            <w:proofErr w:type="spellStart"/>
            <w:r w:rsidRPr="00F3156E">
              <w:rPr>
                <w:iCs/>
              </w:rPr>
              <w:t>ПРб</w:t>
            </w:r>
            <w:proofErr w:type="spellEnd"/>
            <w:r w:rsidRPr="00F3156E">
              <w:rPr>
                <w:iCs/>
              </w:rPr>
              <w:t xml:space="preserve"> 12. ЛР 9,</w:t>
            </w:r>
          </w:p>
          <w:p w:rsidR="00F3156E" w:rsidRPr="00F3156E" w:rsidRDefault="00F3156E" w:rsidP="00F3156E">
            <w:pPr>
              <w:rPr>
                <w:iCs/>
              </w:rPr>
            </w:pPr>
            <w:r w:rsidRPr="00F3156E">
              <w:rPr>
                <w:iCs/>
              </w:rPr>
              <w:t>ОК 04, ОК 6</w:t>
            </w:r>
          </w:p>
          <w:p w:rsidR="00F3156E" w:rsidRPr="00F3156E" w:rsidRDefault="00F3156E" w:rsidP="00F3156E">
            <w:r w:rsidRPr="00F3156E">
              <w:rPr>
                <w:bCs/>
              </w:rPr>
              <w:t>ОК 08</w:t>
            </w:r>
          </w:p>
        </w:tc>
      </w:tr>
      <w:tr w:rsidR="00F3156E" w:rsidRPr="00F3156E" w:rsidTr="00B86BF9">
        <w:tc>
          <w:tcPr>
            <w:tcW w:w="3783" w:type="pct"/>
            <w:gridSpan w:val="2"/>
          </w:tcPr>
          <w:p w:rsidR="00F3156E" w:rsidRPr="00F3156E" w:rsidRDefault="00F3156E" w:rsidP="00F3156E">
            <w:pPr>
              <w:suppressAutoHyphens/>
              <w:spacing w:after="200" w:line="276" w:lineRule="auto"/>
              <w:rPr>
                <w:b/>
              </w:rPr>
            </w:pPr>
            <w:r w:rsidRPr="00F3156E">
              <w:rPr>
                <w:b/>
              </w:rPr>
              <w:t>Консультация</w:t>
            </w:r>
          </w:p>
        </w:tc>
        <w:tc>
          <w:tcPr>
            <w:tcW w:w="440" w:type="pct"/>
          </w:tcPr>
          <w:p w:rsidR="00F3156E" w:rsidRPr="00F3156E" w:rsidRDefault="00F3156E" w:rsidP="00F3156E">
            <w:pPr>
              <w:spacing w:after="200" w:line="276" w:lineRule="auto"/>
              <w:jc w:val="center"/>
              <w:rPr>
                <w:b/>
              </w:rPr>
            </w:pPr>
            <w:r w:rsidRPr="00F3156E">
              <w:rPr>
                <w:b/>
              </w:rPr>
              <w:t>2</w:t>
            </w:r>
          </w:p>
        </w:tc>
        <w:tc>
          <w:tcPr>
            <w:tcW w:w="777" w:type="pct"/>
          </w:tcPr>
          <w:p w:rsidR="00F3156E" w:rsidRPr="00F3156E" w:rsidRDefault="00F3156E" w:rsidP="00F3156E">
            <w:pPr>
              <w:spacing w:after="200" w:line="276" w:lineRule="auto"/>
              <w:rPr>
                <w:b/>
                <w:i/>
              </w:rPr>
            </w:pPr>
          </w:p>
        </w:tc>
      </w:tr>
      <w:tr w:rsidR="00F3156E" w:rsidRPr="00F3156E" w:rsidTr="00B86BF9">
        <w:tc>
          <w:tcPr>
            <w:tcW w:w="3783" w:type="pct"/>
            <w:gridSpan w:val="2"/>
          </w:tcPr>
          <w:p w:rsidR="00F3156E" w:rsidRPr="00F3156E" w:rsidRDefault="00F3156E" w:rsidP="00F3156E">
            <w:pPr>
              <w:suppressAutoHyphens/>
              <w:spacing w:after="200" w:line="276" w:lineRule="auto"/>
              <w:rPr>
                <w:b/>
              </w:rPr>
            </w:pPr>
            <w:r w:rsidRPr="00F3156E">
              <w:rPr>
                <w:b/>
              </w:rPr>
              <w:t>Промежуточная аттестация (дифференцированный зачёт)</w:t>
            </w:r>
          </w:p>
        </w:tc>
        <w:tc>
          <w:tcPr>
            <w:tcW w:w="440" w:type="pct"/>
          </w:tcPr>
          <w:p w:rsidR="00F3156E" w:rsidRPr="00F3156E" w:rsidRDefault="00F3156E" w:rsidP="00F3156E">
            <w:pPr>
              <w:spacing w:after="200" w:line="276" w:lineRule="auto"/>
              <w:jc w:val="center"/>
              <w:rPr>
                <w:b/>
              </w:rPr>
            </w:pPr>
          </w:p>
        </w:tc>
        <w:tc>
          <w:tcPr>
            <w:tcW w:w="777" w:type="pct"/>
          </w:tcPr>
          <w:p w:rsidR="00F3156E" w:rsidRPr="00F3156E" w:rsidRDefault="00F3156E" w:rsidP="00F3156E">
            <w:pPr>
              <w:spacing w:after="200" w:line="276" w:lineRule="auto"/>
              <w:rPr>
                <w:b/>
                <w:i/>
              </w:rPr>
            </w:pPr>
          </w:p>
        </w:tc>
      </w:tr>
      <w:tr w:rsidR="00F3156E" w:rsidRPr="00F3156E" w:rsidTr="00B86BF9">
        <w:trPr>
          <w:trHeight w:val="20"/>
        </w:trPr>
        <w:tc>
          <w:tcPr>
            <w:tcW w:w="3783" w:type="pct"/>
            <w:gridSpan w:val="2"/>
          </w:tcPr>
          <w:p w:rsidR="00F3156E" w:rsidRPr="00F3156E" w:rsidRDefault="00F3156E" w:rsidP="00F3156E">
            <w:pPr>
              <w:spacing w:after="200" w:line="276" w:lineRule="auto"/>
              <w:rPr>
                <w:b/>
                <w:bCs/>
              </w:rPr>
            </w:pPr>
            <w:r w:rsidRPr="00F3156E">
              <w:rPr>
                <w:b/>
                <w:bCs/>
              </w:rPr>
              <w:t>Всего:</w:t>
            </w:r>
          </w:p>
        </w:tc>
        <w:tc>
          <w:tcPr>
            <w:tcW w:w="440" w:type="pct"/>
          </w:tcPr>
          <w:p w:rsidR="00F3156E" w:rsidRPr="00F3156E" w:rsidRDefault="00F3156E" w:rsidP="00F3156E">
            <w:pPr>
              <w:spacing w:after="200" w:line="276" w:lineRule="auto"/>
              <w:jc w:val="center"/>
              <w:rPr>
                <w:b/>
                <w:bCs/>
              </w:rPr>
            </w:pPr>
            <w:r w:rsidRPr="00F3156E">
              <w:rPr>
                <w:b/>
                <w:bCs/>
              </w:rPr>
              <w:t>80</w:t>
            </w:r>
          </w:p>
        </w:tc>
        <w:tc>
          <w:tcPr>
            <w:tcW w:w="777" w:type="pct"/>
          </w:tcPr>
          <w:p w:rsidR="00F3156E" w:rsidRPr="00F3156E" w:rsidRDefault="00F3156E" w:rsidP="00F3156E">
            <w:pPr>
              <w:spacing w:after="200" w:line="276" w:lineRule="auto"/>
              <w:rPr>
                <w:b/>
                <w:bCs/>
                <w:i/>
              </w:rPr>
            </w:pPr>
          </w:p>
        </w:tc>
      </w:tr>
    </w:tbl>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p>
    <w:tbl>
      <w:tblPr>
        <w:tblW w:w="786"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tblGrid>
      <w:tr w:rsidR="00F3156E" w:rsidRPr="00F3156E" w:rsidTr="00B86BF9">
        <w:trPr>
          <w:trHeight w:val="1322"/>
        </w:trPr>
        <w:tc>
          <w:tcPr>
            <w:tcW w:w="786" w:type="dxa"/>
            <w:tcBorders>
              <w:top w:val="nil"/>
              <w:left w:val="single" w:sz="4" w:space="0" w:color="auto"/>
              <w:bottom w:val="nil"/>
              <w:right w:val="nil"/>
            </w:tcBorders>
          </w:tcPr>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bl>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F3156E" w:rsidRPr="00F3156E" w:rsidRDefault="00F3156E" w:rsidP="00F3156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sectPr w:rsidR="00F3156E" w:rsidRPr="00F3156E" w:rsidSect="00133FEF">
          <w:pgSz w:w="16840" w:h="11907" w:orient="landscape"/>
          <w:pgMar w:top="1135" w:right="1134" w:bottom="567" w:left="992" w:header="709" w:footer="709" w:gutter="0"/>
          <w:cols w:space="720"/>
        </w:sectPr>
      </w:pPr>
    </w:p>
    <w:p w:rsidR="00F3156E" w:rsidRPr="00F3156E" w:rsidRDefault="00F3156E" w:rsidP="00F3156E">
      <w:pPr>
        <w:jc w:val="center"/>
        <w:rPr>
          <w:b/>
          <w:caps/>
          <w:sz w:val="28"/>
          <w:szCs w:val="28"/>
        </w:rPr>
      </w:pPr>
    </w:p>
    <w:p w:rsidR="00F3156E" w:rsidRPr="00F3156E" w:rsidRDefault="00F3156E" w:rsidP="00F3156E">
      <w:pPr>
        <w:jc w:val="center"/>
        <w:rPr>
          <w:b/>
          <w:caps/>
          <w:sz w:val="28"/>
          <w:szCs w:val="28"/>
        </w:rPr>
      </w:pPr>
    </w:p>
    <w:p w:rsidR="00F3156E" w:rsidRPr="00F3156E" w:rsidRDefault="00F3156E" w:rsidP="00F3156E">
      <w:pPr>
        <w:spacing w:after="200" w:line="276" w:lineRule="auto"/>
        <w:jc w:val="center"/>
        <w:rPr>
          <w:b/>
          <w:bCs/>
          <w:sz w:val="28"/>
          <w:szCs w:val="28"/>
        </w:rPr>
      </w:pPr>
      <w:r w:rsidRPr="00F3156E">
        <w:rPr>
          <w:b/>
          <w:bCs/>
          <w:sz w:val="28"/>
          <w:szCs w:val="28"/>
        </w:rPr>
        <w:t>3. УСЛОВИЯ РЕАЛИЗАЦИИ ПРОГРАММЫ УЧЕБНОЙ ДИСЦИПЛИНЫ</w:t>
      </w:r>
    </w:p>
    <w:p w:rsidR="00F3156E" w:rsidRPr="00F3156E" w:rsidRDefault="00F3156E" w:rsidP="00F3156E">
      <w:pPr>
        <w:suppressAutoHyphens/>
        <w:spacing w:line="276" w:lineRule="auto"/>
        <w:ind w:firstLine="709"/>
        <w:jc w:val="both"/>
        <w:rPr>
          <w:bCs/>
          <w:sz w:val="28"/>
          <w:szCs w:val="28"/>
        </w:rPr>
      </w:pPr>
      <w:r w:rsidRPr="00F3156E">
        <w:rPr>
          <w:b/>
          <w:bCs/>
          <w:sz w:val="28"/>
          <w:szCs w:val="28"/>
        </w:rPr>
        <w:t>3.1.</w:t>
      </w:r>
      <w:r w:rsidRPr="00F3156E">
        <w:rPr>
          <w:bCs/>
          <w:sz w:val="28"/>
          <w:szCs w:val="28"/>
        </w:rPr>
        <w:t xml:space="preserve"> Реализация программы учебной дисциплины осуществляется в «Кабинете ОБЖ. Безопасности жизнедеятельности и охраны труда». Помещение кабинета соответствует требованиям Санитарно-эпидемиологических правил и нормативов (СанПиН 2.4.2 № 178-02)</w:t>
      </w:r>
    </w:p>
    <w:p w:rsidR="00F3156E" w:rsidRPr="00F3156E" w:rsidRDefault="00F3156E" w:rsidP="00F3156E">
      <w:pPr>
        <w:suppressAutoHyphens/>
        <w:spacing w:line="276" w:lineRule="auto"/>
        <w:jc w:val="both"/>
        <w:rPr>
          <w:bCs/>
          <w:sz w:val="28"/>
          <w:szCs w:val="28"/>
        </w:rPr>
      </w:pPr>
      <w:r w:rsidRPr="00F3156E">
        <w:rPr>
          <w:bCs/>
          <w:sz w:val="28"/>
          <w:szCs w:val="28"/>
        </w:rPr>
        <w:t>Оборудование кабинета:</w:t>
      </w:r>
    </w:p>
    <w:p w:rsidR="00F3156E" w:rsidRPr="00F3156E" w:rsidRDefault="00F3156E" w:rsidP="00F3156E">
      <w:pPr>
        <w:suppressAutoHyphens/>
        <w:spacing w:line="276" w:lineRule="auto"/>
        <w:jc w:val="both"/>
        <w:rPr>
          <w:bCs/>
          <w:sz w:val="28"/>
          <w:szCs w:val="28"/>
        </w:rPr>
      </w:pPr>
      <w:r w:rsidRPr="00F3156E">
        <w:rPr>
          <w:bCs/>
          <w:sz w:val="28"/>
          <w:szCs w:val="28"/>
        </w:rPr>
        <w:t>-посадочные места по количеству обучающихся студентов;</w:t>
      </w:r>
    </w:p>
    <w:p w:rsidR="00F3156E" w:rsidRPr="00F3156E" w:rsidRDefault="00F3156E" w:rsidP="00F3156E">
      <w:pPr>
        <w:suppressAutoHyphens/>
        <w:spacing w:line="276" w:lineRule="auto"/>
        <w:jc w:val="both"/>
        <w:rPr>
          <w:bCs/>
          <w:sz w:val="28"/>
          <w:szCs w:val="28"/>
        </w:rPr>
      </w:pPr>
      <w:r w:rsidRPr="00F3156E">
        <w:rPr>
          <w:bCs/>
          <w:sz w:val="28"/>
          <w:szCs w:val="28"/>
        </w:rPr>
        <w:t>-рабочее место преподавателя;</w:t>
      </w:r>
    </w:p>
    <w:p w:rsidR="00F3156E" w:rsidRPr="00F3156E" w:rsidRDefault="00F3156E" w:rsidP="00F3156E">
      <w:pPr>
        <w:suppressAutoHyphens/>
        <w:spacing w:line="276" w:lineRule="auto"/>
        <w:jc w:val="both"/>
        <w:rPr>
          <w:bCs/>
          <w:sz w:val="28"/>
          <w:szCs w:val="28"/>
        </w:rPr>
      </w:pPr>
      <w:r w:rsidRPr="00F3156E">
        <w:rPr>
          <w:bCs/>
          <w:sz w:val="28"/>
          <w:szCs w:val="28"/>
        </w:rPr>
        <w:t>-классная доска;</w:t>
      </w:r>
    </w:p>
    <w:p w:rsidR="00F3156E" w:rsidRPr="00F3156E" w:rsidRDefault="00F3156E" w:rsidP="00F3156E">
      <w:pPr>
        <w:suppressAutoHyphens/>
        <w:spacing w:line="276" w:lineRule="auto"/>
        <w:jc w:val="both"/>
        <w:rPr>
          <w:bCs/>
          <w:sz w:val="28"/>
          <w:szCs w:val="28"/>
        </w:rPr>
      </w:pPr>
      <w:r w:rsidRPr="00F3156E">
        <w:rPr>
          <w:bCs/>
          <w:sz w:val="28"/>
          <w:szCs w:val="28"/>
        </w:rPr>
        <w:t>-комплект учебно-методической документации преподавателя;</w:t>
      </w:r>
    </w:p>
    <w:p w:rsidR="00F3156E" w:rsidRPr="00F3156E" w:rsidRDefault="00F3156E" w:rsidP="00F3156E">
      <w:pPr>
        <w:suppressAutoHyphens/>
        <w:spacing w:line="276" w:lineRule="auto"/>
        <w:jc w:val="both"/>
        <w:rPr>
          <w:sz w:val="28"/>
          <w:szCs w:val="28"/>
        </w:rPr>
      </w:pPr>
      <w:r w:rsidRPr="00F3156E">
        <w:rPr>
          <w:bCs/>
          <w:sz w:val="28"/>
          <w:szCs w:val="28"/>
        </w:rPr>
        <w:t>-</w:t>
      </w:r>
      <w:r w:rsidRPr="00F3156E">
        <w:rPr>
          <w:sz w:val="28"/>
          <w:szCs w:val="28"/>
        </w:rPr>
        <w:t xml:space="preserve"> наглядные пособия (комплекты учебных таблиц, стендов, схем, плакатов, портретов выдающихся ученых в области обеспечения безопасной жизнедеятельности населения и др.); </w:t>
      </w:r>
    </w:p>
    <w:p w:rsidR="00F3156E" w:rsidRPr="00F3156E" w:rsidRDefault="00F3156E" w:rsidP="00F3156E">
      <w:pPr>
        <w:suppressAutoHyphens/>
        <w:spacing w:line="276" w:lineRule="auto"/>
        <w:jc w:val="both"/>
        <w:rPr>
          <w:sz w:val="28"/>
          <w:szCs w:val="28"/>
        </w:rPr>
      </w:pPr>
      <w:r w:rsidRPr="00F3156E">
        <w:rPr>
          <w:sz w:val="28"/>
          <w:szCs w:val="28"/>
        </w:rPr>
        <w:t xml:space="preserve">- </w:t>
      </w:r>
      <w:proofErr w:type="spellStart"/>
      <w:r w:rsidRPr="00F3156E">
        <w:rPr>
          <w:sz w:val="28"/>
          <w:szCs w:val="28"/>
        </w:rPr>
        <w:t>газодымозащитный</w:t>
      </w:r>
      <w:proofErr w:type="spellEnd"/>
      <w:r w:rsidRPr="00F3156E">
        <w:rPr>
          <w:sz w:val="28"/>
          <w:szCs w:val="28"/>
        </w:rPr>
        <w:t xml:space="preserve"> комплект ГДЗК-1, средства индивидуальной защиты (СИЗ): противогаз ГП-5, респиратор Р-2, защитный костюм Л-1, общевойсковой защитный костюм, общевойсковой прибор химической разведки, дозиметр бытовой (индикатор радиоактивности); </w:t>
      </w:r>
    </w:p>
    <w:p w:rsidR="00F3156E" w:rsidRPr="00F3156E" w:rsidRDefault="00F3156E" w:rsidP="00F3156E">
      <w:pPr>
        <w:suppressAutoHyphens/>
        <w:spacing w:line="276" w:lineRule="auto"/>
        <w:ind w:firstLine="709"/>
        <w:jc w:val="both"/>
        <w:rPr>
          <w:sz w:val="28"/>
          <w:szCs w:val="28"/>
        </w:rPr>
      </w:pPr>
      <w:r w:rsidRPr="00F3156E">
        <w:rPr>
          <w:sz w:val="28"/>
          <w:szCs w:val="28"/>
        </w:rPr>
        <w:t xml:space="preserve">образцы средств первой медицинской помощи: индивидуальный перевязочный пакет ИПП-1; жгут кровоостанавливающий; </w:t>
      </w:r>
    </w:p>
    <w:p w:rsidR="00F3156E" w:rsidRPr="00F3156E" w:rsidRDefault="00F3156E" w:rsidP="00F3156E">
      <w:pPr>
        <w:suppressAutoHyphens/>
        <w:spacing w:line="276" w:lineRule="auto"/>
        <w:ind w:firstLine="709"/>
        <w:jc w:val="both"/>
        <w:rPr>
          <w:sz w:val="28"/>
          <w:szCs w:val="28"/>
        </w:rPr>
      </w:pPr>
      <w:r w:rsidRPr="00F3156E">
        <w:rPr>
          <w:sz w:val="28"/>
          <w:szCs w:val="28"/>
        </w:rPr>
        <w:t xml:space="preserve">аптечка индивидуальная АИ-2; комплект противоожоговый; индивидуальный противохимический пакет ИПП-11; сумка санитарная; носилки плащевые; </w:t>
      </w:r>
    </w:p>
    <w:p w:rsidR="00F3156E" w:rsidRPr="00F3156E" w:rsidRDefault="00F3156E" w:rsidP="00F3156E">
      <w:pPr>
        <w:suppressAutoHyphens/>
        <w:spacing w:line="276" w:lineRule="auto"/>
        <w:ind w:firstLine="709"/>
        <w:jc w:val="both"/>
        <w:rPr>
          <w:sz w:val="28"/>
          <w:szCs w:val="28"/>
        </w:rPr>
      </w:pPr>
      <w:r w:rsidRPr="00F3156E">
        <w:rPr>
          <w:sz w:val="28"/>
          <w:szCs w:val="28"/>
        </w:rPr>
        <w:t xml:space="preserve">макет встроенного </w:t>
      </w:r>
      <w:proofErr w:type="gramStart"/>
      <w:r w:rsidRPr="00F3156E">
        <w:rPr>
          <w:sz w:val="28"/>
          <w:szCs w:val="28"/>
        </w:rPr>
        <w:t>убежища,;</w:t>
      </w:r>
      <w:proofErr w:type="gramEnd"/>
      <w:r w:rsidRPr="00F3156E">
        <w:rPr>
          <w:sz w:val="28"/>
          <w:szCs w:val="28"/>
        </w:rPr>
        <w:t xml:space="preserve"> </w:t>
      </w:r>
    </w:p>
    <w:p w:rsidR="00F3156E" w:rsidRPr="00F3156E" w:rsidRDefault="00F3156E" w:rsidP="00F3156E">
      <w:pPr>
        <w:suppressAutoHyphens/>
        <w:spacing w:line="276" w:lineRule="auto"/>
        <w:ind w:firstLine="709"/>
        <w:jc w:val="both"/>
        <w:rPr>
          <w:sz w:val="28"/>
          <w:szCs w:val="28"/>
        </w:rPr>
      </w:pPr>
      <w:r w:rsidRPr="00F3156E">
        <w:rPr>
          <w:sz w:val="28"/>
          <w:szCs w:val="28"/>
        </w:rPr>
        <w:t xml:space="preserve"> автомат Калашникова; </w:t>
      </w:r>
    </w:p>
    <w:p w:rsidR="00F3156E" w:rsidRPr="00F3156E" w:rsidRDefault="00F3156E" w:rsidP="00F3156E">
      <w:pPr>
        <w:suppressAutoHyphens/>
        <w:spacing w:line="276" w:lineRule="auto"/>
        <w:ind w:firstLine="709"/>
        <w:jc w:val="both"/>
        <w:rPr>
          <w:bCs/>
          <w:i/>
          <w:sz w:val="28"/>
          <w:szCs w:val="28"/>
        </w:rPr>
      </w:pPr>
      <w:r w:rsidRPr="00F3156E">
        <w:rPr>
          <w:sz w:val="28"/>
          <w:szCs w:val="28"/>
        </w:rPr>
        <w:t>библиотечный фонд</w:t>
      </w:r>
      <w:r w:rsidRPr="00F3156E">
        <w:rPr>
          <w:bCs/>
          <w:i/>
          <w:sz w:val="28"/>
          <w:szCs w:val="28"/>
        </w:rPr>
        <w:t xml:space="preserve">, </w:t>
      </w:r>
    </w:p>
    <w:p w:rsidR="00F3156E" w:rsidRPr="00F3156E" w:rsidRDefault="00F3156E" w:rsidP="00F3156E">
      <w:pPr>
        <w:suppressAutoHyphens/>
        <w:spacing w:line="276" w:lineRule="auto"/>
        <w:ind w:firstLine="709"/>
        <w:jc w:val="both"/>
        <w:rPr>
          <w:sz w:val="28"/>
          <w:szCs w:val="28"/>
        </w:rPr>
      </w:pPr>
      <w:r w:rsidRPr="00F3156E">
        <w:rPr>
          <w:sz w:val="28"/>
          <w:szCs w:val="28"/>
        </w:rPr>
        <w:t>тренажеры для отработки навыков оказания сердечно-легочной и мозговой реанимации с индикацией правильности выполнения действий на экране компьютера и пульте контроля управления — роботы-тренажеры типа «Гоша» и др.;</w:t>
      </w:r>
    </w:p>
    <w:p w:rsidR="00F3156E" w:rsidRPr="00F3156E" w:rsidRDefault="00F3156E" w:rsidP="00F3156E">
      <w:pPr>
        <w:suppressAutoHyphens/>
        <w:spacing w:line="276" w:lineRule="auto"/>
        <w:ind w:firstLine="709"/>
        <w:jc w:val="both"/>
        <w:rPr>
          <w:sz w:val="28"/>
          <w:szCs w:val="28"/>
        </w:rPr>
      </w:pPr>
    </w:p>
    <w:p w:rsidR="00F3156E" w:rsidRPr="00F3156E" w:rsidRDefault="00F3156E" w:rsidP="00F3156E">
      <w:pPr>
        <w:suppressAutoHyphens/>
        <w:spacing w:line="276" w:lineRule="auto"/>
        <w:ind w:firstLine="709"/>
        <w:jc w:val="both"/>
        <w:rPr>
          <w:sz w:val="28"/>
          <w:szCs w:val="28"/>
        </w:rPr>
      </w:pPr>
    </w:p>
    <w:p w:rsidR="00F3156E" w:rsidRPr="00F3156E" w:rsidRDefault="00F3156E" w:rsidP="00F3156E">
      <w:pPr>
        <w:suppressAutoHyphens/>
        <w:spacing w:line="276" w:lineRule="auto"/>
        <w:ind w:firstLine="709"/>
        <w:jc w:val="both"/>
        <w:rPr>
          <w:sz w:val="28"/>
          <w:szCs w:val="28"/>
        </w:rPr>
      </w:pPr>
    </w:p>
    <w:p w:rsidR="00F3156E" w:rsidRPr="00F3156E" w:rsidRDefault="00F3156E" w:rsidP="00F3156E">
      <w:pPr>
        <w:suppressAutoHyphens/>
        <w:spacing w:line="276" w:lineRule="auto"/>
        <w:ind w:firstLine="709"/>
        <w:jc w:val="both"/>
        <w:rPr>
          <w:sz w:val="28"/>
          <w:szCs w:val="28"/>
        </w:rPr>
      </w:pPr>
    </w:p>
    <w:p w:rsidR="00F3156E" w:rsidRPr="00F3156E" w:rsidRDefault="00F3156E" w:rsidP="00F3156E">
      <w:pPr>
        <w:suppressAutoHyphens/>
        <w:spacing w:line="276" w:lineRule="auto"/>
        <w:ind w:firstLine="709"/>
        <w:jc w:val="both"/>
        <w:rPr>
          <w:sz w:val="28"/>
          <w:szCs w:val="28"/>
        </w:rPr>
      </w:pPr>
    </w:p>
    <w:p w:rsidR="00F3156E" w:rsidRPr="00F3156E" w:rsidRDefault="00F3156E" w:rsidP="00F3156E">
      <w:pPr>
        <w:suppressAutoHyphens/>
        <w:spacing w:line="276" w:lineRule="auto"/>
        <w:ind w:firstLine="709"/>
        <w:jc w:val="both"/>
        <w:rPr>
          <w:sz w:val="28"/>
          <w:szCs w:val="28"/>
        </w:rPr>
      </w:pPr>
    </w:p>
    <w:p w:rsidR="00F3156E" w:rsidRPr="00F3156E" w:rsidRDefault="00F3156E" w:rsidP="00F3156E">
      <w:pPr>
        <w:shd w:val="clear" w:color="auto" w:fill="FFFFFF"/>
        <w:spacing w:line="312" w:lineRule="atLeast"/>
        <w:jc w:val="both"/>
        <w:rPr>
          <w:sz w:val="28"/>
          <w:szCs w:val="28"/>
        </w:rPr>
      </w:pPr>
      <w:bookmarkStart w:id="16" w:name="text"/>
      <w:bookmarkEnd w:id="16"/>
    </w:p>
    <w:p w:rsidR="00F3156E" w:rsidRPr="00F3156E" w:rsidRDefault="00F3156E" w:rsidP="00F3156E">
      <w:pPr>
        <w:suppressAutoHyphens/>
        <w:spacing w:line="276" w:lineRule="auto"/>
        <w:ind w:left="284" w:right="1417" w:hanging="142"/>
        <w:jc w:val="both"/>
        <w:rPr>
          <w:b/>
          <w:bCs/>
          <w:sz w:val="28"/>
          <w:szCs w:val="28"/>
        </w:rPr>
      </w:pPr>
      <w:r w:rsidRPr="00F3156E">
        <w:rPr>
          <w:b/>
          <w:bCs/>
          <w:sz w:val="28"/>
          <w:szCs w:val="28"/>
        </w:rPr>
        <w:lastRenderedPageBreak/>
        <w:t>3.2. Информационное обеспечение реализации программы</w:t>
      </w:r>
    </w:p>
    <w:p w:rsidR="00F3156E" w:rsidRPr="00F3156E" w:rsidRDefault="00F3156E" w:rsidP="00F3156E">
      <w:pPr>
        <w:suppressAutoHyphens/>
        <w:spacing w:line="276" w:lineRule="auto"/>
        <w:ind w:firstLine="709"/>
        <w:jc w:val="both"/>
        <w:rPr>
          <w:sz w:val="28"/>
          <w:szCs w:val="28"/>
        </w:rPr>
      </w:pPr>
    </w:p>
    <w:p w:rsidR="00F3156E" w:rsidRPr="00F3156E" w:rsidRDefault="00F3156E" w:rsidP="00F3156E">
      <w:pPr>
        <w:contextualSpacing/>
        <w:rPr>
          <w:b/>
          <w:sz w:val="28"/>
          <w:szCs w:val="28"/>
          <w:lang w:val="x-none" w:eastAsia="x-none"/>
        </w:rPr>
      </w:pPr>
      <w:r w:rsidRPr="00F3156E">
        <w:rPr>
          <w:b/>
          <w:sz w:val="28"/>
          <w:szCs w:val="28"/>
          <w:lang w:eastAsia="x-none"/>
        </w:rPr>
        <w:t xml:space="preserve"> </w:t>
      </w:r>
      <w:r w:rsidRPr="00F3156E">
        <w:rPr>
          <w:b/>
          <w:sz w:val="28"/>
          <w:szCs w:val="28"/>
          <w:lang w:val="x-none" w:eastAsia="x-none"/>
        </w:rPr>
        <w:t xml:space="preserve">3.2.1. </w:t>
      </w:r>
      <w:r w:rsidRPr="00F3156E">
        <w:rPr>
          <w:b/>
          <w:sz w:val="28"/>
          <w:szCs w:val="28"/>
          <w:lang w:eastAsia="x-none"/>
        </w:rPr>
        <w:t xml:space="preserve">Основные </w:t>
      </w:r>
      <w:r w:rsidRPr="00F3156E">
        <w:rPr>
          <w:b/>
          <w:sz w:val="28"/>
          <w:szCs w:val="28"/>
          <w:lang w:val="x-none" w:eastAsia="x-none"/>
        </w:rPr>
        <w:t>издания</w:t>
      </w:r>
    </w:p>
    <w:p w:rsidR="00F3156E" w:rsidRPr="00F3156E" w:rsidRDefault="00F3156E" w:rsidP="00F3156E">
      <w:pPr>
        <w:contextualSpacing/>
        <w:rPr>
          <w:b/>
          <w:sz w:val="28"/>
          <w:szCs w:val="28"/>
          <w:lang w:val="x-none" w:eastAsia="x-none"/>
        </w:rPr>
      </w:pPr>
      <w:r w:rsidRPr="00F3156E">
        <w:rPr>
          <w:sz w:val="28"/>
          <w:szCs w:val="28"/>
        </w:rPr>
        <w:t xml:space="preserve"> 1.Основы     безопасности     </w:t>
      </w:r>
      <w:proofErr w:type="gramStart"/>
      <w:r w:rsidRPr="00F3156E">
        <w:rPr>
          <w:sz w:val="28"/>
          <w:szCs w:val="28"/>
        </w:rPr>
        <w:t xml:space="preserve">жизнедеятельности:   </w:t>
      </w:r>
      <w:proofErr w:type="gramEnd"/>
      <w:r w:rsidRPr="00F3156E">
        <w:rPr>
          <w:sz w:val="28"/>
          <w:szCs w:val="28"/>
        </w:rPr>
        <w:t xml:space="preserve">  учебник     для     </w:t>
      </w:r>
    </w:p>
    <w:p w:rsidR="00F3156E" w:rsidRPr="00F3156E" w:rsidRDefault="00F3156E" w:rsidP="00F3156E">
      <w:pPr>
        <w:shd w:val="clear" w:color="auto" w:fill="FFFFFF"/>
        <w:rPr>
          <w:sz w:val="28"/>
          <w:szCs w:val="28"/>
        </w:rPr>
      </w:pPr>
      <w:proofErr w:type="gramStart"/>
      <w:r w:rsidRPr="00F3156E">
        <w:rPr>
          <w:sz w:val="28"/>
          <w:szCs w:val="28"/>
        </w:rPr>
        <w:t>11  класса</w:t>
      </w:r>
      <w:proofErr w:type="gramEnd"/>
      <w:r w:rsidRPr="00F3156E">
        <w:rPr>
          <w:sz w:val="28"/>
          <w:szCs w:val="28"/>
        </w:rPr>
        <w:t xml:space="preserve">  общеобразовательных  организаций.  </w:t>
      </w:r>
      <w:proofErr w:type="gramStart"/>
      <w:r w:rsidRPr="00F3156E">
        <w:rPr>
          <w:sz w:val="28"/>
          <w:szCs w:val="28"/>
        </w:rPr>
        <w:t>Базовый  уровень</w:t>
      </w:r>
      <w:proofErr w:type="gramEnd"/>
      <w:r w:rsidRPr="00F3156E">
        <w:rPr>
          <w:sz w:val="28"/>
          <w:szCs w:val="28"/>
        </w:rPr>
        <w:t xml:space="preserve">  /  </w:t>
      </w:r>
    </w:p>
    <w:p w:rsidR="00F3156E" w:rsidRPr="00F3156E" w:rsidRDefault="00F3156E" w:rsidP="00F3156E">
      <w:pPr>
        <w:shd w:val="clear" w:color="auto" w:fill="FFFFFF"/>
        <w:rPr>
          <w:sz w:val="28"/>
          <w:szCs w:val="28"/>
        </w:rPr>
      </w:pPr>
      <w:r w:rsidRPr="00F3156E">
        <w:rPr>
          <w:sz w:val="28"/>
          <w:szCs w:val="28"/>
        </w:rPr>
        <w:t xml:space="preserve">Э. Н.  </w:t>
      </w:r>
      <w:proofErr w:type="gramStart"/>
      <w:r w:rsidRPr="00F3156E">
        <w:rPr>
          <w:sz w:val="28"/>
          <w:szCs w:val="28"/>
        </w:rPr>
        <w:t xml:space="preserve">Аюбов,   </w:t>
      </w:r>
      <w:proofErr w:type="gramEnd"/>
      <w:r w:rsidRPr="00F3156E">
        <w:rPr>
          <w:sz w:val="28"/>
          <w:szCs w:val="28"/>
        </w:rPr>
        <w:t xml:space="preserve">Д. З.  </w:t>
      </w:r>
      <w:proofErr w:type="gramStart"/>
      <w:r w:rsidRPr="00F3156E">
        <w:rPr>
          <w:sz w:val="28"/>
          <w:szCs w:val="28"/>
        </w:rPr>
        <w:t xml:space="preserve">Прищепов,   </w:t>
      </w:r>
      <w:proofErr w:type="gramEnd"/>
      <w:r w:rsidRPr="00F3156E">
        <w:rPr>
          <w:sz w:val="28"/>
          <w:szCs w:val="28"/>
        </w:rPr>
        <w:t xml:space="preserve">М. В.  </w:t>
      </w:r>
      <w:proofErr w:type="spellStart"/>
      <w:proofErr w:type="gramStart"/>
      <w:r w:rsidRPr="00F3156E">
        <w:rPr>
          <w:sz w:val="28"/>
          <w:szCs w:val="28"/>
        </w:rPr>
        <w:t>Муркова</w:t>
      </w:r>
      <w:proofErr w:type="spellEnd"/>
      <w:r w:rsidRPr="00F3156E">
        <w:rPr>
          <w:sz w:val="28"/>
          <w:szCs w:val="28"/>
        </w:rPr>
        <w:t xml:space="preserve">,   </w:t>
      </w:r>
      <w:proofErr w:type="gramEnd"/>
      <w:r w:rsidRPr="00F3156E">
        <w:rPr>
          <w:sz w:val="28"/>
          <w:szCs w:val="28"/>
        </w:rPr>
        <w:t xml:space="preserve">А. Ю.  Тараканов. — </w:t>
      </w:r>
    </w:p>
    <w:p w:rsidR="00F3156E" w:rsidRPr="00F3156E" w:rsidRDefault="00F3156E" w:rsidP="00F3156E">
      <w:pPr>
        <w:shd w:val="clear" w:color="auto" w:fill="FFFFFF"/>
        <w:rPr>
          <w:sz w:val="28"/>
          <w:szCs w:val="28"/>
        </w:rPr>
      </w:pPr>
      <w:r w:rsidRPr="00F3156E">
        <w:rPr>
          <w:sz w:val="28"/>
          <w:szCs w:val="28"/>
        </w:rPr>
        <w:t xml:space="preserve">М.: ООО «Русское слово — учебник», 2021. — 304 с.: ил. — (ФГОС. </w:t>
      </w:r>
    </w:p>
    <w:p w:rsidR="00F3156E" w:rsidRPr="00F3156E" w:rsidRDefault="00F3156E" w:rsidP="00F3156E">
      <w:pPr>
        <w:shd w:val="clear" w:color="auto" w:fill="FFFFFF"/>
        <w:rPr>
          <w:sz w:val="28"/>
          <w:szCs w:val="28"/>
        </w:rPr>
      </w:pPr>
      <w:r w:rsidRPr="00F3156E">
        <w:rPr>
          <w:sz w:val="28"/>
          <w:szCs w:val="28"/>
        </w:rPr>
        <w:t>Инновационная школа).</w:t>
      </w:r>
    </w:p>
    <w:p w:rsidR="00F3156E" w:rsidRPr="00F3156E" w:rsidRDefault="00F3156E" w:rsidP="00F3156E">
      <w:pPr>
        <w:shd w:val="clear" w:color="auto" w:fill="FFFFFF"/>
        <w:rPr>
          <w:sz w:val="28"/>
          <w:szCs w:val="28"/>
        </w:rPr>
      </w:pPr>
      <w:r w:rsidRPr="00F3156E">
        <w:rPr>
          <w:sz w:val="28"/>
          <w:szCs w:val="28"/>
        </w:rPr>
        <w:t xml:space="preserve"> 2.Основы безопасности жизнедеятельности: учебник для 10 класса</w:t>
      </w:r>
    </w:p>
    <w:p w:rsidR="00F3156E" w:rsidRPr="00F3156E" w:rsidRDefault="00F3156E" w:rsidP="00F3156E">
      <w:pPr>
        <w:shd w:val="clear" w:color="auto" w:fill="FFFFFF"/>
        <w:rPr>
          <w:sz w:val="28"/>
          <w:szCs w:val="28"/>
        </w:rPr>
      </w:pPr>
      <w:r w:rsidRPr="00F3156E">
        <w:rPr>
          <w:sz w:val="28"/>
          <w:szCs w:val="28"/>
        </w:rPr>
        <w:t xml:space="preserve">   общеобразовательных    организаций.    Базовый    уровень    /    </w:t>
      </w:r>
    </w:p>
    <w:p w:rsidR="00F3156E" w:rsidRPr="00F3156E" w:rsidRDefault="00F3156E" w:rsidP="00F3156E">
      <w:pPr>
        <w:shd w:val="clear" w:color="auto" w:fill="FFFFFF"/>
        <w:rPr>
          <w:sz w:val="28"/>
          <w:szCs w:val="28"/>
        </w:rPr>
      </w:pPr>
      <w:r w:rsidRPr="00F3156E">
        <w:rPr>
          <w:sz w:val="28"/>
          <w:szCs w:val="28"/>
        </w:rPr>
        <w:t xml:space="preserve">Э.Н.  Аюбов, Д.З.  </w:t>
      </w:r>
      <w:proofErr w:type="gramStart"/>
      <w:r w:rsidRPr="00F3156E">
        <w:rPr>
          <w:sz w:val="28"/>
          <w:szCs w:val="28"/>
        </w:rPr>
        <w:t>Прищепов,  М.В.</w:t>
      </w:r>
      <w:proofErr w:type="gramEnd"/>
      <w:r w:rsidRPr="00F3156E">
        <w:rPr>
          <w:sz w:val="28"/>
          <w:szCs w:val="28"/>
        </w:rPr>
        <w:t xml:space="preserve">  </w:t>
      </w:r>
      <w:proofErr w:type="spellStart"/>
      <w:proofErr w:type="gramStart"/>
      <w:r w:rsidRPr="00F3156E">
        <w:rPr>
          <w:sz w:val="28"/>
          <w:szCs w:val="28"/>
        </w:rPr>
        <w:t>Муркова</w:t>
      </w:r>
      <w:proofErr w:type="spellEnd"/>
      <w:r w:rsidRPr="00F3156E">
        <w:rPr>
          <w:sz w:val="28"/>
          <w:szCs w:val="28"/>
        </w:rPr>
        <w:t>,  А.Ю.</w:t>
      </w:r>
      <w:proofErr w:type="gramEnd"/>
      <w:r w:rsidRPr="00F3156E">
        <w:rPr>
          <w:sz w:val="28"/>
          <w:szCs w:val="28"/>
        </w:rPr>
        <w:t xml:space="preserve">  Тараканов.  —  </w:t>
      </w:r>
    </w:p>
    <w:p w:rsidR="00F3156E" w:rsidRPr="00F3156E" w:rsidRDefault="00F3156E" w:rsidP="00F3156E">
      <w:pPr>
        <w:shd w:val="clear" w:color="auto" w:fill="FFFFFF"/>
        <w:rPr>
          <w:sz w:val="28"/>
          <w:szCs w:val="28"/>
        </w:rPr>
      </w:pPr>
      <w:r w:rsidRPr="00F3156E">
        <w:rPr>
          <w:sz w:val="28"/>
          <w:szCs w:val="28"/>
        </w:rPr>
        <w:t>М.: ООО «Русское слово — учебник», 2021. — 288 с.: ил. — (ФГОС.</w:t>
      </w:r>
    </w:p>
    <w:p w:rsidR="00F3156E" w:rsidRPr="00F3156E" w:rsidRDefault="00F3156E" w:rsidP="00F3156E">
      <w:pPr>
        <w:shd w:val="clear" w:color="auto" w:fill="FFFFFF"/>
        <w:rPr>
          <w:sz w:val="28"/>
          <w:szCs w:val="28"/>
        </w:rPr>
      </w:pPr>
      <w:r w:rsidRPr="00F3156E">
        <w:rPr>
          <w:sz w:val="28"/>
          <w:szCs w:val="28"/>
        </w:rPr>
        <w:t>Инновационная школа).</w:t>
      </w:r>
    </w:p>
    <w:p w:rsidR="00F3156E" w:rsidRPr="00F3156E" w:rsidRDefault="00F3156E" w:rsidP="00F3156E">
      <w:pPr>
        <w:shd w:val="clear" w:color="auto" w:fill="FFFFFF"/>
        <w:tabs>
          <w:tab w:val="left" w:pos="567"/>
        </w:tabs>
        <w:rPr>
          <w:sz w:val="28"/>
          <w:szCs w:val="28"/>
        </w:rPr>
      </w:pPr>
      <w:r w:rsidRPr="00F3156E">
        <w:rPr>
          <w:sz w:val="28"/>
          <w:szCs w:val="28"/>
        </w:rPr>
        <w:t xml:space="preserve"> 3.Основы    безопасности    </w:t>
      </w:r>
      <w:proofErr w:type="gramStart"/>
      <w:r w:rsidRPr="00F3156E">
        <w:rPr>
          <w:sz w:val="28"/>
          <w:szCs w:val="28"/>
        </w:rPr>
        <w:t xml:space="preserve">жизнедеятельности:   </w:t>
      </w:r>
      <w:proofErr w:type="gramEnd"/>
      <w:r w:rsidRPr="00F3156E">
        <w:rPr>
          <w:sz w:val="28"/>
          <w:szCs w:val="28"/>
        </w:rPr>
        <w:t xml:space="preserve"> учебник    для    </w:t>
      </w:r>
    </w:p>
    <w:p w:rsidR="00F3156E" w:rsidRPr="00F3156E" w:rsidRDefault="00F3156E" w:rsidP="00F3156E">
      <w:pPr>
        <w:shd w:val="clear" w:color="auto" w:fill="FFFFFF"/>
        <w:rPr>
          <w:sz w:val="28"/>
          <w:szCs w:val="28"/>
        </w:rPr>
      </w:pPr>
      <w:r w:rsidRPr="00F3156E">
        <w:rPr>
          <w:sz w:val="28"/>
          <w:szCs w:val="28"/>
        </w:rPr>
        <w:t xml:space="preserve">9   класса   общеобразовательных   организаций   /   Э.Н.   Аюбов,   </w:t>
      </w:r>
    </w:p>
    <w:p w:rsidR="00F3156E" w:rsidRPr="00F3156E" w:rsidRDefault="00F3156E" w:rsidP="00F3156E">
      <w:pPr>
        <w:shd w:val="clear" w:color="auto" w:fill="FFFFFF"/>
        <w:rPr>
          <w:sz w:val="28"/>
          <w:szCs w:val="28"/>
        </w:rPr>
      </w:pPr>
      <w:r w:rsidRPr="00F3156E">
        <w:rPr>
          <w:sz w:val="28"/>
          <w:szCs w:val="28"/>
        </w:rPr>
        <w:t xml:space="preserve">Д.З. Прищепов, М.В. </w:t>
      </w:r>
      <w:proofErr w:type="spellStart"/>
      <w:r w:rsidRPr="00F3156E">
        <w:rPr>
          <w:sz w:val="28"/>
          <w:szCs w:val="28"/>
        </w:rPr>
        <w:t>Муркова</w:t>
      </w:r>
      <w:proofErr w:type="spellEnd"/>
      <w:r w:rsidRPr="00F3156E">
        <w:rPr>
          <w:sz w:val="28"/>
          <w:szCs w:val="28"/>
        </w:rPr>
        <w:t>, М.Е. Норсеева. — М.: ООО «Рус-</w:t>
      </w:r>
    </w:p>
    <w:p w:rsidR="00F3156E" w:rsidRPr="00F3156E" w:rsidRDefault="00F3156E" w:rsidP="00F3156E">
      <w:pPr>
        <w:shd w:val="clear" w:color="auto" w:fill="FFFFFF"/>
        <w:rPr>
          <w:bCs/>
          <w:i/>
          <w:iCs/>
          <w:sz w:val="28"/>
          <w:szCs w:val="28"/>
        </w:rPr>
      </w:pPr>
      <w:proofErr w:type="spellStart"/>
      <w:proofErr w:type="gramStart"/>
      <w:r w:rsidRPr="00F3156E">
        <w:rPr>
          <w:sz w:val="28"/>
          <w:szCs w:val="28"/>
        </w:rPr>
        <w:t>ское</w:t>
      </w:r>
      <w:proofErr w:type="spellEnd"/>
      <w:r w:rsidRPr="00F3156E">
        <w:rPr>
          <w:sz w:val="28"/>
          <w:szCs w:val="28"/>
        </w:rPr>
        <w:t xml:space="preserve">  слово</w:t>
      </w:r>
      <w:proofErr w:type="gramEnd"/>
      <w:r w:rsidRPr="00F3156E">
        <w:rPr>
          <w:sz w:val="28"/>
          <w:szCs w:val="28"/>
        </w:rPr>
        <w:t xml:space="preserve">  —  учебник»,  2021.  —  328    с.:  ил.  </w:t>
      </w:r>
    </w:p>
    <w:p w:rsidR="00F3156E" w:rsidRPr="00F3156E" w:rsidRDefault="00F3156E" w:rsidP="00F3156E">
      <w:pPr>
        <w:tabs>
          <w:tab w:val="left" w:pos="851"/>
        </w:tabs>
        <w:jc w:val="both"/>
        <w:rPr>
          <w:sz w:val="28"/>
          <w:szCs w:val="28"/>
        </w:rPr>
      </w:pPr>
      <w:r w:rsidRPr="00F3156E">
        <w:rPr>
          <w:sz w:val="28"/>
          <w:szCs w:val="28"/>
        </w:rPr>
        <w:t xml:space="preserve">4.Безопасность </w:t>
      </w:r>
      <w:proofErr w:type="gramStart"/>
      <w:r w:rsidRPr="00F3156E">
        <w:rPr>
          <w:sz w:val="28"/>
          <w:szCs w:val="28"/>
        </w:rPr>
        <w:t>жизнедеятельности :</w:t>
      </w:r>
      <w:proofErr w:type="gramEnd"/>
      <w:r w:rsidRPr="00F3156E">
        <w:rPr>
          <w:sz w:val="28"/>
          <w:szCs w:val="28"/>
        </w:rPr>
        <w:t xml:space="preserve"> учебник и практикум для среднего профессионального образования / С. В. Абрамова [и др.] ; под общей редакцией В. П. Соломина. – </w:t>
      </w:r>
      <w:proofErr w:type="gramStart"/>
      <w:r w:rsidRPr="00F3156E">
        <w:rPr>
          <w:sz w:val="28"/>
          <w:szCs w:val="28"/>
        </w:rPr>
        <w:t>Москва :</w:t>
      </w:r>
      <w:proofErr w:type="gramEnd"/>
      <w:r w:rsidRPr="00F3156E">
        <w:rPr>
          <w:sz w:val="28"/>
          <w:szCs w:val="28"/>
        </w:rPr>
        <w:t xml:space="preserve"> Издательство </w:t>
      </w:r>
      <w:proofErr w:type="spellStart"/>
      <w:r w:rsidRPr="00F3156E">
        <w:rPr>
          <w:sz w:val="28"/>
          <w:szCs w:val="28"/>
        </w:rPr>
        <w:t>Юрайт</w:t>
      </w:r>
      <w:proofErr w:type="spellEnd"/>
      <w:r w:rsidRPr="00F3156E">
        <w:rPr>
          <w:sz w:val="28"/>
          <w:szCs w:val="28"/>
        </w:rPr>
        <w:t xml:space="preserve">, 2020. – 399 с. – (Профессиональное образование). – ISBN 978-5-534-02041-0. – </w:t>
      </w:r>
      <w:proofErr w:type="gramStart"/>
      <w:r w:rsidRPr="00F3156E">
        <w:rPr>
          <w:sz w:val="28"/>
          <w:szCs w:val="28"/>
        </w:rPr>
        <w:t>Текст :</w:t>
      </w:r>
      <w:proofErr w:type="gramEnd"/>
      <w:r w:rsidRPr="00F3156E">
        <w:rPr>
          <w:sz w:val="28"/>
          <w:szCs w:val="28"/>
        </w:rPr>
        <w:t xml:space="preserve"> электронный // ЭБС </w:t>
      </w:r>
      <w:proofErr w:type="spellStart"/>
      <w:r w:rsidRPr="00F3156E">
        <w:rPr>
          <w:sz w:val="28"/>
          <w:szCs w:val="28"/>
        </w:rPr>
        <w:t>Юрайт</w:t>
      </w:r>
      <w:proofErr w:type="spellEnd"/>
      <w:r w:rsidRPr="00F3156E">
        <w:rPr>
          <w:sz w:val="28"/>
          <w:szCs w:val="28"/>
        </w:rPr>
        <w:t xml:space="preserve"> [сайт]. – URL: https://urait.ru/bcode/45078</w:t>
      </w:r>
    </w:p>
    <w:p w:rsidR="00F3156E" w:rsidRPr="00F3156E" w:rsidRDefault="00F3156E" w:rsidP="00F3156E">
      <w:pPr>
        <w:tabs>
          <w:tab w:val="left" w:pos="851"/>
        </w:tabs>
        <w:jc w:val="both"/>
        <w:rPr>
          <w:sz w:val="28"/>
          <w:szCs w:val="28"/>
        </w:rPr>
      </w:pPr>
      <w:r w:rsidRPr="00F3156E">
        <w:rPr>
          <w:sz w:val="28"/>
          <w:szCs w:val="28"/>
        </w:rPr>
        <w:t>5Долгов, В. С. Основы безопасности жизнедеятельности : учебник / В. С. Долгов. – Санкт-</w:t>
      </w:r>
      <w:proofErr w:type="gramStart"/>
      <w:r w:rsidRPr="00F3156E">
        <w:rPr>
          <w:sz w:val="28"/>
          <w:szCs w:val="28"/>
        </w:rPr>
        <w:t>Петербург :</w:t>
      </w:r>
      <w:proofErr w:type="gramEnd"/>
      <w:r w:rsidRPr="00F3156E">
        <w:rPr>
          <w:sz w:val="28"/>
          <w:szCs w:val="28"/>
        </w:rPr>
        <w:t xml:space="preserve"> Лань, 2020. – 188 с. – ISBN 978-5-8114-3928-</w:t>
      </w:r>
    </w:p>
    <w:p w:rsidR="00F3156E" w:rsidRPr="00F3156E" w:rsidRDefault="00F3156E" w:rsidP="00F3156E">
      <w:pPr>
        <w:tabs>
          <w:tab w:val="left" w:pos="851"/>
        </w:tabs>
        <w:spacing w:line="276" w:lineRule="auto"/>
        <w:ind w:firstLine="426"/>
        <w:contextualSpacing/>
        <w:rPr>
          <w:b/>
          <w:sz w:val="28"/>
          <w:szCs w:val="28"/>
        </w:rPr>
      </w:pPr>
    </w:p>
    <w:p w:rsidR="00F3156E" w:rsidRPr="00F3156E" w:rsidRDefault="00F3156E" w:rsidP="00F3156E">
      <w:pPr>
        <w:tabs>
          <w:tab w:val="left" w:pos="142"/>
          <w:tab w:val="left" w:pos="567"/>
          <w:tab w:val="left" w:pos="851"/>
        </w:tabs>
        <w:spacing w:line="276" w:lineRule="auto"/>
        <w:contextualSpacing/>
        <w:rPr>
          <w:bCs/>
          <w:i/>
          <w:sz w:val="28"/>
          <w:szCs w:val="28"/>
        </w:rPr>
      </w:pPr>
      <w:r w:rsidRPr="00F3156E">
        <w:rPr>
          <w:b/>
          <w:sz w:val="28"/>
          <w:szCs w:val="28"/>
        </w:rPr>
        <w:t xml:space="preserve">3.2.2. </w:t>
      </w:r>
      <w:r w:rsidRPr="00F3156E">
        <w:rPr>
          <w:b/>
          <w:bCs/>
          <w:sz w:val="28"/>
          <w:szCs w:val="28"/>
        </w:rPr>
        <w:t xml:space="preserve">Дополнительные источники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 xml:space="preserve">Конституция Российской Федерации (принята всенародным голосованием 12.12.1993 с изменениями, одобренными в ходе общероссийского голосования 01.07.2020 года)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Федеральный закон от 29.12.2012 № 273-</w:t>
      </w:r>
      <w:proofErr w:type="gramStart"/>
      <w:r w:rsidRPr="00F3156E">
        <w:rPr>
          <w:sz w:val="28"/>
          <w:szCs w:val="28"/>
        </w:rPr>
        <w:t>ФЗ  «</w:t>
      </w:r>
      <w:proofErr w:type="gramEnd"/>
      <w:r w:rsidRPr="00F3156E">
        <w:rPr>
          <w:sz w:val="28"/>
          <w:szCs w:val="28"/>
        </w:rPr>
        <w:t xml:space="preserve">Об образовании в Российской Федерации» ( с изменениями на 24.09.2022 года)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 xml:space="preserve">Федеральный закон от 28.03.1998 № 53-ФЗ «О воинской обязанности и военной службе» (в ред. от 04.03.2013, с изм. от 21.03.1013) // СЗ РФ. — 1998. — № 13. — Ст. 1475.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 xml:space="preserve">Федеральный закон от 21.12.1994 № 68-ФЗ «О защите населения и территорий от чрезвычайных ситуаций природного и техногенного характера» (в ред. от 11.02.2013) // СЗ РФ. — 1994. — № 35. — Ст. 3648.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 xml:space="preserve">Федеральный закон от 21.07.1997 № 116-ФЗ «О промышленной безопасности опасных </w:t>
      </w:r>
      <w:proofErr w:type="spellStart"/>
      <w:r w:rsidRPr="00F3156E">
        <w:rPr>
          <w:sz w:val="28"/>
          <w:szCs w:val="28"/>
        </w:rPr>
        <w:t>прозводственных</w:t>
      </w:r>
      <w:proofErr w:type="spellEnd"/>
      <w:r w:rsidRPr="00F3156E">
        <w:rPr>
          <w:sz w:val="28"/>
          <w:szCs w:val="28"/>
        </w:rPr>
        <w:t xml:space="preserve"> объектов» (в ред. от 04.03.2013) // СЗ РФ. — 1997. — № 30. — Ст. 3588.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 xml:space="preserve">Федеральный закон от 25.07.2002 № 113-ФЗ «Об альтернативной гражданской службе» (в ред. от 30.11.2011) // СЗ РФ. — 2002. — № 30. — Ст. 3030.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lastRenderedPageBreak/>
        <w:t xml:space="preserve">Федеральный закон от 31.05.1996 № 61-ФЗ «Об обороне» (в ред. от 05.04.2013) // СЗ РФ. — 1996. — № 23. — Ст. 2750. </w:t>
      </w:r>
    </w:p>
    <w:p w:rsidR="00F3156E" w:rsidRPr="00F3156E" w:rsidRDefault="00F3156E" w:rsidP="00F3156E">
      <w:pPr>
        <w:numPr>
          <w:ilvl w:val="0"/>
          <w:numId w:val="48"/>
        </w:numPr>
        <w:tabs>
          <w:tab w:val="left" w:pos="142"/>
          <w:tab w:val="left" w:pos="567"/>
          <w:tab w:val="left" w:pos="851"/>
          <w:tab w:val="left" w:pos="1134"/>
        </w:tabs>
        <w:ind w:left="0" w:firstLine="142"/>
        <w:contextualSpacing/>
        <w:jc w:val="both"/>
        <w:rPr>
          <w:sz w:val="28"/>
          <w:szCs w:val="28"/>
        </w:rPr>
      </w:pPr>
      <w:r w:rsidRPr="00F3156E">
        <w:rPr>
          <w:sz w:val="28"/>
          <w:szCs w:val="28"/>
        </w:rPr>
        <w:t xml:space="preserve">Федеральный закон от 10.01.2002 № 7-ФЗ «Об охране окружающей среды» (в ред. от 25.06.2012, с изм. от 05.03.2013) // СЗ РФ. — 2002. — № 2. — Ст. 133.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 xml:space="preserve">Федеральный закон от 21.11.2011 № 323-ФЗ «Об основах охраны здоровья граждан в Российской Федерации» (в ред. от 25.06.2012) // СЗ РФ. — 2011. — N 48. — Ст. 6724.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 xml:space="preserve">Указ Президента РФ от 05.02.2010 № 146 «О Военной доктрине Российской Федерации» // СЗ РФ. — 2010. — № 7. — Ст. 724. </w:t>
      </w:r>
    </w:p>
    <w:p w:rsidR="00F3156E" w:rsidRPr="00F3156E" w:rsidRDefault="00F3156E" w:rsidP="00F3156E">
      <w:pPr>
        <w:numPr>
          <w:ilvl w:val="0"/>
          <w:numId w:val="48"/>
        </w:numPr>
        <w:tabs>
          <w:tab w:val="left" w:pos="142"/>
          <w:tab w:val="left" w:pos="567"/>
          <w:tab w:val="left" w:pos="1134"/>
        </w:tabs>
        <w:ind w:left="0" w:firstLine="0"/>
        <w:contextualSpacing/>
        <w:jc w:val="both"/>
        <w:rPr>
          <w:sz w:val="28"/>
          <w:szCs w:val="28"/>
        </w:rPr>
      </w:pPr>
      <w:r w:rsidRPr="00F3156E">
        <w:rPr>
          <w:sz w:val="28"/>
          <w:szCs w:val="28"/>
        </w:rPr>
        <w:t xml:space="preserve">Постановление Правительства РФ от 30.12.2003 № 794 «О единой государственной системе предупреждения и ликвидации чрезвычайных ситуаций» (в ред. от 18.04.2012) // СЗ РФ. — 2004. — № 2. — Ст. 121.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 xml:space="preserve">Приказ министра обороны РФ от 03.09.2011 № 1500 «О Правилах ношения военной формы одежды и знаков различия военнослужащих Вооруженных Сил Российской Федерации, ведомственных знаков отличия и иных геральдических знаков и особой церемониальной парадной военной формы одежды военнослужащих почетного караула Вооруженных Сил Российской Федерации» (зарегистрирован в Минюсте РФ 25.10.2011 № 22124) // Бюллетень нормативных актов федеральных органов исполнительной власти. — 2011. — № 47.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 xml:space="preserve">Приказ Министерства здравоохранения и социального развития РФ от 04.05.2012 № 477н «Об утверждении перечня состояний, при которых оказывается первая помощь, и перечня мероприятий по оказанию первой помощи» (в ред. от 07.11.2012) (зарегистрирован в Минюсте РФ 16.05.2012 № 24183) // Бюллетень нормативных актов федеральных органов исполнительной власти. — 2012. </w:t>
      </w:r>
    </w:p>
    <w:p w:rsidR="00F3156E" w:rsidRPr="00F3156E" w:rsidRDefault="00F3156E" w:rsidP="00F3156E">
      <w:pPr>
        <w:numPr>
          <w:ilvl w:val="0"/>
          <w:numId w:val="48"/>
        </w:numPr>
        <w:tabs>
          <w:tab w:val="left" w:pos="142"/>
          <w:tab w:val="left" w:pos="567"/>
          <w:tab w:val="left" w:pos="851"/>
          <w:tab w:val="left" w:pos="1134"/>
        </w:tabs>
        <w:ind w:left="0" w:firstLine="0"/>
        <w:contextualSpacing/>
        <w:jc w:val="both"/>
        <w:rPr>
          <w:sz w:val="28"/>
          <w:szCs w:val="28"/>
        </w:rPr>
      </w:pPr>
      <w:r w:rsidRPr="00F3156E">
        <w:rPr>
          <w:sz w:val="28"/>
          <w:szCs w:val="28"/>
        </w:rPr>
        <w:t xml:space="preserve">Общевойсковые уставы Вооруженных Сил РФ (ред. 2013 г.) — </w:t>
      </w:r>
      <w:proofErr w:type="spellStart"/>
      <w:r w:rsidRPr="00F3156E">
        <w:rPr>
          <w:sz w:val="28"/>
          <w:szCs w:val="28"/>
        </w:rPr>
        <w:t>Ростов</w:t>
      </w:r>
      <w:proofErr w:type="spellEnd"/>
      <w:r w:rsidRPr="00F3156E">
        <w:rPr>
          <w:sz w:val="28"/>
          <w:szCs w:val="28"/>
        </w:rPr>
        <w:t xml:space="preserve"> н/Д, 2013http://anty-crim.boxmail.biz Искусство выживания</w:t>
      </w:r>
    </w:p>
    <w:p w:rsidR="00F3156E" w:rsidRPr="00F3156E" w:rsidRDefault="00F3156E" w:rsidP="00F3156E">
      <w:pPr>
        <w:jc w:val="center"/>
        <w:rPr>
          <w:b/>
          <w:caps/>
          <w:sz w:val="28"/>
          <w:szCs w:val="28"/>
        </w:rPr>
      </w:pPr>
    </w:p>
    <w:p w:rsidR="00F3156E" w:rsidRPr="00F3156E" w:rsidRDefault="00F3156E" w:rsidP="00F3156E">
      <w:pPr>
        <w:jc w:val="center"/>
        <w:rPr>
          <w:b/>
          <w:caps/>
          <w:sz w:val="28"/>
          <w:szCs w:val="28"/>
        </w:rPr>
      </w:pPr>
    </w:p>
    <w:p w:rsidR="00F3156E" w:rsidRPr="00F3156E" w:rsidRDefault="00F3156E" w:rsidP="00F3156E">
      <w:pPr>
        <w:jc w:val="center"/>
        <w:rPr>
          <w:b/>
          <w:caps/>
          <w:sz w:val="28"/>
          <w:szCs w:val="28"/>
        </w:rPr>
      </w:pPr>
    </w:p>
    <w:p w:rsidR="00F3156E" w:rsidRPr="00F3156E" w:rsidRDefault="00F3156E" w:rsidP="00F3156E">
      <w:pPr>
        <w:jc w:val="center"/>
        <w:rPr>
          <w:b/>
          <w:caps/>
          <w:sz w:val="28"/>
          <w:szCs w:val="28"/>
        </w:rPr>
      </w:pPr>
    </w:p>
    <w:p w:rsidR="00F3156E" w:rsidRPr="00F3156E" w:rsidRDefault="00F3156E" w:rsidP="00F3156E">
      <w:pPr>
        <w:jc w:val="center"/>
        <w:rPr>
          <w:b/>
          <w:caps/>
          <w:sz w:val="28"/>
          <w:szCs w:val="28"/>
        </w:rPr>
      </w:pPr>
    </w:p>
    <w:p w:rsidR="00F3156E" w:rsidRPr="00F3156E" w:rsidRDefault="00F3156E" w:rsidP="00F3156E">
      <w:pPr>
        <w:jc w:val="center"/>
        <w:rPr>
          <w:b/>
          <w:caps/>
          <w:sz w:val="28"/>
          <w:szCs w:val="28"/>
        </w:rPr>
      </w:pPr>
    </w:p>
    <w:p w:rsidR="00F3156E" w:rsidRPr="00F3156E" w:rsidRDefault="00F3156E" w:rsidP="00F3156E">
      <w:pPr>
        <w:jc w:val="center"/>
        <w:rPr>
          <w:b/>
          <w:caps/>
          <w:sz w:val="28"/>
          <w:szCs w:val="28"/>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jc w:val="both"/>
        <w:rPr>
          <w:sz w:val="22"/>
          <w:szCs w:val="22"/>
        </w:rPr>
      </w:pPr>
    </w:p>
    <w:p w:rsidR="00F3156E" w:rsidRPr="00F3156E" w:rsidRDefault="00F3156E" w:rsidP="00F3156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lang w:val="x-none"/>
        </w:rPr>
      </w:pPr>
      <w:r w:rsidRPr="00F3156E">
        <w:rPr>
          <w:b/>
          <w:caps/>
          <w:sz w:val="28"/>
          <w:szCs w:val="28"/>
        </w:rPr>
        <w:t>КОНТРОЛЬ И ОЦЕНКА РЕЗУЛЬТАТОВ ОСВОЕНИЯ УЧЕБНОЙ ДИСЦИПЛИНЫ</w:t>
      </w:r>
    </w:p>
    <w:p w:rsidR="00F3156E" w:rsidRPr="00F3156E" w:rsidRDefault="00F3156E" w:rsidP="00F315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20"/>
        <w:gridCol w:w="3543"/>
      </w:tblGrid>
      <w:tr w:rsidR="00F3156E" w:rsidRPr="00F3156E" w:rsidTr="00B86BF9">
        <w:tc>
          <w:tcPr>
            <w:tcW w:w="3128" w:type="pct"/>
            <w:vAlign w:val="center"/>
          </w:tcPr>
          <w:p w:rsidR="00F3156E" w:rsidRPr="00F3156E" w:rsidRDefault="00F3156E" w:rsidP="00F3156E">
            <w:pPr>
              <w:jc w:val="center"/>
              <w:rPr>
                <w:b/>
                <w:bCs/>
              </w:rPr>
            </w:pPr>
            <w:r w:rsidRPr="00F3156E">
              <w:rPr>
                <w:b/>
                <w:bCs/>
              </w:rPr>
              <w:t>Результаты обучения</w:t>
            </w:r>
          </w:p>
        </w:tc>
        <w:tc>
          <w:tcPr>
            <w:tcW w:w="1872" w:type="pct"/>
            <w:vAlign w:val="center"/>
          </w:tcPr>
          <w:p w:rsidR="00F3156E" w:rsidRPr="00F3156E" w:rsidRDefault="00F3156E" w:rsidP="00F3156E">
            <w:pPr>
              <w:jc w:val="center"/>
              <w:rPr>
                <w:b/>
                <w:bCs/>
              </w:rPr>
            </w:pPr>
            <w:r w:rsidRPr="00F3156E">
              <w:rPr>
                <w:b/>
                <w:bCs/>
              </w:rPr>
              <w:t>Методы оценки</w:t>
            </w:r>
          </w:p>
        </w:tc>
      </w:tr>
    </w:tbl>
    <w:p w:rsidR="00F3156E" w:rsidRPr="00F3156E" w:rsidRDefault="00F3156E" w:rsidP="00F3156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651"/>
      </w:tblGrid>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01-Сформированность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c>
          <w:tcPr>
            <w:tcW w:w="3651" w:type="dxa"/>
            <w:shd w:val="clear" w:color="auto" w:fill="auto"/>
          </w:tcPr>
          <w:p w:rsidR="00F3156E" w:rsidRPr="00F3156E" w:rsidRDefault="00F3156E" w:rsidP="00F3156E"/>
          <w:p w:rsidR="00F3156E" w:rsidRPr="00F3156E" w:rsidRDefault="00F3156E" w:rsidP="00F3156E">
            <w:r w:rsidRPr="00F3156E">
              <w:t>Тестирование</w:t>
            </w:r>
          </w:p>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02-Знание основ государственной системы, российского законодательства, направленных на защиту населения от внешних и внутренних угроз</w:t>
            </w:r>
          </w:p>
        </w:tc>
        <w:tc>
          <w:tcPr>
            <w:tcW w:w="3651" w:type="dxa"/>
            <w:shd w:val="clear" w:color="auto" w:fill="auto"/>
          </w:tcPr>
          <w:p w:rsidR="00F3156E" w:rsidRPr="00F3156E" w:rsidRDefault="00F3156E" w:rsidP="00F3156E">
            <w:r w:rsidRPr="00F3156E">
              <w:t>Тестирование</w:t>
            </w:r>
          </w:p>
          <w:p w:rsidR="00F3156E" w:rsidRPr="00F3156E" w:rsidRDefault="00F3156E" w:rsidP="00F3156E"/>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03-Сформированность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c>
          <w:tcPr>
            <w:tcW w:w="3651" w:type="dxa"/>
            <w:shd w:val="clear" w:color="auto" w:fill="auto"/>
          </w:tcPr>
          <w:p w:rsidR="00F3156E" w:rsidRPr="00F3156E" w:rsidRDefault="00F3156E" w:rsidP="00F3156E">
            <w:r w:rsidRPr="00F3156E">
              <w:t xml:space="preserve">Тестирование </w:t>
            </w:r>
          </w:p>
          <w:p w:rsidR="00F3156E" w:rsidRPr="00F3156E" w:rsidRDefault="00F3156E" w:rsidP="00F3156E">
            <w:r w:rsidRPr="00F3156E">
              <w:t>Оценка результатов</w:t>
            </w:r>
          </w:p>
          <w:p w:rsidR="00F3156E" w:rsidRPr="00F3156E" w:rsidRDefault="00F3156E" w:rsidP="00F3156E">
            <w:r w:rsidRPr="00F3156E">
              <w:t xml:space="preserve">практической работы </w:t>
            </w:r>
          </w:p>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04-Сформированность представлений о здоровом образе жизни как о средстве обеспечения духовного, физического и социального благополучия личности</w:t>
            </w:r>
          </w:p>
        </w:tc>
        <w:tc>
          <w:tcPr>
            <w:tcW w:w="3651" w:type="dxa"/>
            <w:shd w:val="clear" w:color="auto" w:fill="auto"/>
          </w:tcPr>
          <w:p w:rsidR="00F3156E" w:rsidRPr="00F3156E" w:rsidRDefault="00F3156E" w:rsidP="00F3156E">
            <w:r w:rsidRPr="00F3156E">
              <w:t>Тестирование</w:t>
            </w:r>
          </w:p>
          <w:p w:rsidR="00F3156E" w:rsidRPr="00F3156E" w:rsidRDefault="00F3156E" w:rsidP="00F3156E">
            <w:r w:rsidRPr="00F3156E">
              <w:t xml:space="preserve"> Оценка результатов</w:t>
            </w:r>
          </w:p>
          <w:p w:rsidR="00F3156E" w:rsidRPr="00F3156E" w:rsidRDefault="00F3156E" w:rsidP="00F3156E">
            <w:r w:rsidRPr="00F3156E">
              <w:t xml:space="preserve">практической работы </w:t>
            </w:r>
          </w:p>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05-Знание распространённых опасных и чрезвычайных ситуаций природного, техногенного и социального характера</w:t>
            </w:r>
          </w:p>
        </w:tc>
        <w:tc>
          <w:tcPr>
            <w:tcW w:w="3651" w:type="dxa"/>
            <w:shd w:val="clear" w:color="auto" w:fill="auto"/>
          </w:tcPr>
          <w:p w:rsidR="00F3156E" w:rsidRPr="00F3156E" w:rsidRDefault="00F3156E" w:rsidP="00F3156E">
            <w:r w:rsidRPr="00F3156E">
              <w:t>Тестирование</w:t>
            </w:r>
          </w:p>
          <w:p w:rsidR="00F3156E" w:rsidRPr="00F3156E" w:rsidRDefault="00F3156E" w:rsidP="00F3156E">
            <w:r w:rsidRPr="00F3156E">
              <w:t>Оценка результатов</w:t>
            </w:r>
          </w:p>
          <w:p w:rsidR="00F3156E" w:rsidRPr="00F3156E" w:rsidRDefault="00F3156E" w:rsidP="00F3156E">
            <w:r w:rsidRPr="00F3156E">
              <w:t>практической работы</w:t>
            </w:r>
          </w:p>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06-Знание факторов, пагубно влияющих на здоровье человека, исключение из своей жизни вредных привычек (курения, пьянства и т. д.)</w:t>
            </w:r>
          </w:p>
        </w:tc>
        <w:tc>
          <w:tcPr>
            <w:tcW w:w="3651" w:type="dxa"/>
            <w:shd w:val="clear" w:color="auto" w:fill="auto"/>
          </w:tcPr>
          <w:p w:rsidR="00F3156E" w:rsidRPr="00F3156E" w:rsidRDefault="00F3156E" w:rsidP="00F3156E">
            <w:r w:rsidRPr="00F3156E">
              <w:t>Тестирование</w:t>
            </w:r>
          </w:p>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07-Знание основных мер защиты (в том числе в области гражданской обороны) и правил поведения в условиях опасных и чрезвычайных ситуаций</w:t>
            </w:r>
          </w:p>
        </w:tc>
        <w:tc>
          <w:tcPr>
            <w:tcW w:w="3651" w:type="dxa"/>
            <w:shd w:val="clear" w:color="auto" w:fill="auto"/>
          </w:tcPr>
          <w:p w:rsidR="00F3156E" w:rsidRPr="00F3156E" w:rsidRDefault="00F3156E" w:rsidP="00F3156E">
            <w:r w:rsidRPr="00F3156E">
              <w:t xml:space="preserve">Тестирование </w:t>
            </w:r>
          </w:p>
          <w:p w:rsidR="00F3156E" w:rsidRPr="00F3156E" w:rsidRDefault="00F3156E" w:rsidP="00F3156E">
            <w:r w:rsidRPr="00F3156E">
              <w:t>Оценка результатов</w:t>
            </w:r>
          </w:p>
          <w:p w:rsidR="00F3156E" w:rsidRPr="00F3156E" w:rsidRDefault="00F3156E" w:rsidP="00F3156E">
            <w:r w:rsidRPr="00F3156E">
              <w:t xml:space="preserve">практической работы </w:t>
            </w:r>
          </w:p>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08-Умение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c>
          <w:tcPr>
            <w:tcW w:w="3651" w:type="dxa"/>
            <w:shd w:val="clear" w:color="auto" w:fill="auto"/>
          </w:tcPr>
          <w:p w:rsidR="00F3156E" w:rsidRPr="00F3156E" w:rsidRDefault="00F3156E" w:rsidP="00F3156E">
            <w:r w:rsidRPr="00F3156E">
              <w:t>Оценка результатов</w:t>
            </w:r>
          </w:p>
          <w:p w:rsidR="00F3156E" w:rsidRPr="00F3156E" w:rsidRDefault="00F3156E" w:rsidP="00F3156E">
            <w:r w:rsidRPr="00F3156E">
              <w:t>практической работы</w:t>
            </w:r>
          </w:p>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09-Умение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c>
          <w:tcPr>
            <w:tcW w:w="3651" w:type="dxa"/>
            <w:shd w:val="clear" w:color="auto" w:fill="auto"/>
          </w:tcPr>
          <w:p w:rsidR="00F3156E" w:rsidRPr="00F3156E" w:rsidRDefault="00F3156E" w:rsidP="00F3156E">
            <w:r w:rsidRPr="00F3156E">
              <w:t>Тестирование</w:t>
            </w:r>
          </w:p>
          <w:p w:rsidR="00F3156E" w:rsidRPr="00F3156E" w:rsidRDefault="00F3156E" w:rsidP="00F3156E">
            <w:r w:rsidRPr="00F3156E">
              <w:t xml:space="preserve"> Оценка результатов</w:t>
            </w:r>
          </w:p>
          <w:p w:rsidR="00F3156E" w:rsidRPr="00F3156E" w:rsidRDefault="00F3156E" w:rsidP="00F3156E">
            <w:r w:rsidRPr="00F3156E">
              <w:t xml:space="preserve">практической работы </w:t>
            </w:r>
          </w:p>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10-Знание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w:t>
            </w:r>
            <w:r w:rsidRPr="00F3156E">
              <w:lastRenderedPageBreak/>
              <w:t>отношения, быт военнослужащих, порядок несения службы и воинские ритуалы, строевая, огневая и тактическая подготовка</w:t>
            </w:r>
          </w:p>
        </w:tc>
        <w:tc>
          <w:tcPr>
            <w:tcW w:w="3651" w:type="dxa"/>
            <w:shd w:val="clear" w:color="auto" w:fill="auto"/>
          </w:tcPr>
          <w:p w:rsidR="00F3156E" w:rsidRPr="00F3156E" w:rsidRDefault="00F3156E" w:rsidP="00F3156E">
            <w:r w:rsidRPr="00F3156E">
              <w:lastRenderedPageBreak/>
              <w:t>Тестирование</w:t>
            </w:r>
          </w:p>
          <w:p w:rsidR="00F3156E" w:rsidRPr="00F3156E" w:rsidRDefault="00F3156E" w:rsidP="00F3156E">
            <w:r w:rsidRPr="00F3156E">
              <w:t xml:space="preserve"> Оценка результатов</w:t>
            </w:r>
          </w:p>
          <w:p w:rsidR="00F3156E" w:rsidRPr="00F3156E" w:rsidRDefault="00F3156E" w:rsidP="00F3156E">
            <w:r w:rsidRPr="00F3156E">
              <w:t>практической работы</w:t>
            </w:r>
          </w:p>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11-Знание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c>
          <w:tcPr>
            <w:tcW w:w="3651" w:type="dxa"/>
            <w:shd w:val="clear" w:color="auto" w:fill="auto"/>
          </w:tcPr>
          <w:p w:rsidR="00F3156E" w:rsidRPr="00F3156E" w:rsidRDefault="00F3156E" w:rsidP="00F3156E">
            <w:r w:rsidRPr="00F3156E">
              <w:t>Тестирование</w:t>
            </w:r>
          </w:p>
        </w:tc>
      </w:tr>
      <w:tr w:rsidR="00F3156E" w:rsidRPr="00F3156E" w:rsidTr="00B86BF9">
        <w:tc>
          <w:tcPr>
            <w:tcW w:w="5670" w:type="dxa"/>
            <w:shd w:val="clear" w:color="auto" w:fill="auto"/>
          </w:tcPr>
          <w:p w:rsidR="00F3156E" w:rsidRPr="00F3156E" w:rsidRDefault="00F3156E" w:rsidP="00F3156E">
            <w:proofErr w:type="spellStart"/>
            <w:r w:rsidRPr="00F3156E">
              <w:t>ПРб</w:t>
            </w:r>
            <w:proofErr w:type="spellEnd"/>
            <w:r w:rsidRPr="00F3156E">
              <w:t xml:space="preserve"> 12-Владение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tc>
        <w:tc>
          <w:tcPr>
            <w:tcW w:w="3651" w:type="dxa"/>
            <w:shd w:val="clear" w:color="auto" w:fill="auto"/>
          </w:tcPr>
          <w:p w:rsidR="00F3156E" w:rsidRPr="00F3156E" w:rsidRDefault="00F3156E" w:rsidP="00F3156E">
            <w:r w:rsidRPr="00F3156E">
              <w:t>Тестирование</w:t>
            </w:r>
          </w:p>
          <w:p w:rsidR="00F3156E" w:rsidRPr="00F3156E" w:rsidRDefault="00F3156E" w:rsidP="00F3156E">
            <w:r w:rsidRPr="00F3156E">
              <w:t xml:space="preserve"> Оценка результатов</w:t>
            </w:r>
          </w:p>
          <w:p w:rsidR="00F3156E" w:rsidRPr="00F3156E" w:rsidRDefault="00F3156E" w:rsidP="00F3156E">
            <w:r w:rsidRPr="00F3156E">
              <w:t>практической работы</w:t>
            </w:r>
          </w:p>
        </w:tc>
      </w:tr>
    </w:tbl>
    <w:p w:rsidR="00F3156E" w:rsidRPr="00F3156E" w:rsidRDefault="00F3156E" w:rsidP="00F3156E"/>
    <w:p w:rsidR="00F3156E" w:rsidRPr="00F3156E" w:rsidRDefault="00F3156E" w:rsidP="00F3156E"/>
    <w:p w:rsidR="00F3156E" w:rsidRPr="00F3156E" w:rsidRDefault="00F3156E" w:rsidP="00F3156E"/>
    <w:p w:rsidR="00F3156E" w:rsidRPr="00F3156E" w:rsidRDefault="00F3156E" w:rsidP="00F3156E">
      <w:pPr>
        <w:jc w:val="both"/>
        <w:rPr>
          <w:sz w:val="22"/>
          <w:szCs w:val="22"/>
        </w:rPr>
      </w:pPr>
    </w:p>
    <w:p w:rsidR="00F3156E" w:rsidRPr="00F3156E" w:rsidRDefault="00F3156E" w:rsidP="00F3156E">
      <w:pPr>
        <w:jc w:val="both"/>
        <w:rPr>
          <w:color w:val="000000"/>
          <w:sz w:val="28"/>
          <w:szCs w:val="28"/>
        </w:rPr>
      </w:pPr>
      <w:r w:rsidRPr="00F3156E">
        <w:rPr>
          <w:b/>
          <w:bCs/>
          <w:color w:val="000000"/>
          <w:sz w:val="28"/>
          <w:szCs w:val="28"/>
        </w:rPr>
        <w:t>Контроль и оценка</w:t>
      </w:r>
      <w:r w:rsidRPr="00F3156E">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3156E">
        <w:rPr>
          <w:rFonts w:eastAsia="Calibri"/>
          <w:sz w:val="28"/>
          <w:szCs w:val="28"/>
          <w:lang w:eastAsia="en-US"/>
        </w:rPr>
        <w:t>результативностью участия во внеурочной деятельности по дисциплине.</w:t>
      </w:r>
    </w:p>
    <w:p w:rsidR="00F3156E" w:rsidRPr="00F3156E" w:rsidRDefault="00F3156E" w:rsidP="00F3156E">
      <w:pPr>
        <w:jc w:val="both"/>
        <w:rPr>
          <w:color w:val="000000"/>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r w:rsidRPr="00C55693">
        <w:t>Министерство образования и науки Республики Татарстан</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C55693">
        <w:t>ГАПОУ «Бугульминский машиностроительный техникум»</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55693" w:rsidRPr="00C55693" w:rsidRDefault="00C55693" w:rsidP="00C55693">
      <w:pPr>
        <w:autoSpaceDE w:val="0"/>
        <w:adjustRightInd w:val="0"/>
        <w:jc w:val="center"/>
        <w:rPr>
          <w:caps/>
        </w:rPr>
      </w:pPr>
      <w:bookmarkStart w:id="17" w:name="_GoBack"/>
      <w:bookmarkEnd w:id="17"/>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C55693">
        <w:rPr>
          <w:caps/>
        </w:rPr>
        <w:t>РАБОЧАЯ ПРОГРАММа УЧЕБНОЙ ДИСЦИПЛИНЫ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r w:rsidRPr="00C55693">
        <w:rPr>
          <w:caps/>
        </w:rPr>
        <w:t xml:space="preserve">  </w:t>
      </w:r>
      <w:r w:rsidRPr="00F3156E">
        <w:rPr>
          <w:caps/>
        </w:rPr>
        <w:t>ОУД. 08 АСТРОНОМИЯ</w:t>
      </w: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55693">
        <w:rPr>
          <w:sz w:val="28"/>
          <w:szCs w:val="28"/>
        </w:rPr>
        <w:t>профиль профессионального образования: технологический</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C55693">
        <w:rPr>
          <w:color w:val="000000"/>
          <w:sz w:val="28"/>
          <w:szCs w:val="28"/>
        </w:rPr>
        <w:t xml:space="preserve">по специальности </w:t>
      </w:r>
      <w:r w:rsidRPr="00C55693">
        <w:rPr>
          <w:rFonts w:eastAsia="Calibri"/>
          <w:sz w:val="28"/>
          <w:szCs w:val="28"/>
        </w:rPr>
        <w:t>15.02.09 Аддитивные технологии</w:t>
      </w: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55693">
        <w:rPr>
          <w:bCs/>
        </w:rPr>
        <w:t>Бугульма, 2022 г.</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bl>
      <w:tblPr>
        <w:tblW w:w="0" w:type="auto"/>
        <w:tblLook w:val="01E0" w:firstRow="1" w:lastRow="1" w:firstColumn="1" w:lastColumn="1" w:noHBand="0" w:noVBand="0"/>
      </w:tblPr>
      <w:tblGrid>
        <w:gridCol w:w="5495"/>
        <w:gridCol w:w="4075"/>
      </w:tblGrid>
      <w:tr w:rsidR="00C55693" w:rsidRPr="00C55693" w:rsidTr="00C55693">
        <w:tc>
          <w:tcPr>
            <w:tcW w:w="5495" w:type="dxa"/>
          </w:tcPr>
          <w:p w:rsidR="00C55693" w:rsidRPr="00C55693" w:rsidRDefault="00C55693" w:rsidP="00C55693">
            <w:pPr>
              <w:numPr>
                <w:ilvl w:val="12"/>
                <w:numId w:val="0"/>
              </w:numPr>
            </w:pPr>
            <w:r w:rsidRPr="00C55693">
              <w:rPr>
                <w:bCs/>
                <w:i/>
              </w:rPr>
              <w:br w:type="page"/>
            </w:r>
            <w:r w:rsidRPr="00C55693">
              <w:t xml:space="preserve">Одобрена на заседании </w:t>
            </w:r>
          </w:p>
          <w:p w:rsidR="00C55693" w:rsidRPr="00C55693" w:rsidRDefault="00C55693" w:rsidP="00C55693">
            <w:pPr>
              <w:numPr>
                <w:ilvl w:val="12"/>
                <w:numId w:val="0"/>
              </w:numPr>
            </w:pPr>
            <w:r w:rsidRPr="00C55693">
              <w:t>предметно-цикловой комиссии общеобразовательных дисциплин</w:t>
            </w:r>
          </w:p>
          <w:p w:rsidR="00C55693" w:rsidRPr="00C55693" w:rsidRDefault="00C55693" w:rsidP="00C55693">
            <w:pPr>
              <w:numPr>
                <w:ilvl w:val="12"/>
                <w:numId w:val="0"/>
              </w:numPr>
            </w:pPr>
          </w:p>
          <w:p w:rsidR="00C55693" w:rsidRPr="00C55693" w:rsidRDefault="00C55693" w:rsidP="00C55693">
            <w:pPr>
              <w:numPr>
                <w:ilvl w:val="12"/>
                <w:numId w:val="0"/>
              </w:numPr>
            </w:pPr>
            <w:r w:rsidRPr="00C55693">
              <w:t>Протокол №___</w:t>
            </w:r>
          </w:p>
          <w:p w:rsidR="00C55693" w:rsidRPr="00C55693" w:rsidRDefault="00C55693" w:rsidP="00C55693">
            <w:pPr>
              <w:numPr>
                <w:ilvl w:val="12"/>
                <w:numId w:val="0"/>
              </w:numPr>
            </w:pPr>
            <w:r w:rsidRPr="00C55693">
              <w:t>от «__</w:t>
            </w:r>
            <w:proofErr w:type="gramStart"/>
            <w:r w:rsidRPr="00C55693">
              <w:t>_»_</w:t>
            </w:r>
            <w:proofErr w:type="gramEnd"/>
            <w:r w:rsidRPr="00C55693">
              <w:t>__________20___г.</w:t>
            </w:r>
          </w:p>
          <w:p w:rsidR="00C55693" w:rsidRPr="00C55693" w:rsidRDefault="00C55693" w:rsidP="00C55693">
            <w:pPr>
              <w:numPr>
                <w:ilvl w:val="12"/>
                <w:numId w:val="0"/>
              </w:numPr>
            </w:pPr>
          </w:p>
          <w:p w:rsidR="00C55693" w:rsidRPr="00C55693" w:rsidRDefault="00C55693" w:rsidP="00C55693">
            <w:pPr>
              <w:numPr>
                <w:ilvl w:val="12"/>
                <w:numId w:val="0"/>
              </w:numPr>
            </w:pPr>
            <w:r w:rsidRPr="00C55693">
              <w:t>Председатель ПЦК</w:t>
            </w:r>
          </w:p>
          <w:p w:rsidR="00C55693" w:rsidRPr="00C55693" w:rsidRDefault="00C55693" w:rsidP="00C55693">
            <w:pPr>
              <w:numPr>
                <w:ilvl w:val="12"/>
                <w:numId w:val="0"/>
              </w:numPr>
            </w:pPr>
            <w:r w:rsidRPr="00C55693">
              <w:t xml:space="preserve">________________ </w:t>
            </w:r>
          </w:p>
        </w:tc>
        <w:tc>
          <w:tcPr>
            <w:tcW w:w="4075" w:type="dxa"/>
            <w:hideMark/>
          </w:tcPr>
          <w:p w:rsidR="00C55693" w:rsidRPr="00C55693" w:rsidRDefault="00C55693" w:rsidP="00C55693">
            <w:pPr>
              <w:numPr>
                <w:ilvl w:val="12"/>
                <w:numId w:val="0"/>
              </w:numPr>
              <w:jc w:val="right"/>
            </w:pPr>
            <w:r w:rsidRPr="00C55693">
              <w:t>УТВЕРЖДАЮ</w:t>
            </w:r>
          </w:p>
          <w:p w:rsidR="00C55693" w:rsidRPr="00C55693" w:rsidRDefault="00C55693" w:rsidP="00C55693">
            <w:pPr>
              <w:numPr>
                <w:ilvl w:val="12"/>
                <w:numId w:val="0"/>
              </w:numPr>
              <w:jc w:val="right"/>
            </w:pPr>
            <w:r w:rsidRPr="00C55693">
              <w:t>Зам. директора по УР</w:t>
            </w:r>
          </w:p>
          <w:p w:rsidR="00C55693" w:rsidRPr="00C55693" w:rsidRDefault="00C55693" w:rsidP="00C55693">
            <w:pPr>
              <w:numPr>
                <w:ilvl w:val="12"/>
                <w:numId w:val="0"/>
              </w:numPr>
              <w:jc w:val="right"/>
            </w:pPr>
            <w:r w:rsidRPr="00C55693">
              <w:t xml:space="preserve">_____________Э.С. </w:t>
            </w:r>
            <w:proofErr w:type="spellStart"/>
            <w:r w:rsidRPr="00C55693">
              <w:t>Минхаерова</w:t>
            </w:r>
            <w:proofErr w:type="spellEnd"/>
          </w:p>
          <w:p w:rsidR="00C55693" w:rsidRPr="00C55693" w:rsidRDefault="00C55693" w:rsidP="00C55693">
            <w:pPr>
              <w:numPr>
                <w:ilvl w:val="12"/>
                <w:numId w:val="0"/>
              </w:numPr>
              <w:jc w:val="right"/>
            </w:pPr>
            <w:r w:rsidRPr="00C55693">
              <w:t>«__</w:t>
            </w:r>
            <w:proofErr w:type="gramStart"/>
            <w:r w:rsidRPr="00C55693">
              <w:t>_»_</w:t>
            </w:r>
            <w:proofErr w:type="gramEnd"/>
            <w:r w:rsidRPr="00C55693">
              <w:t>______________20__ г.</w:t>
            </w:r>
          </w:p>
        </w:tc>
      </w:tr>
    </w:tbl>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C55693" w:rsidRPr="00C55693" w:rsidRDefault="00C55693" w:rsidP="00C55693">
      <w:pPr>
        <w:autoSpaceDE w:val="0"/>
        <w:autoSpaceDN w:val="0"/>
        <w:adjustRightInd w:val="0"/>
        <w:spacing w:after="160" w:line="254" w:lineRule="auto"/>
        <w:jc w:val="both"/>
        <w:rPr>
          <w:rFonts w:eastAsia="Calibri"/>
          <w:lang w:eastAsia="en-US"/>
        </w:rPr>
      </w:pPr>
      <w:r w:rsidRPr="00C55693">
        <w:rPr>
          <w:rFonts w:eastAsiaTheme="minorHAnsi"/>
          <w:lang w:eastAsia="en-US"/>
        </w:rPr>
        <w:t xml:space="preserve">Рабочая программа </w:t>
      </w:r>
      <w:r w:rsidRPr="00C55693">
        <w:rPr>
          <w:rFonts w:eastAsia="Calibri"/>
          <w:lang w:eastAsia="en-US"/>
        </w:rPr>
        <w:t>разработана:</w:t>
      </w:r>
    </w:p>
    <w:p w:rsidR="00C55693" w:rsidRPr="00C55693" w:rsidRDefault="00C55693" w:rsidP="00C55693">
      <w:pPr>
        <w:autoSpaceDE w:val="0"/>
        <w:autoSpaceDN w:val="0"/>
        <w:adjustRightInd w:val="0"/>
        <w:spacing w:after="160" w:line="254" w:lineRule="auto"/>
        <w:ind w:firstLine="567"/>
        <w:jc w:val="both"/>
        <w:rPr>
          <w:rFonts w:eastAsia="Calibri"/>
          <w:bCs/>
          <w:color w:val="000000"/>
          <w:lang w:eastAsia="en-US"/>
        </w:rPr>
      </w:pPr>
      <w:r w:rsidRPr="00C55693">
        <w:rPr>
          <w:rFonts w:eastAsia="Calibri"/>
          <w:color w:val="000000"/>
          <w:lang w:eastAsia="en-US"/>
        </w:rPr>
        <w:t xml:space="preserve">на основе требований ФГОС среднего общего </w:t>
      </w:r>
      <w:proofErr w:type="gramStart"/>
      <w:r w:rsidRPr="00C55693">
        <w:rPr>
          <w:rFonts w:eastAsia="Calibri"/>
          <w:color w:val="000000"/>
          <w:lang w:eastAsia="en-US"/>
        </w:rPr>
        <w:t>образования,  утвержденного</w:t>
      </w:r>
      <w:proofErr w:type="gramEnd"/>
      <w:r w:rsidRPr="00C55693">
        <w:rPr>
          <w:rFonts w:eastAsia="Calibri"/>
          <w:color w:val="000000"/>
          <w:lang w:eastAsia="en-US"/>
        </w:rPr>
        <w:t xml:space="preserve">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C55693" w:rsidRPr="00C55693" w:rsidRDefault="00C55693" w:rsidP="00C55693">
      <w:pPr>
        <w:autoSpaceDE w:val="0"/>
        <w:autoSpaceDN w:val="0"/>
        <w:adjustRightInd w:val="0"/>
        <w:spacing w:after="160" w:line="254" w:lineRule="auto"/>
        <w:ind w:firstLine="567"/>
        <w:jc w:val="both"/>
        <w:rPr>
          <w:rFonts w:eastAsia="Calibri"/>
          <w:bCs/>
          <w:lang w:eastAsia="en-US"/>
        </w:rPr>
      </w:pPr>
      <w:r w:rsidRPr="00C55693">
        <w:rPr>
          <w:rFonts w:eastAsia="Calibri"/>
          <w:bCs/>
          <w:lang w:eastAsia="en-US"/>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8" w:history="1">
        <w:r w:rsidRPr="00C55693">
          <w:rPr>
            <w:rFonts w:asciiTheme="minorHAnsi" w:eastAsia="Calibri" w:hAnsiTheme="minorHAnsi" w:cstheme="minorBidi"/>
            <w:color w:val="0000FF"/>
            <w:sz w:val="22"/>
            <w:szCs w:val="22"/>
            <w:u w:val="single"/>
            <w:lang w:eastAsia="en-US"/>
          </w:rPr>
          <w:t>https://reestrspo.firpo.ru/listView/SP_unregistered</w:t>
        </w:r>
      </w:hyperlink>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rPr>
      </w:pPr>
      <w:r w:rsidRPr="00C55693">
        <w:rPr>
          <w:rFonts w:eastAsia="Calibri"/>
          <w:lang w:eastAsia="en-US"/>
        </w:rPr>
        <w:t>на основе Рабочей программы воспитания по специальности</w:t>
      </w:r>
      <w:r w:rsidRPr="00C55693">
        <w:rPr>
          <w:rFonts w:eastAsia="Calibri"/>
          <w:b/>
          <w:lang w:eastAsia="en-US"/>
        </w:rPr>
        <w:t xml:space="preserve"> </w:t>
      </w:r>
      <w:r w:rsidRPr="00C55693">
        <w:rPr>
          <w:rFonts w:eastAsia="Calibri"/>
        </w:rPr>
        <w:t>15.02.09 Аддитивные технологии</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Calibri" w:hAnsiTheme="minorHAnsi" w:cstheme="minorBidi"/>
          <w:b/>
          <w:lang w:eastAsia="en-U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4" w:lineRule="auto"/>
        <w:jc w:val="both"/>
        <w:rPr>
          <w:rFonts w:eastAsiaTheme="minorHAnsi"/>
          <w:lang w:eastAsia="en-US"/>
        </w:rPr>
      </w:pPr>
      <w:r w:rsidRPr="00C55693">
        <w:rPr>
          <w:rFonts w:eastAsiaTheme="minorHAnsi"/>
          <w:lang w:eastAsia="en-US"/>
        </w:rPr>
        <w:t>Организация-разработчик: ГАПОУ «Бугульминский машиностроительный техникум»</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4" w:lineRule="auto"/>
        <w:jc w:val="both"/>
        <w:rPr>
          <w:rFonts w:asciiTheme="minorHAnsi" w:eastAsiaTheme="minorHAnsi" w:hAnsiTheme="minorHAnsi" w:cstheme="minorBidi"/>
          <w:lang w:eastAsia="en-US"/>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254" w:lineRule="auto"/>
        <w:jc w:val="both"/>
        <w:rPr>
          <w:rFonts w:eastAsiaTheme="minorHAnsi"/>
          <w:lang w:eastAsia="en-US"/>
        </w:rPr>
      </w:pPr>
      <w:r w:rsidRPr="00C55693">
        <w:rPr>
          <w:rFonts w:eastAsiaTheme="minorHAnsi"/>
          <w:lang w:eastAsia="en-US"/>
        </w:rPr>
        <w:t>Разработчики:</w:t>
      </w:r>
    </w:p>
    <w:p w:rsidR="00C55693" w:rsidRPr="00C55693" w:rsidRDefault="00C55693" w:rsidP="00C556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pPr>
      <w:proofErr w:type="spellStart"/>
      <w:r w:rsidRPr="00C55693">
        <w:t>ХанбиковаСалисяВазыховна</w:t>
      </w:r>
      <w:proofErr w:type="spellEnd"/>
      <w:r w:rsidRPr="00C55693">
        <w:t>, преподаватель ГАПОУ «Бугульминский машиностроительный техникум»</w:t>
      </w:r>
    </w:p>
    <w:p w:rsidR="00C55693" w:rsidRPr="00C55693" w:rsidRDefault="00C55693" w:rsidP="00C55693">
      <w:pPr>
        <w:spacing w:after="160" w:line="254" w:lineRule="auto"/>
        <w:jc w:val="both"/>
        <w:rPr>
          <w:rFonts w:eastAsiaTheme="minorHAnsi"/>
          <w:lang w:eastAsia="en-US"/>
        </w:rPr>
      </w:pPr>
    </w:p>
    <w:p w:rsidR="00C55693" w:rsidRPr="00C55693" w:rsidRDefault="00C55693" w:rsidP="00C55693">
      <w:pPr>
        <w:numPr>
          <w:ilvl w:val="12"/>
          <w:numId w:val="0"/>
        </w:numPr>
        <w:spacing w:after="160" w:line="254" w:lineRule="auto"/>
        <w:jc w:val="both"/>
        <w:rPr>
          <w:rFonts w:eastAsiaTheme="minorHAnsi"/>
          <w:lang w:eastAsia="en-US"/>
        </w:rPr>
      </w:pPr>
      <w:r w:rsidRPr="00C55693">
        <w:rPr>
          <w:rFonts w:eastAsiaTheme="minorHAnsi"/>
          <w:lang w:eastAsia="en-US"/>
        </w:rPr>
        <w:t>Технический эксперт: _____________________</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C55693" w:rsidRPr="00C55693" w:rsidRDefault="00C55693" w:rsidP="00C55693">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rPr>
          <w:b/>
          <w:kern w:val="3"/>
          <w:sz w:val="28"/>
          <w:szCs w:val="28"/>
        </w:rPr>
      </w:pPr>
      <w:r w:rsidRPr="00C55693">
        <w:rPr>
          <w:b/>
          <w:kern w:val="3"/>
          <w:sz w:val="28"/>
          <w:szCs w:val="28"/>
        </w:rPr>
        <w:lastRenderedPageBreak/>
        <w:t>СОДЕРЖАНИЕ</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rPr>
          <w:kern w:val="3"/>
          <w:sz w:val="28"/>
          <w:szCs w:val="28"/>
        </w:rPr>
      </w:pPr>
    </w:p>
    <w:tbl>
      <w:tblPr>
        <w:tblW w:w="10065" w:type="dxa"/>
        <w:tblInd w:w="-108" w:type="dxa"/>
        <w:tblLayout w:type="fixed"/>
        <w:tblCellMar>
          <w:left w:w="10" w:type="dxa"/>
          <w:right w:w="10" w:type="dxa"/>
        </w:tblCellMar>
        <w:tblLook w:val="04A0" w:firstRow="1" w:lastRow="0" w:firstColumn="1" w:lastColumn="0" w:noHBand="0" w:noVBand="1"/>
      </w:tblPr>
      <w:tblGrid>
        <w:gridCol w:w="9011"/>
        <w:gridCol w:w="1054"/>
      </w:tblGrid>
      <w:tr w:rsidR="00C55693" w:rsidRPr="00C55693" w:rsidTr="00C55693">
        <w:tc>
          <w:tcPr>
            <w:tcW w:w="9005" w:type="dxa"/>
            <w:tcMar>
              <w:top w:w="0" w:type="dxa"/>
              <w:left w:w="108" w:type="dxa"/>
              <w:bottom w:w="0" w:type="dxa"/>
              <w:right w:w="108" w:type="dxa"/>
            </w:tcMar>
          </w:tcPr>
          <w:p w:rsidR="00C55693" w:rsidRPr="00C55693" w:rsidRDefault="00C55693" w:rsidP="00C55693">
            <w:pPr>
              <w:keepNext/>
              <w:suppressAutoHyphens/>
              <w:autoSpaceDE w:val="0"/>
              <w:autoSpaceDN w:val="0"/>
              <w:snapToGrid w:val="0"/>
              <w:spacing w:line="256" w:lineRule="auto"/>
              <w:ind w:left="284"/>
              <w:rPr>
                <w:b/>
                <w:caps/>
                <w:kern w:val="3"/>
                <w:sz w:val="28"/>
                <w:szCs w:val="28"/>
                <w:lang w:eastAsia="en-US"/>
              </w:rPr>
            </w:pPr>
          </w:p>
        </w:tc>
        <w:tc>
          <w:tcPr>
            <w:tcW w:w="1053" w:type="dxa"/>
            <w:tcMar>
              <w:top w:w="0" w:type="dxa"/>
              <w:left w:w="108" w:type="dxa"/>
              <w:bottom w:w="0" w:type="dxa"/>
              <w:right w:w="108" w:type="dxa"/>
            </w:tcMar>
            <w:hideMark/>
          </w:tcPr>
          <w:p w:rsidR="00C55693" w:rsidRPr="00C55693" w:rsidRDefault="00C55693" w:rsidP="00C55693">
            <w:pPr>
              <w:autoSpaceDN w:val="0"/>
              <w:snapToGrid w:val="0"/>
              <w:spacing w:line="256" w:lineRule="auto"/>
              <w:jc w:val="center"/>
              <w:rPr>
                <w:kern w:val="3"/>
                <w:sz w:val="28"/>
                <w:szCs w:val="28"/>
                <w:lang w:eastAsia="en-US"/>
              </w:rPr>
            </w:pPr>
            <w:r w:rsidRPr="00C55693">
              <w:rPr>
                <w:kern w:val="3"/>
                <w:sz w:val="28"/>
                <w:szCs w:val="28"/>
                <w:lang w:eastAsia="en-US"/>
              </w:rPr>
              <w:t>стр.</w:t>
            </w:r>
          </w:p>
        </w:tc>
      </w:tr>
      <w:tr w:rsidR="00C55693" w:rsidRPr="00C55693" w:rsidTr="00C55693">
        <w:tc>
          <w:tcPr>
            <w:tcW w:w="9005" w:type="dxa"/>
            <w:tcMar>
              <w:top w:w="0" w:type="dxa"/>
              <w:left w:w="108" w:type="dxa"/>
              <w:bottom w:w="0" w:type="dxa"/>
              <w:right w:w="108" w:type="dxa"/>
            </w:tcMar>
          </w:tcPr>
          <w:p w:rsidR="00C55693" w:rsidRPr="00C55693" w:rsidRDefault="00C55693" w:rsidP="00C55693">
            <w:pPr>
              <w:keepNext/>
              <w:suppressAutoHyphens/>
              <w:autoSpaceDE w:val="0"/>
              <w:autoSpaceDN w:val="0"/>
              <w:snapToGrid w:val="0"/>
              <w:spacing w:line="256" w:lineRule="auto"/>
              <w:jc w:val="both"/>
              <w:rPr>
                <w:b/>
                <w:caps/>
                <w:kern w:val="3"/>
                <w:sz w:val="28"/>
                <w:szCs w:val="28"/>
                <w:lang w:eastAsia="en-US"/>
              </w:rPr>
            </w:pPr>
            <w:r w:rsidRPr="00C55693">
              <w:rPr>
                <w:b/>
                <w:caps/>
                <w:kern w:val="3"/>
                <w:sz w:val="28"/>
                <w:szCs w:val="28"/>
                <w:lang w:eastAsia="en-US"/>
              </w:rPr>
              <w:t>1. ОБЩАЯ характеристика РАБОЧЕЙ ПРОГРАММЫ УЧЕБНОЙ ДИСЦИПЛИНЫ</w:t>
            </w:r>
          </w:p>
          <w:p w:rsidR="00C55693" w:rsidRPr="00C55693" w:rsidRDefault="00C55693" w:rsidP="00C55693">
            <w:pPr>
              <w:autoSpaceDN w:val="0"/>
              <w:spacing w:line="256" w:lineRule="auto"/>
              <w:ind w:left="108"/>
              <w:jc w:val="both"/>
              <w:rPr>
                <w:kern w:val="3"/>
                <w:sz w:val="28"/>
                <w:szCs w:val="28"/>
                <w:lang w:eastAsia="en-US"/>
              </w:rPr>
            </w:pPr>
          </w:p>
        </w:tc>
        <w:tc>
          <w:tcPr>
            <w:tcW w:w="1053" w:type="dxa"/>
            <w:tcMar>
              <w:top w:w="0" w:type="dxa"/>
              <w:left w:w="108" w:type="dxa"/>
              <w:bottom w:w="0" w:type="dxa"/>
              <w:right w:w="108" w:type="dxa"/>
            </w:tcMar>
            <w:hideMark/>
          </w:tcPr>
          <w:p w:rsidR="00C55693" w:rsidRPr="00C55693" w:rsidRDefault="00C55693" w:rsidP="00C55693">
            <w:pPr>
              <w:autoSpaceDN w:val="0"/>
              <w:snapToGrid w:val="0"/>
              <w:spacing w:line="256" w:lineRule="auto"/>
              <w:jc w:val="center"/>
              <w:rPr>
                <w:kern w:val="3"/>
                <w:sz w:val="28"/>
                <w:szCs w:val="28"/>
                <w:lang w:val="en-US" w:eastAsia="en-US"/>
              </w:rPr>
            </w:pPr>
            <w:r w:rsidRPr="00C55693">
              <w:rPr>
                <w:kern w:val="3"/>
                <w:sz w:val="28"/>
                <w:szCs w:val="28"/>
                <w:lang w:val="en-US" w:eastAsia="en-US"/>
              </w:rPr>
              <w:t>4</w:t>
            </w:r>
          </w:p>
        </w:tc>
      </w:tr>
      <w:tr w:rsidR="00C55693" w:rsidRPr="00C55693" w:rsidTr="00C55693">
        <w:tc>
          <w:tcPr>
            <w:tcW w:w="9005" w:type="dxa"/>
            <w:tcMar>
              <w:top w:w="0" w:type="dxa"/>
              <w:left w:w="108" w:type="dxa"/>
              <w:bottom w:w="0" w:type="dxa"/>
              <w:right w:w="108" w:type="dxa"/>
            </w:tcMar>
          </w:tcPr>
          <w:p w:rsidR="00C55693" w:rsidRPr="00C55693" w:rsidRDefault="00C55693" w:rsidP="00C55693">
            <w:pPr>
              <w:keepNext/>
              <w:suppressAutoHyphens/>
              <w:autoSpaceDE w:val="0"/>
              <w:autoSpaceDN w:val="0"/>
              <w:snapToGrid w:val="0"/>
              <w:spacing w:line="256" w:lineRule="auto"/>
              <w:jc w:val="both"/>
              <w:rPr>
                <w:b/>
                <w:caps/>
                <w:kern w:val="3"/>
                <w:sz w:val="28"/>
                <w:szCs w:val="28"/>
                <w:lang w:eastAsia="en-US"/>
              </w:rPr>
            </w:pPr>
            <w:r w:rsidRPr="00C55693">
              <w:rPr>
                <w:b/>
                <w:caps/>
                <w:kern w:val="3"/>
                <w:sz w:val="28"/>
                <w:szCs w:val="28"/>
                <w:lang w:eastAsia="en-US"/>
              </w:rPr>
              <w:t>2. СТРУКТУРА и содержание УЧЕБНОЙ ДИСЦИПЛИНЫ</w:t>
            </w:r>
          </w:p>
          <w:p w:rsidR="00C55693" w:rsidRPr="00C55693" w:rsidRDefault="00C55693" w:rsidP="00C55693">
            <w:pPr>
              <w:keepNext/>
              <w:suppressAutoHyphens/>
              <w:autoSpaceDE w:val="0"/>
              <w:autoSpaceDN w:val="0"/>
              <w:spacing w:line="256" w:lineRule="auto"/>
              <w:ind w:left="108"/>
              <w:jc w:val="both"/>
              <w:rPr>
                <w:b/>
                <w:caps/>
                <w:kern w:val="3"/>
                <w:sz w:val="28"/>
                <w:szCs w:val="28"/>
                <w:lang w:eastAsia="en-US"/>
              </w:rPr>
            </w:pPr>
          </w:p>
        </w:tc>
        <w:tc>
          <w:tcPr>
            <w:tcW w:w="1053" w:type="dxa"/>
            <w:tcMar>
              <w:top w:w="0" w:type="dxa"/>
              <w:left w:w="108" w:type="dxa"/>
              <w:bottom w:w="0" w:type="dxa"/>
              <w:right w:w="108" w:type="dxa"/>
            </w:tcMar>
            <w:hideMark/>
          </w:tcPr>
          <w:p w:rsidR="00C55693" w:rsidRPr="00C55693" w:rsidRDefault="00C55693" w:rsidP="00C55693">
            <w:pPr>
              <w:autoSpaceDN w:val="0"/>
              <w:snapToGrid w:val="0"/>
              <w:spacing w:line="256" w:lineRule="auto"/>
              <w:jc w:val="center"/>
              <w:rPr>
                <w:kern w:val="3"/>
                <w:sz w:val="28"/>
                <w:szCs w:val="28"/>
                <w:lang w:val="en-US" w:eastAsia="en-US"/>
              </w:rPr>
            </w:pPr>
            <w:r w:rsidRPr="00C55693">
              <w:rPr>
                <w:kern w:val="3"/>
                <w:sz w:val="28"/>
                <w:szCs w:val="28"/>
                <w:lang w:val="en-US" w:eastAsia="en-US"/>
              </w:rPr>
              <w:t>6</w:t>
            </w: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roofErr w:type="gramStart"/>
            <w:r w:rsidRPr="00C55693">
              <w:rPr>
                <w:b/>
                <w:caps/>
                <w:sz w:val="28"/>
                <w:szCs w:val="28"/>
                <w:lang w:eastAsia="en-US"/>
              </w:rPr>
              <w:t>3 .</w:t>
            </w:r>
            <w:proofErr w:type="gramEnd"/>
            <w:r w:rsidRPr="00C55693">
              <w:rPr>
                <w:b/>
                <w:caps/>
                <w:sz w:val="28"/>
                <w:szCs w:val="28"/>
                <w:lang w:eastAsia="en-US"/>
              </w:rPr>
              <w:t xml:space="preserve"> </w:t>
            </w:r>
            <w:r w:rsidRPr="00C55693">
              <w:rPr>
                <w:b/>
                <w:sz w:val="28"/>
                <w:szCs w:val="28"/>
                <w:lang w:eastAsia="en-US"/>
              </w:rPr>
              <w:t>УСЛОВИЯ РЕАЛИЗАЦИИ УЧЕБНОЙ ДИСЦИПЛИНЫ</w:t>
            </w:r>
          </w:p>
          <w:p w:rsidR="00C55693" w:rsidRPr="00C55693" w:rsidRDefault="00C55693" w:rsidP="00C55693">
            <w:pPr>
              <w:keepNext/>
              <w:suppressAutoHyphens/>
              <w:autoSpaceDE w:val="0"/>
              <w:autoSpaceDN w:val="0"/>
              <w:snapToGrid w:val="0"/>
              <w:spacing w:line="256" w:lineRule="auto"/>
              <w:ind w:left="108"/>
              <w:rPr>
                <w:b/>
                <w:caps/>
                <w:kern w:val="3"/>
                <w:sz w:val="28"/>
                <w:szCs w:val="28"/>
                <w:lang w:eastAsia="en-US"/>
              </w:rPr>
            </w:pPr>
          </w:p>
          <w:p w:rsidR="00C55693" w:rsidRPr="00C55693" w:rsidRDefault="00C55693" w:rsidP="00C5569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56" w:lineRule="auto"/>
              <w:outlineLvl w:val="0"/>
              <w:rPr>
                <w:b/>
                <w:caps/>
                <w:sz w:val="28"/>
                <w:szCs w:val="28"/>
                <w:lang w:eastAsia="en-US"/>
              </w:rPr>
            </w:pPr>
            <w:r w:rsidRPr="00C55693">
              <w:rPr>
                <w:b/>
                <w:caps/>
                <w:sz w:val="28"/>
                <w:szCs w:val="28"/>
                <w:lang w:eastAsia="en-US"/>
              </w:rPr>
              <w:t xml:space="preserve">4. КОНТРОЛЬ И ОЦЕНКА РЕЗУЛЬТАТОВ ОСВОЕНИЯ                                                                                      УЧЕБНОЙ ДИСЦИПЛИНЫ                                                                                                                                                                                                                                 </w:t>
            </w:r>
          </w:p>
          <w:p w:rsidR="00C55693" w:rsidRPr="00C55693" w:rsidRDefault="00C55693" w:rsidP="00C5569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56" w:lineRule="auto"/>
              <w:outlineLvl w:val="0"/>
              <w:rPr>
                <w:b/>
                <w:caps/>
                <w:sz w:val="28"/>
                <w:szCs w:val="28"/>
                <w:lang w:eastAsia="en-US"/>
              </w:rPr>
            </w:pPr>
          </w:p>
          <w:p w:rsidR="00C55693" w:rsidRPr="00C55693" w:rsidRDefault="00C55693" w:rsidP="00C55693">
            <w:pPr>
              <w:keepNext/>
              <w:suppressAutoHyphens/>
              <w:autoSpaceDE w:val="0"/>
              <w:autoSpaceDN w:val="0"/>
              <w:snapToGrid w:val="0"/>
              <w:spacing w:line="256" w:lineRule="auto"/>
              <w:ind w:left="108"/>
              <w:jc w:val="both"/>
              <w:rPr>
                <w:b/>
                <w:caps/>
                <w:kern w:val="3"/>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r w:rsidRPr="00C55693">
              <w:rPr>
                <w:kern w:val="3"/>
                <w:sz w:val="28"/>
                <w:szCs w:val="28"/>
                <w:lang w:val="en-US" w:eastAsia="en-US"/>
              </w:rPr>
              <w:t>11</w:t>
            </w:r>
          </w:p>
          <w:p w:rsidR="00C55693" w:rsidRPr="00C55693" w:rsidRDefault="00C55693" w:rsidP="00C55693">
            <w:pPr>
              <w:autoSpaceDN w:val="0"/>
              <w:snapToGrid w:val="0"/>
              <w:spacing w:line="256" w:lineRule="auto"/>
              <w:jc w:val="center"/>
              <w:rPr>
                <w:kern w:val="3"/>
                <w:sz w:val="28"/>
                <w:szCs w:val="28"/>
                <w:lang w:val="en-US" w:eastAsia="en-US"/>
              </w:rPr>
            </w:pPr>
          </w:p>
          <w:p w:rsidR="00C55693" w:rsidRPr="00C55693" w:rsidRDefault="00C55693" w:rsidP="00C55693">
            <w:pPr>
              <w:autoSpaceDN w:val="0"/>
              <w:snapToGrid w:val="0"/>
              <w:spacing w:line="256" w:lineRule="auto"/>
              <w:jc w:val="center"/>
              <w:rPr>
                <w:kern w:val="3"/>
                <w:sz w:val="28"/>
                <w:szCs w:val="28"/>
                <w:lang w:val="en-US" w:eastAsia="en-US"/>
              </w:rPr>
            </w:pPr>
            <w:r w:rsidRPr="00C55693">
              <w:rPr>
                <w:kern w:val="3"/>
                <w:sz w:val="28"/>
                <w:szCs w:val="28"/>
                <w:lang w:val="en-US" w:eastAsia="en-US"/>
              </w:rPr>
              <w:t>13</w:t>
            </w: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r w:rsidR="00C55693" w:rsidRPr="00C55693" w:rsidTr="00C55693">
        <w:trPr>
          <w:trHeight w:val="670"/>
        </w:trPr>
        <w:tc>
          <w:tcPr>
            <w:tcW w:w="9005" w:type="dxa"/>
            <w:tcMar>
              <w:top w:w="0" w:type="dxa"/>
              <w:left w:w="108" w:type="dxa"/>
              <w:bottom w:w="0" w:type="dxa"/>
              <w:right w:w="108" w:type="dxa"/>
            </w:tcMar>
          </w:tcPr>
          <w:p w:rsidR="00C55693" w:rsidRPr="00C55693" w:rsidRDefault="00C55693" w:rsidP="00C55693">
            <w:pPr>
              <w:spacing w:line="256" w:lineRule="auto"/>
              <w:rPr>
                <w:b/>
                <w:caps/>
                <w:sz w:val="28"/>
                <w:szCs w:val="28"/>
                <w:lang w:eastAsia="en-US"/>
              </w:rPr>
            </w:pPr>
          </w:p>
        </w:tc>
        <w:tc>
          <w:tcPr>
            <w:tcW w:w="1053" w:type="dxa"/>
            <w:tcMar>
              <w:top w:w="0" w:type="dxa"/>
              <w:left w:w="108" w:type="dxa"/>
              <w:bottom w:w="0" w:type="dxa"/>
              <w:right w:w="108" w:type="dxa"/>
            </w:tcMar>
          </w:tcPr>
          <w:p w:rsidR="00C55693" w:rsidRPr="00C55693" w:rsidRDefault="00C55693" w:rsidP="00C55693">
            <w:pPr>
              <w:autoSpaceDN w:val="0"/>
              <w:snapToGrid w:val="0"/>
              <w:spacing w:line="256" w:lineRule="auto"/>
              <w:jc w:val="center"/>
              <w:rPr>
                <w:kern w:val="3"/>
                <w:sz w:val="28"/>
                <w:szCs w:val="28"/>
                <w:lang w:val="en-US" w:eastAsia="en-US"/>
              </w:rPr>
            </w:pPr>
          </w:p>
        </w:tc>
      </w:tr>
    </w:tbl>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lang w:val="en-US"/>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lang w:val="en-US"/>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C55693">
        <w:rPr>
          <w:b/>
          <w:caps/>
        </w:rPr>
        <w:t xml:space="preserve">1.  общая </w:t>
      </w:r>
      <w:proofErr w:type="gramStart"/>
      <w:r w:rsidRPr="00C55693">
        <w:rPr>
          <w:b/>
          <w:caps/>
        </w:rPr>
        <w:t>характеристика  рабочей</w:t>
      </w:r>
      <w:proofErr w:type="gramEnd"/>
      <w:r w:rsidRPr="00C55693">
        <w:rPr>
          <w:b/>
          <w:caps/>
        </w:rPr>
        <w:t xml:space="preserve"> ПРОГРАММЫ УЧЕБНОЙ ДИСЦИПЛИНЫ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C55693">
        <w:rPr>
          <w:b/>
        </w:rPr>
        <w:t>УОД. 08 Астрономия</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b/>
          <w:sz w:val="28"/>
          <w:szCs w:val="28"/>
          <w:lang w:eastAsia="en-US"/>
        </w:rPr>
      </w:pPr>
      <w:r w:rsidRPr="00C55693">
        <w:rPr>
          <w:b/>
        </w:rPr>
        <w:t>1.1. </w:t>
      </w:r>
      <w:r w:rsidRPr="00C55693">
        <w:rPr>
          <w:rFonts w:eastAsiaTheme="minorHAnsi"/>
          <w:b/>
          <w:sz w:val="28"/>
          <w:szCs w:val="28"/>
          <w:lang w:eastAsia="en-US"/>
        </w:rPr>
        <w:t xml:space="preserve"> Место дисциплины в структуре основной образовательной программы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rPr>
      </w:pPr>
      <w:r w:rsidRPr="00C55693">
        <w:rPr>
          <w:rFonts w:asciiTheme="minorHAnsi" w:eastAsiaTheme="minorHAnsi" w:hAnsiTheme="minorHAnsi" w:cstheme="minorBidi"/>
          <w:sz w:val="28"/>
          <w:szCs w:val="28"/>
          <w:lang w:eastAsia="en-US"/>
        </w:rPr>
        <w:tab/>
      </w:r>
      <w:r w:rsidRPr="00C55693">
        <w:rPr>
          <w:rFonts w:eastAsiaTheme="minorHAnsi"/>
          <w:lang w:eastAsia="en-US"/>
        </w:rPr>
        <w:t>Учебная дисциплина «Астрономия</w:t>
      </w:r>
      <w:r w:rsidRPr="00C55693">
        <w:rPr>
          <w:rFonts w:eastAsiaTheme="minorHAnsi"/>
          <w:b/>
          <w:lang w:eastAsia="en-US"/>
        </w:rPr>
        <w:t>»</w:t>
      </w:r>
      <w:r w:rsidRPr="00C55693">
        <w:rPr>
          <w:rFonts w:eastAsiaTheme="minorHAnsi"/>
          <w:lang w:eastAsia="en-US"/>
        </w:rPr>
        <w:t xml:space="preserve"> является обязательной частью общеобразовательного цикла основной образовательной программы в соответствии с ФГОС по специальности </w:t>
      </w:r>
      <w:r w:rsidRPr="00C55693">
        <w:rPr>
          <w:rFonts w:eastAsia="Calibri"/>
        </w:rPr>
        <w:t>15.02.09 Аддитивные технологии</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b/>
          <w:sz w:val="28"/>
          <w:szCs w:val="28"/>
          <w:lang w:eastAsia="en-US"/>
        </w:rPr>
      </w:pPr>
      <w:r w:rsidRPr="00C55693">
        <w:rPr>
          <w:rFonts w:eastAsiaTheme="minorHAnsi"/>
          <w:b/>
          <w:sz w:val="28"/>
          <w:szCs w:val="28"/>
          <w:lang w:eastAsia="en-US"/>
        </w:rPr>
        <w:t>1.2. Планируемые результаты освоения дисциплины: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sz w:val="28"/>
          <w:szCs w:val="28"/>
        </w:rPr>
      </w:pPr>
    </w:p>
    <w:p w:rsidR="00C55693" w:rsidRPr="00C55693" w:rsidRDefault="00C55693" w:rsidP="00C55693">
      <w:pPr>
        <w:shd w:val="clear" w:color="auto" w:fill="FFFFFF"/>
        <w:spacing w:after="160"/>
        <w:jc w:val="both"/>
        <w:rPr>
          <w:spacing w:val="2"/>
        </w:rPr>
      </w:pPr>
      <w:r w:rsidRPr="00C55693">
        <w:rPr>
          <w:rFonts w:eastAsiaTheme="minorHAnsi"/>
          <w:lang w:eastAsia="en-US"/>
        </w:rPr>
        <w:tab/>
        <w:t xml:space="preserve">Особое значение дисциплина имеет при формировании и развитии общих компетенций: </w:t>
      </w:r>
      <w:r w:rsidRPr="00C55693">
        <w:rPr>
          <w:spacing w:val="2"/>
        </w:rPr>
        <w:t>ОК 1. Понимать сущность и социальную значимость своей будущей профессии, проявлять к ней устойчивый интерес; 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ОК 3. Принимать решения в стандартных и нестандартных ситуациях и нести за них ответственность; 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ОК 5. Использовать информационно-коммуникационные технологии в профессиональной деятельности; ОК 6. Работать в коллективе и в команде, эффективно общаться с коллегами, руководством, потребителями; ОК 7. Брать на себя ответственность за работу членов команды (подчиненных), результат выполнения заданий; 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ОК 9. Ориентироваться в условиях частой смены технологий в профессиональной деятельности.</w:t>
      </w:r>
    </w:p>
    <w:p w:rsidR="00C55693" w:rsidRPr="00C55693" w:rsidRDefault="00C55693" w:rsidP="00C55693">
      <w:pPr>
        <w:suppressAutoHyphens/>
        <w:spacing w:after="160" w:line="254" w:lineRule="auto"/>
        <w:ind w:firstLine="709"/>
        <w:jc w:val="both"/>
        <w:rPr>
          <w:rFonts w:eastAsiaTheme="minorHAnsi"/>
          <w:lang w:eastAsia="en-US"/>
        </w:rPr>
      </w:pPr>
      <w:r w:rsidRPr="00C55693">
        <w:rPr>
          <w:rFonts w:eastAsiaTheme="minorHAnsi"/>
          <w:lang w:eastAsia="en-US"/>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w:t>
      </w:r>
      <w:proofErr w:type="spellStart"/>
      <w:r w:rsidRPr="00C55693">
        <w:rPr>
          <w:rFonts w:eastAsiaTheme="minorHAnsi"/>
          <w:lang w:eastAsia="en-US"/>
        </w:rPr>
        <w:t>ПРб</w:t>
      </w:r>
      <w:proofErr w:type="spellEnd"/>
      <w:r w:rsidRPr="00C55693">
        <w:rPr>
          <w:rFonts w:eastAsiaTheme="minorHAnsi"/>
          <w:lang w:eastAsia="en-US"/>
        </w:rPr>
        <w:t>).</w:t>
      </w:r>
    </w:p>
    <w:tbl>
      <w:tblPr>
        <w:tblW w:w="0" w:type="auto"/>
        <w:tblLook w:val="04A0" w:firstRow="1" w:lastRow="0" w:firstColumn="1" w:lastColumn="0" w:noHBand="0" w:noVBand="1"/>
      </w:tblPr>
      <w:tblGrid>
        <w:gridCol w:w="1680"/>
        <w:gridCol w:w="7904"/>
      </w:tblGrid>
      <w:tr w:rsidR="00C55693" w:rsidRPr="00C55693" w:rsidTr="00C55693">
        <w:trPr>
          <w:trHeight w:val="649"/>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center"/>
            </w:pPr>
            <w:r w:rsidRPr="00C55693">
              <w:rPr>
                <w:b/>
                <w:bCs/>
                <w:color w:val="000000"/>
              </w:rPr>
              <w:t>Коды результатов</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center"/>
            </w:pPr>
            <w:r w:rsidRPr="00C55693">
              <w:rPr>
                <w:b/>
                <w:bCs/>
                <w:color w:val="000000"/>
              </w:rPr>
              <w:t>Планируемые результаты освоения дисциплины включают</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rPr>
                <w:color w:val="000000"/>
              </w:rPr>
            </w:pPr>
            <w:r w:rsidRPr="00C55693">
              <w:rPr>
                <w:color w:val="000000"/>
              </w:rPr>
              <w:t>ЛР4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color w:val="000000"/>
                <w:sz w:val="20"/>
                <w:szCs w:val="20"/>
              </w:rPr>
            </w:pPr>
            <w:r w:rsidRPr="00C55693">
              <w:rPr>
                <w:color w:val="000000"/>
                <w:sz w:val="20"/>
                <w:szCs w:val="2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C55693">
              <w:rPr>
                <w:color w:val="000000"/>
                <w:sz w:val="20"/>
                <w:szCs w:val="20"/>
              </w:rPr>
              <w:br/>
              <w:t xml:space="preserve">в течение жизни Демонстрирующий позитивное отношение </w:t>
            </w:r>
            <w:r w:rsidRPr="00C55693">
              <w:rPr>
                <w:color w:val="000000"/>
                <w:sz w:val="20"/>
                <w:szCs w:val="20"/>
              </w:rPr>
              <w:br/>
              <w:t xml:space="preserve">к регулированию трудовых отношений. Ориентированный </w:t>
            </w:r>
            <w:r w:rsidRPr="00C55693">
              <w:rPr>
                <w:color w:val="000000"/>
                <w:sz w:val="20"/>
                <w:szCs w:val="20"/>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rPr>
                <w:color w:val="000000"/>
              </w:rPr>
            </w:pPr>
            <w:r w:rsidRPr="00C55693">
              <w:rPr>
                <w:color w:val="000000"/>
              </w:rPr>
              <w:t xml:space="preserve">ЛР6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color w:val="000000"/>
                <w:sz w:val="20"/>
                <w:szCs w:val="20"/>
              </w:rPr>
            </w:pPr>
            <w:r w:rsidRPr="00C55693">
              <w:rPr>
                <w:color w:val="000000"/>
                <w:sz w:val="20"/>
                <w:szCs w:val="20"/>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rPr>
                <w:lang w:val="en-US"/>
              </w:rPr>
            </w:pPr>
            <w:r w:rsidRPr="00C55693">
              <w:rPr>
                <w:color w:val="000000"/>
              </w:rPr>
              <w:t xml:space="preserve">ЛР </w:t>
            </w:r>
            <w:r w:rsidRPr="00C55693">
              <w:rPr>
                <w:color w:val="000000"/>
                <w:lang w:val="en-US"/>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Демонстрирующий умение эффективно взаимодействовать в команде, вести диалог, в том числе с использованием средств коммуникации</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rPr>
                <w:lang w:val="en-US"/>
              </w:rPr>
            </w:pPr>
            <w:r w:rsidRPr="00C55693">
              <w:rPr>
                <w:color w:val="000000"/>
              </w:rPr>
              <w:t xml:space="preserve">ЛР </w:t>
            </w:r>
            <w:r w:rsidRPr="00C55693">
              <w:rPr>
                <w:color w:val="000000"/>
                <w:lang w:val="en-US"/>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Демонстрирующий навыки анализа и интерпретации информации из различных источников с учетом нормативно-правовых норм</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rPr>
                <w:lang w:val="en-US"/>
              </w:rPr>
            </w:pPr>
            <w:r w:rsidRPr="00C55693">
              <w:rPr>
                <w:color w:val="000000"/>
              </w:rPr>
              <w:lastRenderedPageBreak/>
              <w:t xml:space="preserve">ЛР </w:t>
            </w:r>
            <w:r w:rsidRPr="00C55693">
              <w:rPr>
                <w:color w:val="000000"/>
                <w:lang w:val="en-US"/>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spacing w:line="254" w:lineRule="auto"/>
              <w:ind w:hanging="15"/>
              <w:jc w:val="both"/>
              <w:rPr>
                <w:rFonts w:eastAsiaTheme="minorHAnsi"/>
                <w:b/>
                <w:sz w:val="20"/>
                <w:szCs w:val="20"/>
                <w:lang w:eastAsia="en-US"/>
              </w:rPr>
            </w:pPr>
            <w:r w:rsidRPr="00C55693">
              <w:rPr>
                <w:color w:val="000000"/>
                <w:sz w:val="20"/>
                <w:szCs w:val="20"/>
              </w:rPr>
              <w:t>ЛР15Демонстрирующий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rPr>
                <w:color w:val="000000"/>
              </w:rPr>
            </w:pPr>
            <w:r w:rsidRPr="00C55693">
              <w:rPr>
                <w:color w:val="000000"/>
              </w:rPr>
              <w:t>ЛР 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spacing w:after="160" w:line="254" w:lineRule="auto"/>
              <w:rPr>
                <w:rFonts w:eastAsiaTheme="minorHAnsi"/>
                <w:sz w:val="20"/>
                <w:szCs w:val="20"/>
                <w:lang w:eastAsia="en-US"/>
              </w:rPr>
            </w:pPr>
            <w:r w:rsidRPr="00C55693">
              <w:rPr>
                <w:rFonts w:eastAsiaTheme="minorHAnsi"/>
                <w:sz w:val="20"/>
                <w:szCs w:val="20"/>
                <w:lang w:eastAsia="en-US"/>
              </w:rPr>
              <w:t>Демонстрирующий</w:t>
            </w:r>
            <w:r w:rsidRPr="00C55693">
              <w:rPr>
                <w:rFonts w:eastAsiaTheme="minorHAnsi"/>
                <w:sz w:val="20"/>
                <w:szCs w:val="20"/>
                <w:lang w:eastAsia="en-US"/>
              </w:rPr>
              <w:tab/>
              <w:t>уровень</w:t>
            </w:r>
            <w:r w:rsidRPr="00C55693">
              <w:rPr>
                <w:rFonts w:eastAsiaTheme="minorHAnsi"/>
                <w:sz w:val="20"/>
                <w:szCs w:val="20"/>
                <w:lang w:eastAsia="en-US"/>
              </w:rPr>
              <w:tab/>
              <w:t>подготовки,</w:t>
            </w:r>
            <w:r w:rsidRPr="00C55693">
              <w:rPr>
                <w:rFonts w:eastAsiaTheme="minorHAnsi"/>
                <w:sz w:val="20"/>
                <w:szCs w:val="20"/>
                <w:lang w:eastAsia="en-US"/>
              </w:rPr>
              <w:tab/>
              <w:t>соответствующий современным стандартам и передовым технологиям, потребностям регионального рынка и цифровой экономики</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rPr>
                <w:color w:val="000000"/>
                <w:lang w:val="en-US"/>
              </w:rPr>
            </w:pPr>
            <w:r w:rsidRPr="00C55693">
              <w:rPr>
                <w:color w:val="000000"/>
              </w:rPr>
              <w:t>ЛР</w:t>
            </w:r>
            <w:r w:rsidRPr="00C55693">
              <w:rPr>
                <w:color w:val="000000"/>
                <w:lang w:val="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spacing w:line="254" w:lineRule="auto"/>
              <w:ind w:hanging="15"/>
              <w:jc w:val="both"/>
              <w:rPr>
                <w:color w:val="000000"/>
                <w:sz w:val="20"/>
                <w:szCs w:val="20"/>
              </w:rPr>
            </w:pPr>
            <w:r w:rsidRPr="00C55693">
              <w:rPr>
                <w:rFonts w:eastAsiaTheme="minorHAnsi"/>
                <w:sz w:val="20"/>
                <w:szCs w:val="20"/>
                <w:lang w:eastAsia="en-US"/>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r w:rsidRPr="00C55693">
              <w:rPr>
                <w:color w:val="000000"/>
              </w:rPr>
              <w:t>МР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rPr>
                <w:lang w:val="en-US"/>
              </w:rPr>
            </w:pPr>
            <w:r w:rsidRPr="00C55693">
              <w:rPr>
                <w:color w:val="000000"/>
              </w:rPr>
              <w:t>МР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rPr>
                <w:lang w:val="en-US"/>
              </w:rPr>
            </w:pPr>
            <w:r w:rsidRPr="00C55693">
              <w:rPr>
                <w:color w:val="000000"/>
              </w:rPr>
              <w:t>МР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r w:rsidRPr="00C55693">
              <w:rPr>
                <w:color w:val="000000"/>
              </w:rPr>
              <w:t>МР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r w:rsidRPr="00C55693">
              <w:rPr>
                <w:color w:val="000000"/>
              </w:rPr>
              <w:t>МР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r w:rsidRPr="00C55693">
              <w:rPr>
                <w:color w:val="000000"/>
              </w:rPr>
              <w:t>МР 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r w:rsidRPr="00C55693">
              <w:rPr>
                <w:color w:val="000000"/>
              </w:rPr>
              <w:t>МР 08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Владение языковыми средствами - умение ясно, логично и точно излагать свою точку зрения, использовать адекватные языковые средства</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rPr>
                <w:lang w:val="en-US"/>
              </w:rPr>
            </w:pPr>
            <w:r w:rsidRPr="00C55693">
              <w:rPr>
                <w:color w:val="000000"/>
              </w:rPr>
              <w:t xml:space="preserve"> </w:t>
            </w:r>
            <w:proofErr w:type="spellStart"/>
            <w:r w:rsidRPr="00C55693">
              <w:rPr>
                <w:color w:val="000000"/>
              </w:rPr>
              <w:t>ПРб</w:t>
            </w:r>
            <w:proofErr w:type="spellEnd"/>
            <w:r w:rsidRPr="00C55693">
              <w:rPr>
                <w:color w:val="000000"/>
              </w:rPr>
              <w:t xml:space="preserve">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Сформированность представлений о строении Солнечной системы, эволюции звезд и Вселенной, пространственно-временных масштабах Вселенной</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roofErr w:type="spellStart"/>
            <w:r w:rsidRPr="00C55693">
              <w:rPr>
                <w:color w:val="000000"/>
              </w:rPr>
              <w:t>ПРб</w:t>
            </w:r>
            <w:proofErr w:type="spellEnd"/>
            <w:r w:rsidRPr="00C55693">
              <w:rPr>
                <w:color w:val="000000"/>
              </w:rPr>
              <w:t xml:space="preserve">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Понимание сущности наблюдаемых во Вселенной явлений</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roofErr w:type="spellStart"/>
            <w:r w:rsidRPr="00C55693">
              <w:rPr>
                <w:color w:val="000000"/>
              </w:rPr>
              <w:t>ПРб</w:t>
            </w:r>
            <w:proofErr w:type="spellEnd"/>
            <w:r w:rsidRPr="00C55693">
              <w:rPr>
                <w:color w:val="000000"/>
              </w:rPr>
              <w:t xml:space="preserve">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Владение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roofErr w:type="spellStart"/>
            <w:r w:rsidRPr="00C55693">
              <w:rPr>
                <w:color w:val="000000"/>
              </w:rPr>
              <w:t>ПРб</w:t>
            </w:r>
            <w:proofErr w:type="spellEnd"/>
            <w:r w:rsidRPr="00C55693">
              <w:rPr>
                <w:color w:val="000000"/>
              </w:rPr>
              <w:t xml:space="preserve">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Сформированность представлений о значении астрономии в практической деятельности человека и дальнейшем научно-техническом развитии</w:t>
            </w:r>
          </w:p>
        </w:tc>
      </w:tr>
      <w:tr w:rsidR="00C55693" w:rsidRPr="00C55693" w:rsidTr="00C5569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roofErr w:type="spellStart"/>
            <w:r w:rsidRPr="00C55693">
              <w:rPr>
                <w:color w:val="000000"/>
              </w:rPr>
              <w:t>ПРб</w:t>
            </w:r>
            <w:proofErr w:type="spellEnd"/>
            <w:r w:rsidRPr="00C55693">
              <w:rPr>
                <w:color w:val="000000"/>
              </w:rPr>
              <w:t xml:space="preserve">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jc w:val="both"/>
              <w:rPr>
                <w:sz w:val="20"/>
                <w:szCs w:val="20"/>
              </w:rPr>
            </w:pPr>
            <w:r w:rsidRPr="00C55693">
              <w:rPr>
                <w:color w:val="000000"/>
                <w:sz w:val="20"/>
                <w:szCs w:val="20"/>
              </w:rPr>
              <w:t>Осознание роли отечественной науки в освоении и использовании космического пространства и развитии международного сотрудничества в этой области</w:t>
            </w:r>
          </w:p>
        </w:tc>
      </w:tr>
    </w:tbl>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55693">
        <w:rPr>
          <w:b/>
        </w:rPr>
        <w:t>2. СТРУКТУРА И СОДЕРЖАНИЕ УЧЕБНОЙ ДИСЦИПЛИНЫ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55693">
        <w:rPr>
          <w:b/>
        </w:rPr>
        <w:t>2.1. Объем учебной дисциплины и виды учебной работы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C55693" w:rsidRPr="00C55693" w:rsidTr="00C55693">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jc w:val="center"/>
            </w:pPr>
            <w:r w:rsidRPr="00C55693">
              <w:rPr>
                <w:b/>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jc w:val="center"/>
              <w:rPr>
                <w:i/>
                <w:iCs/>
              </w:rPr>
            </w:pPr>
            <w:r w:rsidRPr="00C55693">
              <w:rPr>
                <w:b/>
                <w:iCs/>
              </w:rPr>
              <w:t>Объем часов</w:t>
            </w:r>
          </w:p>
        </w:tc>
      </w:tr>
      <w:tr w:rsidR="00C55693" w:rsidRPr="00C55693" w:rsidTr="00C55693">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rPr>
                <w:b/>
                <w:sz w:val="22"/>
                <w:szCs w:val="22"/>
              </w:rPr>
            </w:pPr>
            <w:r w:rsidRPr="00C55693">
              <w:rPr>
                <w:rFonts w:eastAsiaTheme="minorHAnsi"/>
                <w:b/>
                <w:sz w:val="22"/>
                <w:szCs w:val="22"/>
                <w:lang w:eastAsia="en-US"/>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jc w:val="center"/>
              <w:rPr>
                <w:b/>
                <w:i/>
                <w:iCs/>
                <w:sz w:val="22"/>
                <w:szCs w:val="22"/>
              </w:rPr>
            </w:pPr>
            <w:r w:rsidRPr="00C55693">
              <w:rPr>
                <w:b/>
                <w:i/>
                <w:iCs/>
                <w:sz w:val="22"/>
                <w:szCs w:val="22"/>
              </w:rPr>
              <w:t>41</w:t>
            </w: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rPr>
                <w:sz w:val="22"/>
                <w:szCs w:val="22"/>
              </w:rPr>
            </w:pPr>
            <w:r w:rsidRPr="00C55693">
              <w:rPr>
                <w:rFonts w:eastAsiaTheme="minorHAnsi"/>
                <w:b/>
                <w:sz w:val="22"/>
                <w:szCs w:val="22"/>
                <w:lang w:eastAsia="en-US"/>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jc w:val="center"/>
              <w:rPr>
                <w:i/>
                <w:iCs/>
                <w:sz w:val="22"/>
                <w:szCs w:val="22"/>
              </w:rPr>
            </w:pPr>
            <w:r w:rsidRPr="00C55693">
              <w:rPr>
                <w:iCs/>
                <w:sz w:val="22"/>
                <w:szCs w:val="22"/>
              </w:rPr>
              <w:t>39</w:t>
            </w: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rPr>
                <w:sz w:val="22"/>
                <w:szCs w:val="22"/>
              </w:rPr>
            </w:pPr>
            <w:r w:rsidRPr="00C55693">
              <w:rPr>
                <w:sz w:val="22"/>
                <w:szCs w:val="22"/>
              </w:rP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C55693" w:rsidRPr="00C55693" w:rsidRDefault="00C55693" w:rsidP="00C55693">
            <w:pPr>
              <w:jc w:val="center"/>
              <w:rPr>
                <w:i/>
                <w:iCs/>
                <w:sz w:val="22"/>
                <w:szCs w:val="22"/>
              </w:rPr>
            </w:pP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rPr>
                <w:sz w:val="22"/>
                <w:szCs w:val="22"/>
              </w:rPr>
            </w:pPr>
            <w:r w:rsidRPr="00C55693">
              <w:rPr>
                <w:sz w:val="22"/>
                <w:szCs w:val="22"/>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jc w:val="center"/>
              <w:rPr>
                <w:i/>
                <w:iCs/>
                <w:sz w:val="22"/>
                <w:szCs w:val="22"/>
              </w:rPr>
            </w:pPr>
            <w:r w:rsidRPr="00C55693">
              <w:rPr>
                <w:iCs/>
                <w:sz w:val="22"/>
                <w:szCs w:val="22"/>
              </w:rPr>
              <w:t>12</w:t>
            </w: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rPr>
                <w:sz w:val="22"/>
                <w:szCs w:val="22"/>
              </w:rPr>
            </w:pPr>
            <w:r w:rsidRPr="00C55693">
              <w:rPr>
                <w:sz w:val="22"/>
                <w:szCs w:val="22"/>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C55693" w:rsidRPr="00C55693" w:rsidRDefault="00C55693" w:rsidP="00C55693">
            <w:pPr>
              <w:jc w:val="center"/>
              <w:rPr>
                <w:iCs/>
                <w:sz w:val="22"/>
                <w:szCs w:val="22"/>
              </w:rPr>
            </w:pP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rPr>
                <w:sz w:val="22"/>
                <w:szCs w:val="22"/>
              </w:rPr>
            </w:pPr>
            <w:r w:rsidRPr="00C55693">
              <w:rPr>
                <w:sz w:val="22"/>
                <w:szCs w:val="22"/>
              </w:rP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jc w:val="center"/>
              <w:rPr>
                <w:iCs/>
                <w:sz w:val="22"/>
                <w:szCs w:val="22"/>
              </w:rPr>
            </w:pPr>
            <w:r w:rsidRPr="00C55693">
              <w:rPr>
                <w:iCs/>
                <w:sz w:val="22"/>
                <w:szCs w:val="22"/>
              </w:rPr>
              <w:t>4</w:t>
            </w:r>
          </w:p>
        </w:tc>
      </w:tr>
      <w:tr w:rsidR="00C55693" w:rsidRPr="00C55693" w:rsidTr="00C55693">
        <w:tc>
          <w:tcPr>
            <w:tcW w:w="9315" w:type="dxa"/>
            <w:gridSpan w:val="2"/>
            <w:tcBorders>
              <w:top w:val="single" w:sz="6" w:space="0" w:color="000000"/>
              <w:left w:val="single" w:sz="6" w:space="0" w:color="000000"/>
              <w:bottom w:val="single" w:sz="6" w:space="0" w:color="000000"/>
              <w:right w:val="single" w:sz="6" w:space="0" w:color="000000"/>
            </w:tcBorders>
          </w:tcPr>
          <w:p w:rsidR="00C55693" w:rsidRPr="00C55693" w:rsidRDefault="00C55693" w:rsidP="00C55693">
            <w:pPr>
              <w:jc w:val="center"/>
              <w:rPr>
                <w:iCs/>
                <w:sz w:val="22"/>
                <w:szCs w:val="22"/>
              </w:rPr>
            </w:pPr>
            <w:r w:rsidRPr="00C55693">
              <w:rPr>
                <w:rFonts w:eastAsiaTheme="minorHAnsi"/>
                <w:sz w:val="22"/>
                <w:szCs w:val="22"/>
                <w:lang w:eastAsia="en-US"/>
              </w:rPr>
              <w:t>Индивидуальный проект (</w:t>
            </w:r>
            <w:proofErr w:type="gramStart"/>
            <w:r w:rsidRPr="00C55693">
              <w:rPr>
                <w:rFonts w:eastAsiaTheme="minorHAnsi"/>
                <w:sz w:val="22"/>
                <w:szCs w:val="22"/>
                <w:lang w:eastAsia="en-US"/>
              </w:rPr>
              <w:t>в рамках времени</w:t>
            </w:r>
            <w:proofErr w:type="gramEnd"/>
            <w:r w:rsidRPr="00C55693">
              <w:rPr>
                <w:rFonts w:eastAsiaTheme="minorHAnsi"/>
                <w:sz w:val="22"/>
                <w:szCs w:val="22"/>
                <w:lang w:eastAsia="en-US"/>
              </w:rPr>
              <w:t xml:space="preserve"> отведенного на изучение дисциплины)</w:t>
            </w:r>
          </w:p>
          <w:p w:rsidR="00C55693" w:rsidRPr="00C55693" w:rsidRDefault="00C55693" w:rsidP="00C55693">
            <w:pPr>
              <w:jc w:val="center"/>
              <w:rPr>
                <w:iCs/>
                <w:sz w:val="22"/>
                <w:szCs w:val="22"/>
              </w:rPr>
            </w:pP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vAlign w:val="center"/>
            <w:hideMark/>
          </w:tcPr>
          <w:p w:rsidR="00C55693" w:rsidRPr="00C55693" w:rsidRDefault="00C55693" w:rsidP="00C55693">
            <w:pPr>
              <w:suppressAutoHyphens/>
              <w:spacing w:after="160" w:line="254" w:lineRule="auto"/>
              <w:rPr>
                <w:rFonts w:eastAsiaTheme="minorHAnsi"/>
                <w:b/>
                <w:bCs/>
                <w:sz w:val="22"/>
                <w:szCs w:val="22"/>
                <w:lang w:eastAsia="en-US"/>
              </w:rPr>
            </w:pPr>
            <w:r w:rsidRPr="00C55693">
              <w:rPr>
                <w:rFonts w:eastAsiaTheme="minorHAnsi"/>
                <w:b/>
                <w:bCs/>
                <w:sz w:val="22"/>
                <w:szCs w:val="22"/>
                <w:lang w:eastAsia="en-US"/>
              </w:rPr>
              <w:lastRenderedPageBreak/>
              <w:t>Профессионально ориентированное содержание</w:t>
            </w:r>
          </w:p>
        </w:tc>
        <w:tc>
          <w:tcPr>
            <w:tcW w:w="1700" w:type="dxa"/>
            <w:tcBorders>
              <w:top w:val="single" w:sz="6" w:space="0" w:color="000000"/>
              <w:left w:val="single" w:sz="6" w:space="0" w:color="000000"/>
              <w:bottom w:val="single" w:sz="6" w:space="0" w:color="000000"/>
              <w:right w:val="single" w:sz="6" w:space="0" w:color="000000"/>
            </w:tcBorders>
          </w:tcPr>
          <w:p w:rsidR="00C55693" w:rsidRPr="00C55693" w:rsidRDefault="00C55693" w:rsidP="00C55693">
            <w:pPr>
              <w:jc w:val="center"/>
              <w:rPr>
                <w:iCs/>
                <w:sz w:val="22"/>
                <w:szCs w:val="22"/>
              </w:rPr>
            </w:pP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vAlign w:val="center"/>
            <w:hideMark/>
          </w:tcPr>
          <w:p w:rsidR="00C55693" w:rsidRPr="00C55693" w:rsidRDefault="00C55693" w:rsidP="00C55693">
            <w:pPr>
              <w:suppressAutoHyphens/>
              <w:spacing w:after="160" w:line="254" w:lineRule="auto"/>
              <w:rPr>
                <w:rFonts w:eastAsiaTheme="minorHAnsi"/>
                <w:b/>
                <w:bCs/>
                <w:sz w:val="22"/>
                <w:szCs w:val="22"/>
                <w:lang w:eastAsia="en-US"/>
              </w:rPr>
            </w:pPr>
            <w:r w:rsidRPr="00C55693">
              <w:rPr>
                <w:rFonts w:eastAsiaTheme="minorHAnsi"/>
                <w:sz w:val="22"/>
                <w:szCs w:val="22"/>
                <w:lang w:eastAsia="en-US"/>
              </w:rPr>
              <w:t>в т. ч.:</w:t>
            </w:r>
          </w:p>
        </w:tc>
        <w:tc>
          <w:tcPr>
            <w:tcW w:w="1700" w:type="dxa"/>
            <w:tcBorders>
              <w:top w:val="single" w:sz="6" w:space="0" w:color="000000"/>
              <w:left w:val="single" w:sz="6" w:space="0" w:color="000000"/>
              <w:bottom w:val="single" w:sz="6" w:space="0" w:color="000000"/>
              <w:right w:val="single" w:sz="6" w:space="0" w:color="000000"/>
            </w:tcBorders>
          </w:tcPr>
          <w:p w:rsidR="00C55693" w:rsidRPr="00C55693" w:rsidRDefault="00C55693" w:rsidP="00C55693">
            <w:pPr>
              <w:jc w:val="center"/>
              <w:rPr>
                <w:iCs/>
                <w:sz w:val="22"/>
                <w:szCs w:val="22"/>
              </w:rPr>
            </w:pP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vAlign w:val="center"/>
            <w:hideMark/>
          </w:tcPr>
          <w:p w:rsidR="00C55693" w:rsidRPr="00C55693" w:rsidRDefault="00C55693" w:rsidP="00C55693">
            <w:pPr>
              <w:suppressAutoHyphens/>
              <w:spacing w:after="160" w:line="254" w:lineRule="auto"/>
              <w:rPr>
                <w:rFonts w:eastAsiaTheme="minorHAnsi"/>
                <w:sz w:val="22"/>
                <w:szCs w:val="22"/>
                <w:lang w:eastAsia="en-US"/>
              </w:rPr>
            </w:pPr>
            <w:r w:rsidRPr="00C55693">
              <w:rPr>
                <w:rFonts w:eastAsiaTheme="minorHAnsi"/>
                <w:sz w:val="22"/>
                <w:szCs w:val="22"/>
                <w:lang w:eastAsia="en-US"/>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tcPr>
          <w:p w:rsidR="00C55693" w:rsidRPr="00C55693" w:rsidRDefault="00C55693" w:rsidP="00C55693">
            <w:pPr>
              <w:jc w:val="center"/>
              <w:rPr>
                <w:iCs/>
                <w:sz w:val="22"/>
                <w:szCs w:val="22"/>
              </w:rPr>
            </w:pP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vAlign w:val="center"/>
            <w:hideMark/>
          </w:tcPr>
          <w:p w:rsidR="00C55693" w:rsidRPr="00C55693" w:rsidRDefault="00C55693" w:rsidP="00C55693">
            <w:pPr>
              <w:suppressAutoHyphens/>
              <w:spacing w:after="160" w:line="254" w:lineRule="auto"/>
              <w:rPr>
                <w:rFonts w:eastAsiaTheme="minorHAnsi"/>
                <w:sz w:val="22"/>
                <w:szCs w:val="22"/>
                <w:lang w:eastAsia="en-US"/>
              </w:rPr>
            </w:pPr>
            <w:r w:rsidRPr="00C55693">
              <w:rPr>
                <w:rFonts w:eastAsiaTheme="minorHAnsi"/>
                <w:sz w:val="22"/>
                <w:szCs w:val="22"/>
                <w:lang w:eastAsia="en-US"/>
              </w:rPr>
              <w:t>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C55693" w:rsidRPr="00C55693" w:rsidRDefault="00C55693" w:rsidP="00C55693">
            <w:pPr>
              <w:jc w:val="center"/>
              <w:rPr>
                <w:iCs/>
                <w:sz w:val="22"/>
                <w:szCs w:val="22"/>
              </w:rPr>
            </w:pP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rPr>
                <w:color w:val="00B050"/>
                <w:sz w:val="22"/>
                <w:szCs w:val="22"/>
              </w:rPr>
            </w:pPr>
            <w:r w:rsidRPr="00C55693">
              <w:rPr>
                <w:sz w:val="22"/>
                <w:szCs w:val="22"/>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jc w:val="center"/>
              <w:rPr>
                <w:iCs/>
                <w:color w:val="00B050"/>
                <w:sz w:val="22"/>
                <w:szCs w:val="22"/>
              </w:rPr>
            </w:pPr>
            <w:r w:rsidRPr="00C55693">
              <w:rPr>
                <w:iCs/>
                <w:sz w:val="22"/>
                <w:szCs w:val="22"/>
              </w:rPr>
              <w:t>2</w:t>
            </w:r>
          </w:p>
        </w:tc>
      </w:tr>
      <w:tr w:rsidR="00C55693" w:rsidRPr="00C55693" w:rsidTr="00C55693">
        <w:tc>
          <w:tcPr>
            <w:tcW w:w="7615"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rPr>
                <w:sz w:val="22"/>
                <w:szCs w:val="22"/>
              </w:rPr>
            </w:pPr>
            <w:r w:rsidRPr="00C55693">
              <w:rPr>
                <w:sz w:val="22"/>
                <w:szCs w:val="22"/>
              </w:rPr>
              <w:t>Промежуточная аттестация в форме дифференцированного зачета</w:t>
            </w:r>
          </w:p>
        </w:tc>
        <w:tc>
          <w:tcPr>
            <w:tcW w:w="1700" w:type="dxa"/>
            <w:tcBorders>
              <w:top w:val="single" w:sz="6" w:space="0" w:color="000000"/>
              <w:left w:val="single" w:sz="6" w:space="0" w:color="000000"/>
              <w:bottom w:val="single" w:sz="6" w:space="0" w:color="000000"/>
              <w:right w:val="single" w:sz="6" w:space="0" w:color="000000"/>
            </w:tcBorders>
            <w:hideMark/>
          </w:tcPr>
          <w:p w:rsidR="00C55693" w:rsidRPr="00C55693" w:rsidRDefault="00C55693" w:rsidP="00C55693">
            <w:pPr>
              <w:jc w:val="center"/>
              <w:rPr>
                <w:iCs/>
                <w:sz w:val="22"/>
                <w:szCs w:val="22"/>
              </w:rPr>
            </w:pPr>
            <w:r w:rsidRPr="00C55693">
              <w:rPr>
                <w:iCs/>
                <w:sz w:val="22"/>
                <w:szCs w:val="22"/>
              </w:rPr>
              <w:t>-</w:t>
            </w:r>
          </w:p>
        </w:tc>
      </w:tr>
    </w:tbl>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55693" w:rsidRPr="00C55693" w:rsidRDefault="00C55693" w:rsidP="00C55693">
      <w:pPr>
        <w:sectPr w:rsidR="00C55693" w:rsidRPr="00C55693">
          <w:pgSz w:w="11906" w:h="16838"/>
          <w:pgMar w:top="1134" w:right="851" w:bottom="1134" w:left="1701" w:header="709" w:footer="709" w:gutter="0"/>
          <w:pgNumType w:start="1"/>
          <w:cols w:space="720"/>
        </w:sectPr>
      </w:pPr>
    </w:p>
    <w:p w:rsidR="00C55693" w:rsidRPr="00C55693" w:rsidRDefault="00C55693" w:rsidP="00C5569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pPr>
      <w:r w:rsidRPr="00C55693">
        <w:rPr>
          <w:b/>
        </w:rPr>
        <w:lastRenderedPageBreak/>
        <w:t>2.2. Тематический план и содержание учебной дисциплины</w:t>
      </w:r>
      <w:r w:rsidRPr="00C55693">
        <w:rPr>
          <w:b/>
          <w:u w:val="single"/>
        </w:rPr>
        <w:t>ОУД.08 АСТРОНОМИЯ</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bl>
      <w:tblPr>
        <w:tblW w:w="15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1"/>
        <w:gridCol w:w="9379"/>
        <w:gridCol w:w="1389"/>
        <w:gridCol w:w="1701"/>
      </w:tblGrid>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jc w:val="center"/>
              <w:rPr>
                <w:b/>
                <w:bCs/>
                <w:color w:val="000000"/>
              </w:rPr>
            </w:pPr>
            <w:r w:rsidRPr="00C55693">
              <w:rPr>
                <w:b/>
                <w:bCs/>
                <w:color w:val="000000"/>
              </w:rPr>
              <w:t>Наименование разделов и тем</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jc w:val="center"/>
              <w:rPr>
                <w:b/>
                <w:bCs/>
              </w:rPr>
            </w:pPr>
            <w:r w:rsidRPr="00C55693">
              <w:rPr>
                <w:rFonts w:eastAsiaTheme="minorHAnsi"/>
                <w:b/>
                <w:bCs/>
                <w:lang w:eastAsia="en-US"/>
              </w:rPr>
              <w:t>Содержание учебного материала и формы организации деятельности обучающихся</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jc w:val="center"/>
              <w:rPr>
                <w:b/>
                <w:bCs/>
                <w:color w:val="000000"/>
              </w:rPr>
            </w:pPr>
            <w:r w:rsidRPr="00C55693">
              <w:rPr>
                <w:b/>
                <w:bCs/>
                <w:color w:val="000000"/>
              </w:rPr>
              <w:t>Объем часов</w:t>
            </w:r>
          </w:p>
        </w:tc>
        <w:tc>
          <w:tcPr>
            <w:tcW w:w="17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jc w:val="both"/>
              <w:rPr>
                <w:b/>
                <w:bCs/>
                <w:color w:val="000000"/>
              </w:rPr>
            </w:pPr>
            <w:r w:rsidRPr="00C55693">
              <w:rPr>
                <w:rFonts w:eastAsiaTheme="minorHAnsi"/>
                <w:b/>
                <w:bCs/>
                <w:sz w:val="22"/>
                <w:szCs w:val="22"/>
                <w:lang w:eastAsia="en-US"/>
              </w:rPr>
              <w:t>Коды общих компетенций (указанных в разделе 1.2) и личностных метапредметных, предметных результатов, формированию которых способствует элемент</w:t>
            </w:r>
            <w:r w:rsidRPr="00C55693">
              <w:rPr>
                <w:rFonts w:eastAsiaTheme="minorHAnsi"/>
                <w:b/>
                <w:bCs/>
                <w:color w:val="00B050"/>
                <w:sz w:val="22"/>
                <w:szCs w:val="22"/>
                <w:lang w:eastAsia="en-US"/>
              </w:rPr>
              <w:t xml:space="preserve"> </w:t>
            </w:r>
            <w:r w:rsidRPr="00C55693">
              <w:rPr>
                <w:rFonts w:eastAsiaTheme="minorHAnsi"/>
                <w:b/>
                <w:bCs/>
                <w:sz w:val="22"/>
                <w:szCs w:val="22"/>
                <w:lang w:eastAsia="en-US"/>
              </w:rPr>
              <w:t>программы</w:t>
            </w: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Cs/>
                <w:color w:val="000000"/>
              </w:rPr>
              <w:t>1</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color w:val="000000"/>
              </w:rPr>
              <w:t>2</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color w:val="000000"/>
              </w:rPr>
              <w:t>3</w:t>
            </w:r>
          </w:p>
        </w:tc>
        <w:tc>
          <w:tcPr>
            <w:tcW w:w="170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389"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170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Содержание учебного материала</w:t>
            </w:r>
          </w:p>
        </w:tc>
        <w:tc>
          <w:tcPr>
            <w:tcW w:w="1389"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55693">
              <w:rPr>
                <w:b/>
                <w:bCs/>
              </w:rPr>
              <w:t>Раздел 1. Практические основы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55693">
              <w:rPr>
                <w:b/>
                <w:bCs/>
                <w:i/>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введение я</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hd w:val="clear" w:color="auto" w:fill="FFFFFF"/>
              <w:rPr>
                <w:color w:val="000000"/>
              </w:rPr>
            </w:pPr>
            <w:r w:rsidRPr="00C55693">
              <w:rPr>
                <w:color w:val="000000"/>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1</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5693" w:rsidRPr="00C55693" w:rsidRDefault="00C55693" w:rsidP="00C55693">
            <w:pPr>
              <w:suppressAutoHyphens/>
              <w:spacing w:after="160" w:line="254" w:lineRule="auto"/>
              <w:ind w:firstLine="709"/>
              <w:jc w:val="both"/>
              <w:rPr>
                <w:rFonts w:eastAsiaTheme="minorHAnsi"/>
                <w:lang w:eastAsia="en-US"/>
              </w:rPr>
            </w:pPr>
            <w:r w:rsidRPr="00C55693">
              <w:rPr>
                <w:rFonts w:eastAsiaTheme="minorHAnsi"/>
                <w:lang w:eastAsia="en-US"/>
              </w:rPr>
              <w:t xml:space="preserve"> ОК02 – ОК </w:t>
            </w:r>
            <w:proofErr w:type="gramStart"/>
            <w:r w:rsidRPr="00C55693">
              <w:rPr>
                <w:rFonts w:eastAsiaTheme="minorHAnsi"/>
                <w:lang w:eastAsia="en-US"/>
              </w:rPr>
              <w:t>04;ОК</w:t>
            </w:r>
            <w:proofErr w:type="gramEnd"/>
            <w:r w:rsidRPr="00C55693">
              <w:rPr>
                <w:rFonts w:eastAsiaTheme="minorHAnsi"/>
                <w:lang w:eastAsia="en-US"/>
              </w:rPr>
              <w:t xml:space="preserve">9; ЛР4, ЛР6; ЛР17; ЛР20; МР 01; МР 02; МР 06; МР 07; </w:t>
            </w:r>
          </w:p>
          <w:p w:rsidR="00C55693" w:rsidRPr="00C55693" w:rsidRDefault="00C55693" w:rsidP="00C55693">
            <w:pPr>
              <w:suppressAutoHyphens/>
              <w:spacing w:after="160" w:line="254" w:lineRule="auto"/>
              <w:ind w:firstLine="709"/>
              <w:jc w:val="both"/>
              <w:rPr>
                <w:rFonts w:eastAsiaTheme="minorHAnsi"/>
                <w:lang w:eastAsia="en-US"/>
              </w:rPr>
            </w:pPr>
            <w:r w:rsidRPr="00C55693">
              <w:rPr>
                <w:rFonts w:eastAsiaTheme="minorHAnsi"/>
                <w:lang w:eastAsia="en-US"/>
              </w:rPr>
              <w:t xml:space="preserve">МР 08; ПР 01; </w:t>
            </w:r>
          </w:p>
          <w:p w:rsidR="00C55693" w:rsidRPr="00C55693" w:rsidRDefault="00C55693" w:rsidP="00C55693">
            <w:pPr>
              <w:suppressAutoHyphens/>
              <w:spacing w:after="160" w:line="254" w:lineRule="auto"/>
              <w:ind w:firstLine="709"/>
              <w:jc w:val="both"/>
              <w:rPr>
                <w:rFonts w:eastAsiaTheme="minorHAnsi"/>
                <w:lang w:eastAsia="en-US"/>
              </w:rPr>
            </w:pPr>
            <w:r w:rsidRPr="00C55693">
              <w:rPr>
                <w:rFonts w:eastAsiaTheme="minorHAnsi"/>
                <w:lang w:eastAsia="en-US"/>
              </w:rPr>
              <w:t xml:space="preserve">ПР 02; </w:t>
            </w:r>
          </w:p>
        </w:tc>
      </w:tr>
      <w:tr w:rsidR="00C55693" w:rsidRPr="00C55693" w:rsidTr="00C5569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Тема 1.2.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Система небесных координат</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hd w:val="clear" w:color="auto" w:fill="FFFFFF"/>
              <w:rPr>
                <w:color w:val="000000"/>
              </w:rPr>
            </w:pPr>
            <w:r w:rsidRPr="00C55693">
              <w:rPr>
                <w:color w:val="000000"/>
              </w:rPr>
              <w:t>1/Кульминация светил. Видимое годичное движение Солнца. Эклиптика. Экваториальная система координат</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hd w:val="clear" w:color="auto" w:fill="FFFFFF"/>
              <w:rPr>
                <w:color w:val="000000"/>
              </w:rPr>
            </w:pPr>
            <w:r w:rsidRPr="00C55693">
              <w:rPr>
                <w:color w:val="000000"/>
              </w:rPr>
              <w:t>Определение географической широты местности</w:t>
            </w:r>
          </w:p>
        </w:tc>
        <w:tc>
          <w:tcPr>
            <w:tcW w:w="1389"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Тема 1.3.</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Видимые движения Луны и Солнца</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hd w:val="clear" w:color="auto" w:fill="FFFFFF"/>
              <w:rPr>
                <w:color w:val="000000"/>
              </w:rPr>
            </w:pPr>
            <w:r w:rsidRPr="00C55693">
              <w:rPr>
                <w:color w:val="000000"/>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Тема 1.4.</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color w:val="000000"/>
              </w:rPr>
              <w:t>Основы измерения времени</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hd w:val="clear" w:color="auto" w:fill="FFFFFF"/>
              <w:rPr>
                <w:color w:val="000000"/>
              </w:rPr>
            </w:pPr>
            <w:r w:rsidRPr="00C55693">
              <w:rPr>
                <w:color w:val="000000"/>
              </w:rPr>
              <w:t>2/Время и календарь. Системы отсчета времени. Связь времени с географической долготой.</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hd w:val="clear" w:color="auto" w:fill="FFFFFF"/>
              <w:rPr>
                <w:b/>
                <w:color w:val="000000"/>
              </w:rPr>
            </w:pPr>
            <w:r w:rsidRPr="00C55693">
              <w:rPr>
                <w:b/>
                <w:color w:val="000000"/>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55693">
              <w:rPr>
                <w:b/>
                <w:bCs/>
                <w:i/>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pacing w:before="40" w:after="40"/>
              <w:rPr>
                <w:color w:val="000000"/>
              </w:rPr>
            </w:pPr>
            <w:r w:rsidRPr="00C55693">
              <w:rPr>
                <w:color w:val="000000"/>
              </w:rPr>
              <w:t>№1. Работа с подвижной картой.</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pacing w:before="40" w:after="40"/>
              <w:rPr>
                <w:color w:val="000000"/>
              </w:rPr>
            </w:pPr>
            <w:r w:rsidRPr="00C55693">
              <w:rPr>
                <w:color w:val="000000"/>
              </w:rPr>
              <w:t>№2. Системы координат и измерения времени в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C00000"/>
              </w:rPr>
            </w:pPr>
            <w:r w:rsidRPr="00C55693">
              <w:rPr>
                <w:bCs/>
                <w:color w:val="C00000"/>
              </w:rPr>
              <w:t>Контрольная работа №1</w:t>
            </w:r>
          </w:p>
        </w:tc>
        <w:tc>
          <w:tcPr>
            <w:tcW w:w="1389"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55693">
              <w:rPr>
                <w:b/>
                <w:bCs/>
              </w:rPr>
              <w:t>Раздел 2. Строение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55693">
              <w:rPr>
                <w:b/>
                <w:bCs/>
                <w:i/>
              </w:rPr>
              <w:t>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lastRenderedPageBreak/>
              <w:t>Тема 2.1.</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C55693">
              <w:rPr>
                <w:b/>
                <w:bCs/>
              </w:rPr>
              <w:t xml:space="preserve"> Видимое движение планет. Развитие представлений о солнечной системе.</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hd w:val="clear" w:color="auto" w:fill="FFFFFF"/>
              <w:rPr>
                <w:color w:val="000000"/>
              </w:rPr>
            </w:pPr>
            <w:r w:rsidRPr="00C55693">
              <w:rPr>
                <w:color w:val="000000"/>
              </w:rPr>
              <w:t>3/Развитие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5693" w:rsidRPr="00C55693" w:rsidRDefault="00C55693" w:rsidP="00C55693">
            <w:pPr>
              <w:suppressAutoHyphens/>
              <w:spacing w:after="160" w:line="254" w:lineRule="auto"/>
              <w:ind w:firstLine="709"/>
              <w:jc w:val="both"/>
              <w:rPr>
                <w:bCs/>
                <w:i/>
              </w:rPr>
            </w:pPr>
            <w:r w:rsidRPr="00C55693">
              <w:rPr>
                <w:rFonts w:eastAsiaTheme="minorHAnsi"/>
                <w:lang w:eastAsia="en-US"/>
              </w:rPr>
              <w:t xml:space="preserve">ОК1.- ОК9; ЛР4, ЛР6; ЛР17; ЛР20; МР 01; МР </w:t>
            </w:r>
            <w:proofErr w:type="gramStart"/>
            <w:r w:rsidRPr="00C55693">
              <w:rPr>
                <w:rFonts w:eastAsiaTheme="minorHAnsi"/>
                <w:lang w:eastAsia="en-US"/>
              </w:rPr>
              <w:t>02;;</w:t>
            </w:r>
            <w:proofErr w:type="gramEnd"/>
            <w:r w:rsidRPr="00C55693">
              <w:rPr>
                <w:rFonts w:eastAsiaTheme="minorHAnsi"/>
                <w:lang w:eastAsia="en-US"/>
              </w:rPr>
              <w:t xml:space="preserve"> МР 05; МР 06; МР 07; МР 08; ПР 01; ПР </w:t>
            </w: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Тема 2.2.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 xml:space="preserve"> Законы движения планет</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color w:val="000000"/>
              </w:rPr>
              <w:t>4/Законы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Cs/>
                <w:i/>
              </w:rPr>
            </w:pPr>
          </w:p>
        </w:tc>
      </w:tr>
      <w:tr w:rsidR="00C55693" w:rsidRPr="00C55693" w:rsidTr="00C55693">
        <w:trPr>
          <w:trHeight w:val="20"/>
        </w:trPr>
        <w:tc>
          <w:tcPr>
            <w:tcW w:w="28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Тема 2.3.</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Определение расстояний до тел Солнечной системы и размеров этих небесных тел</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t>5/Определений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Cs/>
                <w:i/>
              </w:rPr>
            </w:pPr>
          </w:p>
        </w:tc>
      </w:tr>
      <w:tr w:rsidR="00C55693" w:rsidRPr="00C55693" w:rsidTr="00C55693">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 xml:space="preserve">Практические занятия </w:t>
            </w:r>
          </w:p>
        </w:tc>
        <w:tc>
          <w:tcPr>
            <w:tcW w:w="1389" w:type="dxa"/>
            <w:vMerge w:val="restart"/>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55693">
              <w:rPr>
                <w:b/>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Cs/>
                <w:i/>
              </w:rPr>
            </w:pPr>
          </w:p>
        </w:tc>
      </w:tr>
      <w:tr w:rsidR="00C55693" w:rsidRPr="00C55693" w:rsidTr="00C55693">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color w:val="000000"/>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i/>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Cs/>
                <w:i/>
              </w:rPr>
            </w:pPr>
          </w:p>
        </w:tc>
      </w:tr>
      <w:tr w:rsidR="00C55693" w:rsidRPr="00C55693" w:rsidTr="00C55693">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rPr>
            </w:pPr>
            <w:r w:rsidRPr="00C55693">
              <w:rPr>
                <w:color w:val="FF0000"/>
              </w:rPr>
              <w:t>6/Контрольная работа №2 за первый семестр</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Cs/>
                <w:i/>
              </w:rPr>
            </w:pPr>
          </w:p>
        </w:tc>
      </w:tr>
      <w:tr w:rsidR="00C55693" w:rsidRPr="00C55693" w:rsidTr="00C5569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jc w:val="center"/>
              <w:textAlignment w:val="baseline"/>
              <w:rPr>
                <w:b/>
              </w:rPr>
            </w:pPr>
            <w:r w:rsidRPr="00C55693">
              <w:rPr>
                <w:b/>
                <w:bCs/>
              </w:rPr>
              <w:t xml:space="preserve">Раздел 3. Физическая </w:t>
            </w:r>
            <w:r w:rsidRPr="00C55693">
              <w:rPr>
                <w:b/>
                <w:bCs/>
                <w:bdr w:val="none" w:sz="0" w:space="0" w:color="auto" w:frame="1"/>
              </w:rPr>
              <w:t>природа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lang w:val="en-US"/>
              </w:rPr>
            </w:pPr>
            <w:r w:rsidRPr="00C55693">
              <w:rPr>
                <w:b/>
                <w:bCs/>
                <w:i/>
                <w:lang w:val="en-US"/>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Тема 3.1.</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C55693">
              <w:rPr>
                <w:b/>
                <w:bCs/>
              </w:rPr>
              <w:t>Система Земля- Луна</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hd w:val="clear" w:color="auto" w:fill="FFFFFF"/>
              <w:rPr>
                <w:bCs/>
              </w:rPr>
            </w:pPr>
            <w:r w:rsidRPr="00C55693">
              <w:rPr>
                <w:color w:val="000000"/>
              </w:rPr>
              <w:t xml:space="preserve">1/Солнечная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5693" w:rsidRPr="00C55693" w:rsidRDefault="00C55693" w:rsidP="00C55693">
            <w:pPr>
              <w:suppressAutoHyphens/>
              <w:spacing w:after="160" w:line="254" w:lineRule="auto"/>
              <w:ind w:firstLine="709"/>
              <w:jc w:val="both"/>
              <w:rPr>
                <w:rFonts w:eastAsiaTheme="minorHAnsi"/>
                <w:lang w:eastAsia="en-US"/>
              </w:rPr>
            </w:pPr>
            <w:r w:rsidRPr="00C55693">
              <w:rPr>
                <w:rFonts w:eastAsiaTheme="minorHAnsi"/>
                <w:lang w:eastAsia="en-US"/>
              </w:rPr>
              <w:t>ОК1.- ОК9; ЛР4, ЛР6; ЛР13; ЛР 14; ЛР 15; ЛР17; ЛР20; МР 01; МР 02; МР 03; МР 04; МР 05; МР 06; МР 07; МР 08; ПР 01; ПР 02; ПР03; ПР 04; ПР05</w:t>
            </w: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Тема 3.2.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Планеты Земной группы</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color w:val="000000"/>
              </w:rPr>
              <w:t>2/Планеты земной группы. Природа Меркурия, Венеры, Марса.</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Тема 3.3</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Планеты – гиганты и малые небесные тела</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color w:val="000000"/>
              </w:rPr>
              <w:t>3/Планеты-гиганты, их спутники и кольца. Малые тела Солнечной системы: астероиды, планеты-карлики, кометы, метеориты. Метеоры, болиды и метеориты</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55693">
              <w:rPr>
                <w:b/>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t xml:space="preserve"> №4. Планеты солнечной системы и их особенности</w:t>
            </w:r>
          </w:p>
        </w:tc>
        <w:tc>
          <w:tcPr>
            <w:tcW w:w="1389"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color w:val="C00000"/>
              </w:rPr>
              <w:t>Контрольная работа №3</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pacing w:line="256" w:lineRule="auto"/>
              <w:rPr>
                <w:rFonts w:asciiTheme="minorHAnsi" w:eastAsiaTheme="minorHAnsi" w:hAnsiTheme="minorHAnsi" w:cstheme="minorBidi"/>
                <w:sz w:val="22"/>
                <w:szCs w:val="22"/>
                <w:lang w:eastAsia="en-US"/>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jc w:val="center"/>
              <w:textAlignment w:val="baseline"/>
              <w:rPr>
                <w:b/>
              </w:rPr>
            </w:pPr>
            <w:r w:rsidRPr="00C55693">
              <w:rPr>
                <w:b/>
                <w:bCs/>
              </w:rPr>
              <w:t xml:space="preserve">Раздел. 4. </w:t>
            </w:r>
            <w:r w:rsidRPr="00C55693">
              <w:rPr>
                <w:b/>
                <w:bCs/>
                <w:bdr w:val="none" w:sz="0" w:space="0" w:color="auto" w:frame="1"/>
              </w:rPr>
              <w:t>Солнце и звезды</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lang w:val="en-US"/>
              </w:rPr>
            </w:pPr>
            <w:r w:rsidRPr="00C55693">
              <w:rPr>
                <w:b/>
                <w:bCs/>
                <w:i/>
                <w:lang w:val="en-US"/>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Тема 4.1.</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C55693">
              <w:rPr>
                <w:b/>
                <w:bCs/>
              </w:rPr>
              <w:t>Солнце – ближайшая к нам звезда</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pacing w:before="100" w:beforeAutospacing="1" w:after="100" w:afterAutospacing="1"/>
            </w:pPr>
            <w:r w:rsidRPr="00C55693">
              <w:t>4/Звезды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5693" w:rsidRPr="00C55693" w:rsidRDefault="00C55693" w:rsidP="00C55693">
            <w:pPr>
              <w:suppressAutoHyphens/>
              <w:spacing w:after="160" w:line="254" w:lineRule="auto"/>
              <w:ind w:firstLine="709"/>
              <w:jc w:val="both"/>
              <w:rPr>
                <w:rFonts w:eastAsiaTheme="minorHAnsi"/>
                <w:lang w:eastAsia="en-US"/>
              </w:rPr>
            </w:pPr>
            <w:r w:rsidRPr="00C55693">
              <w:rPr>
                <w:rFonts w:eastAsiaTheme="minorHAnsi"/>
                <w:lang w:eastAsia="en-US"/>
              </w:rPr>
              <w:t xml:space="preserve">ОК1.- ОК9; ЛР4, ЛР6; ЛР13; </w:t>
            </w:r>
            <w:r w:rsidRPr="00C55693">
              <w:rPr>
                <w:rFonts w:eastAsiaTheme="minorHAnsi"/>
                <w:lang w:eastAsia="en-US"/>
              </w:rPr>
              <w:lastRenderedPageBreak/>
              <w:t>ЛР 14; ЛР 15; ЛР17; ЛР20; МР 01; МР 02; МР 03; МР 04; МР 05; МР 06; МР 07; МР 08; ПР 01; ПР 02; ПР03; ПР 04; ПР05</w:t>
            </w:r>
          </w:p>
        </w:tc>
      </w:tr>
      <w:tr w:rsidR="00C55693" w:rsidRPr="00C55693" w:rsidTr="00C5569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lastRenderedPageBreak/>
              <w:t>Тема 4.2.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 xml:space="preserve">Звезды </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t>5/ 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55693">
              <w:rPr>
                <w:b/>
                <w:bCs/>
                <w:i/>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t>№5. Изучение Солнечной активности и общего излучения Солнца</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t>№6. Изучение характеристик и параметров звезд</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r w:rsidRPr="00C55693">
              <w:rPr>
                <w:color w:val="C00000"/>
              </w:rPr>
              <w:t>Контрольная работа №4</w:t>
            </w:r>
          </w:p>
        </w:tc>
        <w:tc>
          <w:tcPr>
            <w:tcW w:w="1389"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9383"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jc w:val="center"/>
              <w:textAlignment w:val="baseline"/>
            </w:pPr>
            <w:r w:rsidRPr="00C55693">
              <w:rPr>
                <w:b/>
                <w:bCs/>
              </w:rPr>
              <w:t>Раздел 5</w:t>
            </w:r>
            <w:r w:rsidRPr="00C55693">
              <w:rPr>
                <w:bCs/>
              </w:rPr>
              <w:t xml:space="preserve">. </w:t>
            </w:r>
            <w:r w:rsidRPr="00C55693">
              <w:rPr>
                <w:b/>
                <w:bCs/>
                <w:bdr w:val="none" w:sz="0" w:space="0" w:color="auto" w:frame="1"/>
              </w:rPr>
              <w:t>Строение и эволюция Вселенной.</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lang w:val="en-US"/>
              </w:rPr>
            </w:pPr>
            <w:r w:rsidRPr="00C55693">
              <w:rPr>
                <w:b/>
                <w:bCs/>
                <w:i/>
                <w:lang w:val="en-US"/>
              </w:rPr>
              <w:t>6</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Тема 5.1.</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C55693">
              <w:rPr>
                <w:b/>
                <w:bCs/>
              </w:rPr>
              <w:t>Галактики</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pacing w:before="100" w:beforeAutospacing="1" w:after="100" w:afterAutospacing="1"/>
            </w:pPr>
            <w:r w:rsidRPr="00C55693">
              <w:t xml:space="preserve">6/ 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5693" w:rsidRPr="00C55693" w:rsidRDefault="00C55693" w:rsidP="00C55693">
            <w:pPr>
              <w:suppressAutoHyphens/>
              <w:spacing w:after="160" w:line="254" w:lineRule="auto"/>
              <w:ind w:firstLine="709"/>
              <w:jc w:val="both"/>
              <w:rPr>
                <w:rFonts w:eastAsiaTheme="minorHAnsi"/>
                <w:lang w:eastAsia="en-US"/>
              </w:rPr>
            </w:pPr>
            <w:r w:rsidRPr="00C55693">
              <w:rPr>
                <w:rFonts w:eastAsiaTheme="minorHAnsi"/>
                <w:lang w:eastAsia="en-US"/>
              </w:rPr>
              <w:t xml:space="preserve">ОК1.- ОК9; ЛР4, ЛР6; ЛР13; ЛР 14; ЛР </w:t>
            </w:r>
            <w:proofErr w:type="gramStart"/>
            <w:r w:rsidRPr="00C55693">
              <w:rPr>
                <w:rFonts w:eastAsiaTheme="minorHAnsi"/>
                <w:lang w:eastAsia="en-US"/>
              </w:rPr>
              <w:t>15;;</w:t>
            </w:r>
            <w:proofErr w:type="gramEnd"/>
            <w:r w:rsidRPr="00C55693">
              <w:rPr>
                <w:rFonts w:eastAsiaTheme="minorHAnsi"/>
                <w:lang w:eastAsia="en-US"/>
              </w:rPr>
              <w:t xml:space="preserve"> МР 07; МР 08; ПР 01; ПР 02; ПР03; ПР 04; ПР05</w:t>
            </w:r>
          </w:p>
        </w:tc>
      </w:tr>
      <w:tr w:rsidR="00C55693" w:rsidRPr="00C55693" w:rsidTr="00C55693">
        <w:trPr>
          <w:trHeight w:val="20"/>
        </w:trPr>
        <w:tc>
          <w:tcPr>
            <w:tcW w:w="2802"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 xml:space="preserve">Тема 5.2.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bCs/>
              </w:rPr>
              <w:t>Вселенная</w:t>
            </w:r>
          </w:p>
        </w:tc>
        <w:tc>
          <w:tcPr>
            <w:tcW w:w="9383"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extAlignment w:val="baseline"/>
              <w:rPr>
                <w:lang w:val="en-US"/>
              </w:rPr>
            </w:pPr>
            <w:r w:rsidRPr="00C55693">
              <w:t xml:space="preserve">7- 8/ 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 </w:t>
            </w:r>
          </w:p>
          <w:p w:rsidR="00C55693" w:rsidRPr="00C55693" w:rsidRDefault="00C55693" w:rsidP="00C55693">
            <w:pPr>
              <w:textAlignment w:val="baseline"/>
              <w:rPr>
                <w:b/>
                <w:bCs/>
                <w:color w:val="FF0000"/>
              </w:rPr>
            </w:pPr>
            <w:r w:rsidRPr="00C55693">
              <w:rPr>
                <w:color w:val="FF0000"/>
              </w:rPr>
              <w:t>Дифференцированный зачет</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en-US"/>
              </w:rPr>
            </w:pPr>
            <w:r w:rsidRPr="00C55693">
              <w:rPr>
                <w:bCs/>
                <w:i/>
                <w:lang w:val="en-US"/>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C55693" w:rsidRPr="00C55693" w:rsidRDefault="00C55693" w:rsidP="00C55693">
            <w:pPr>
              <w:rPr>
                <w:rFonts w:eastAsiaTheme="minorHAnsi"/>
                <w:lang w:eastAsia="en-US"/>
              </w:rPr>
            </w:pPr>
          </w:p>
        </w:tc>
      </w:tr>
      <w:tr w:rsidR="00C55693" w:rsidRPr="00C55693" w:rsidTr="00C5569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C55693">
              <w:rPr>
                <w:b/>
                <w:bCs/>
              </w:rPr>
              <w:t>Всего:</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55693">
              <w:rPr>
                <w:b/>
                <w:bCs/>
                <w:i/>
              </w:rPr>
              <w:t>39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spacing w:after="160" w:line="254" w:lineRule="auto"/>
              <w:jc w:val="both"/>
              <w:rPr>
                <w:rFonts w:eastAsiaTheme="minorHAnsi"/>
                <w:b/>
                <w:bCs/>
                <w:lang w:eastAsia="en-US"/>
              </w:rPr>
            </w:pPr>
            <w:r w:rsidRPr="00C55693">
              <w:rPr>
                <w:rFonts w:eastAsiaTheme="minorHAnsi"/>
                <w:b/>
                <w:bCs/>
                <w:lang w:eastAsia="en-US"/>
              </w:rPr>
              <w:t>Индивидуальный проект (</w:t>
            </w:r>
            <w:proofErr w:type="gramStart"/>
            <w:r w:rsidRPr="00C55693">
              <w:rPr>
                <w:rFonts w:eastAsiaTheme="minorHAnsi"/>
                <w:b/>
                <w:bCs/>
                <w:lang w:eastAsia="en-US"/>
              </w:rPr>
              <w:t>в рамках времени</w:t>
            </w:r>
            <w:proofErr w:type="gramEnd"/>
            <w:r w:rsidRPr="00C55693">
              <w:rPr>
                <w:rFonts w:eastAsiaTheme="minorHAnsi"/>
                <w:b/>
                <w:bCs/>
                <w:lang w:eastAsia="en-US"/>
              </w:rPr>
              <w:t xml:space="preserve"> отведенного на изучение дисциплины)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bCs/>
                <w:i/>
                <w:lang w:eastAsia="en-US"/>
              </w:rPr>
            </w:pPr>
            <w:r w:rsidRPr="00C55693">
              <w:rPr>
                <w:rFonts w:eastAsiaTheme="minorHAnsi"/>
                <w:bCs/>
                <w:i/>
                <w:lang w:eastAsia="en-US"/>
              </w:rPr>
              <w:t>Примерная тематика:</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Жизнь и творческая деятельность М.В. Ломоносова</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 xml:space="preserve">Звёздная магистраль жизни профессора Г.А. </w:t>
            </w:r>
            <w:proofErr w:type="spellStart"/>
            <w:r w:rsidRPr="00C55693">
              <w:rPr>
                <w:rFonts w:eastAsiaTheme="minorHAnsi"/>
                <w:color w:val="000000"/>
                <w:lang w:eastAsia="en-US"/>
              </w:rPr>
              <w:t>Токаева</w:t>
            </w:r>
            <w:proofErr w:type="spellEnd"/>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Богатства, отданные людям. К. Э. Циолковским</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Кто вы, </w:t>
            </w:r>
            <w:r w:rsidRPr="00C55693">
              <w:rPr>
                <w:rFonts w:eastAsiaTheme="minorHAnsi"/>
                <w:b/>
                <w:bCs/>
                <w:color w:val="000000"/>
                <w:lang w:eastAsia="en-US"/>
              </w:rPr>
              <w:t>астроном</w:t>
            </w:r>
            <w:r w:rsidRPr="00C55693">
              <w:rPr>
                <w:rFonts w:eastAsiaTheme="minorHAnsi"/>
                <w:color w:val="000000"/>
                <w:lang w:eastAsia="en-US"/>
              </w:rPr>
              <w:t> Галилео Галилей?</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color w:val="000000"/>
              </w:rPr>
              <w:t>Образ Юрия Гагарина в искусстве Палеха</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color w:val="000000"/>
              </w:rPr>
              <w:t>Легенды и мифы звездного неба</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color w:val="000000"/>
              </w:rPr>
              <w:t>Легенды о полетах в космос</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color w:val="000000"/>
              </w:rPr>
              <w:lastRenderedPageBreak/>
              <w:t>Медико-биологическая подготовка космонавтов</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color w:val="000000"/>
              </w:rPr>
              <w:t>Юрий Гагарин — гражданин Вселенной</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Интересные факты из жизни Солнца</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Исследование движения солнечных пятен</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Исследование энергии Солнца</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Солнце — ближайшая к нам звезда</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Планета Земля в азбуках и викторинах (поверхность Земли)</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Полезные ископаемые Земли и космоса</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Притяжение Земли</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Происхождение Земли</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Происхождение Земли и человека (на основе мифов разных народов)</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Радиационные пояса Земли. Опасно ли летать в космос?</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Влияние Луны на живые организмы</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Влияние лунных фаз на земную жизнь</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Влияние луны на природу</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Влияние фаз Луны на успеваемость школьников</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Влияние фаз Луны на</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Планеты земной группы в картинах великих художников</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Преобразование планет Солнечной системы</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Проблемы полетов к планетам Солнечной системы</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Путешествие по Солнечной системе</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rFonts w:eastAsiaTheme="minorHAnsi"/>
                <w:color w:val="000000"/>
                <w:lang w:eastAsia="en-US"/>
              </w:rPr>
              <w:t>Сколько планет в Солнечной системе?</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color w:val="000000"/>
              </w:rPr>
              <w:t>В созвездии Рыб</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color w:val="000000"/>
              </w:rPr>
              <w:t>Верить ли в гороскоп?</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color w:val="000000"/>
              </w:rPr>
              <w:t>Влияет ли знак зодиака на учебную деятельность?</w:t>
            </w:r>
          </w:p>
          <w:p w:rsidR="00C55693" w:rsidRPr="00C55693" w:rsidRDefault="00C55693" w:rsidP="000A0139">
            <w:pPr>
              <w:numPr>
                <w:ilvl w:val="0"/>
                <w:numId w:val="16"/>
              </w:numPr>
              <w:spacing w:before="100" w:beforeAutospacing="1" w:after="100" w:afterAutospacing="1" w:line="254" w:lineRule="auto"/>
              <w:rPr>
                <w:rFonts w:eastAsiaTheme="minorHAnsi"/>
                <w:color w:val="000000"/>
                <w:lang w:eastAsia="en-US"/>
              </w:rPr>
            </w:pPr>
            <w:r w:rsidRPr="00C55693">
              <w:rPr>
                <w:color w:val="000000"/>
              </w:rPr>
              <w:t>Космические ресурсы – ресурсы будущего</w:t>
            </w:r>
          </w:p>
        </w:tc>
        <w:tc>
          <w:tcPr>
            <w:tcW w:w="1389"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C55693">
              <w:rPr>
                <w:b/>
                <w:bCs/>
              </w:rPr>
              <w:t xml:space="preserve">Консультация </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55693">
              <w:rPr>
                <w:b/>
                <w:bCs/>
              </w:rPr>
              <w:t>2</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lang w:eastAsia="en-US"/>
              </w:rPr>
            </w:pPr>
            <w:r w:rsidRPr="00C55693">
              <w:rPr>
                <w:rFonts w:eastAsiaTheme="minorHAnsi"/>
                <w:b/>
                <w:iCs/>
                <w:lang w:eastAsia="en-US"/>
              </w:rPr>
              <w:t>Итого</w:t>
            </w:r>
          </w:p>
        </w:tc>
        <w:tc>
          <w:tcPr>
            <w:tcW w:w="1389" w:type="dxa"/>
            <w:tcBorders>
              <w:top w:val="single" w:sz="4" w:space="0" w:color="auto"/>
              <w:left w:val="single" w:sz="4" w:space="0" w:color="auto"/>
              <w:bottom w:val="single" w:sz="4" w:space="0" w:color="auto"/>
              <w:right w:val="single" w:sz="4" w:space="0" w:color="auto"/>
            </w:tcBorders>
            <w:hideMark/>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55693">
              <w:rPr>
                <w:b/>
                <w:bCs/>
              </w:rPr>
              <w:t>41</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C55693" w:rsidRPr="00C55693" w:rsidRDefault="00C55693" w:rsidP="00C55693">
      <w:pPr>
        <w:rPr>
          <w:b/>
          <w:caps/>
        </w:rPr>
        <w:sectPr w:rsidR="00C55693" w:rsidRPr="00C55693">
          <w:pgSz w:w="16838" w:h="11906" w:orient="landscape"/>
          <w:pgMar w:top="1134" w:right="1134" w:bottom="851" w:left="1134" w:header="709" w:footer="709" w:gutter="0"/>
          <w:cols w:space="720"/>
        </w:sectPr>
      </w:pPr>
    </w:p>
    <w:p w:rsidR="00C55693" w:rsidRPr="00C55693" w:rsidRDefault="00C55693" w:rsidP="00C55693">
      <w:pPr>
        <w:jc w:val="center"/>
        <w:rPr>
          <w:b/>
          <w:caps/>
          <w:sz w:val="28"/>
          <w:szCs w:val="28"/>
        </w:rPr>
      </w:pPr>
      <w:r w:rsidRPr="00C55693">
        <w:rPr>
          <w:b/>
          <w:caps/>
          <w:sz w:val="28"/>
          <w:szCs w:val="28"/>
        </w:rPr>
        <w:lastRenderedPageBreak/>
        <w:t>3. УСЛОВИЯ РЕАЛИЗАЦИИ ПРОГРАММЫ УЧЕБНОЙ ДИСЦИПЛИНЫ</w:t>
      </w:r>
    </w:p>
    <w:p w:rsidR="00C55693" w:rsidRPr="00C55693" w:rsidRDefault="00C55693" w:rsidP="00C55693">
      <w:pPr>
        <w:jc w:val="center"/>
        <w:rPr>
          <w:b/>
          <w:caps/>
        </w:rPr>
      </w:pPr>
    </w:p>
    <w:p w:rsidR="00C55693" w:rsidRPr="00C55693" w:rsidRDefault="00C55693" w:rsidP="00C55693">
      <w:pPr>
        <w:suppressAutoHyphens/>
        <w:spacing w:after="160" w:line="254" w:lineRule="auto"/>
        <w:ind w:firstLine="709"/>
        <w:jc w:val="both"/>
        <w:rPr>
          <w:rFonts w:eastAsia="Calibri"/>
          <w:lang w:eastAsia="en-US"/>
        </w:rPr>
      </w:pPr>
      <w:r w:rsidRPr="00C55693">
        <w:rPr>
          <w:rFonts w:eastAsiaTheme="minorHAnsi"/>
          <w:bCs/>
          <w:lang w:eastAsia="en-US"/>
        </w:rPr>
        <w:t xml:space="preserve">3.1. Реализация программы учебной дисциплины осуществляется </w:t>
      </w:r>
      <w:proofErr w:type="gramStart"/>
      <w:r w:rsidRPr="00C55693">
        <w:rPr>
          <w:rFonts w:eastAsiaTheme="minorHAnsi"/>
          <w:bCs/>
          <w:lang w:eastAsia="en-US"/>
        </w:rPr>
        <w:t>в  кабинете</w:t>
      </w:r>
      <w:proofErr w:type="gramEnd"/>
      <w:r w:rsidRPr="00C55693">
        <w:rPr>
          <w:rFonts w:eastAsiaTheme="minorHAnsi"/>
          <w:bCs/>
          <w:lang w:eastAsia="en-US"/>
        </w:rPr>
        <w:t xml:space="preserve"> «Электротехники, электроники и вычислительной техники». </w:t>
      </w:r>
      <w:r w:rsidRPr="00C55693">
        <w:rPr>
          <w:rFonts w:eastAsiaTheme="minorHAnsi"/>
          <w:lang w:eastAsia="en-US"/>
        </w:rPr>
        <w:t>Помещение кабинета соответствует требованиям Санитарно-эпидемиологических правил и нормативов (СанПиН 2.4.2 № 178–02)</w:t>
      </w:r>
    </w:p>
    <w:p w:rsidR="00C55693" w:rsidRPr="00C55693" w:rsidRDefault="00C55693" w:rsidP="00C55693">
      <w:pPr>
        <w:spacing w:after="160" w:line="254" w:lineRule="auto"/>
        <w:jc w:val="both"/>
        <w:rPr>
          <w:rFonts w:eastAsiaTheme="minorHAnsi"/>
          <w:lang w:eastAsia="en-US"/>
        </w:rPr>
      </w:pPr>
      <w:r w:rsidRPr="00C55693">
        <w:rPr>
          <w:rFonts w:eastAsiaTheme="minorHAnsi"/>
          <w:lang w:eastAsia="en-US"/>
        </w:rPr>
        <w:t>Оборудование учебного кабинета:</w:t>
      </w:r>
    </w:p>
    <w:p w:rsidR="00C55693" w:rsidRPr="00C55693" w:rsidRDefault="00C55693" w:rsidP="00C55693">
      <w:pPr>
        <w:ind w:right="20"/>
        <w:jc w:val="both"/>
      </w:pPr>
      <w:r w:rsidRPr="00C55693">
        <w:rPr>
          <w:color w:val="000000"/>
        </w:rPr>
        <w:t>наглядные пособия (комплекты учебных таблиц, плакатов «Карта звёздного неба»);</w:t>
      </w:r>
    </w:p>
    <w:p w:rsidR="00C55693" w:rsidRPr="00C55693" w:rsidRDefault="00C55693" w:rsidP="00C55693">
      <w:pPr>
        <w:ind w:right="20"/>
        <w:jc w:val="both"/>
      </w:pPr>
      <w:r w:rsidRPr="00C55693">
        <w:rPr>
          <w:color w:val="000000"/>
        </w:rPr>
        <w:t xml:space="preserve">- подвижная карта звёздного неба, теллурий, модель небесной сферы, </w:t>
      </w:r>
      <w:proofErr w:type="spellStart"/>
      <w:r w:rsidRPr="00C55693">
        <w:rPr>
          <w:color w:val="000000"/>
        </w:rPr>
        <w:t>астропланетарий</w:t>
      </w:r>
      <w:proofErr w:type="spellEnd"/>
      <w:r w:rsidRPr="00C55693">
        <w:rPr>
          <w:color w:val="000000"/>
        </w:rPr>
        <w:t>, глобус, модель небесной сферы;</w:t>
      </w:r>
    </w:p>
    <w:p w:rsidR="00C55693" w:rsidRPr="00C55693" w:rsidRDefault="00C55693" w:rsidP="00C55693">
      <w:pPr>
        <w:suppressAutoHyphens/>
        <w:spacing w:after="160" w:line="256" w:lineRule="auto"/>
        <w:ind w:left="1429"/>
        <w:contextualSpacing/>
        <w:jc w:val="both"/>
        <w:rPr>
          <w:rFonts w:eastAsiaTheme="minorHAnsi"/>
          <w:lang w:eastAsia="ar-SA"/>
        </w:rPr>
      </w:pPr>
    </w:p>
    <w:p w:rsidR="00C55693" w:rsidRPr="00C55693" w:rsidRDefault="00C55693" w:rsidP="00C55693">
      <w:pPr>
        <w:spacing w:after="160" w:line="254" w:lineRule="auto"/>
        <w:ind w:firstLine="709"/>
        <w:jc w:val="both"/>
        <w:rPr>
          <w:rFonts w:eastAsiaTheme="minorHAnsi"/>
          <w:lang w:eastAsia="en-US"/>
        </w:rPr>
      </w:pPr>
    </w:p>
    <w:p w:rsidR="00C55693" w:rsidRPr="00C55693" w:rsidRDefault="00C55693" w:rsidP="00C55693">
      <w:pPr>
        <w:spacing w:after="160" w:line="254" w:lineRule="auto"/>
        <w:jc w:val="both"/>
        <w:rPr>
          <w:rFonts w:eastAsiaTheme="minorHAnsi"/>
          <w:lang w:eastAsia="en-US"/>
        </w:rPr>
      </w:pPr>
      <w:r w:rsidRPr="00C55693">
        <w:rPr>
          <w:rFonts w:eastAsiaTheme="minorHAnsi"/>
          <w:lang w:eastAsia="en-US"/>
        </w:rPr>
        <w:t>Технические средства обучения:</w:t>
      </w:r>
    </w:p>
    <w:p w:rsidR="00C55693" w:rsidRPr="00C55693" w:rsidRDefault="00C55693" w:rsidP="00C55693">
      <w:pPr>
        <w:jc w:val="both"/>
      </w:pPr>
      <w:r w:rsidRPr="00C55693">
        <w:rPr>
          <w:color w:val="000000"/>
        </w:rPr>
        <w:t>-учебно-методический комплекс (УМК) преподавателя;</w:t>
      </w:r>
    </w:p>
    <w:p w:rsidR="00C55693" w:rsidRPr="00C55693" w:rsidRDefault="00C55693" w:rsidP="00C55693">
      <w:pPr>
        <w:jc w:val="both"/>
      </w:pPr>
      <w:r w:rsidRPr="00C55693">
        <w:rPr>
          <w:color w:val="000000"/>
        </w:rPr>
        <w:t>- информационно-коммуникативные средства;</w:t>
      </w:r>
    </w:p>
    <w:p w:rsidR="00C55693" w:rsidRPr="00C55693" w:rsidRDefault="00C55693" w:rsidP="00C55693">
      <w:pPr>
        <w:jc w:val="both"/>
      </w:pPr>
      <w:r w:rsidRPr="00C55693">
        <w:rPr>
          <w:color w:val="000000"/>
        </w:rPr>
        <w:t>- экранно-звуковые пособия;</w:t>
      </w:r>
    </w:p>
    <w:p w:rsidR="00C55693" w:rsidRPr="00C55693" w:rsidRDefault="00C55693" w:rsidP="00C55693">
      <w:pPr>
        <w:ind w:right="20"/>
        <w:jc w:val="both"/>
      </w:pPr>
      <w:r w:rsidRPr="00C55693">
        <w:rPr>
          <w:color w:val="000000"/>
        </w:rPr>
        <w:t>- комплект технической документации, в том числе паспорта на средства обучения, инструкции по их использованию и технике безопасности;</w:t>
      </w:r>
    </w:p>
    <w:p w:rsidR="00C55693" w:rsidRPr="00C55693" w:rsidRDefault="00C55693" w:rsidP="00C55693">
      <w:pPr>
        <w:spacing w:after="160" w:line="254" w:lineRule="auto"/>
        <w:jc w:val="both"/>
        <w:rPr>
          <w:rFonts w:eastAsiaTheme="minorHAnsi"/>
          <w:lang w:eastAsia="en-US"/>
        </w:rPr>
      </w:pPr>
    </w:p>
    <w:p w:rsidR="00C55693" w:rsidRPr="00C55693" w:rsidRDefault="00C55693" w:rsidP="00C55693">
      <w:pPr>
        <w:suppressAutoHyphens/>
        <w:spacing w:after="160" w:line="256" w:lineRule="auto"/>
        <w:ind w:left="2138"/>
        <w:contextualSpacing/>
        <w:jc w:val="both"/>
        <w:rPr>
          <w:rFonts w:eastAsiaTheme="minorHAnsi"/>
          <w:lang w:eastAsia="ar-SA"/>
        </w:rPr>
      </w:pPr>
    </w:p>
    <w:p w:rsidR="00C55693" w:rsidRPr="00C55693" w:rsidRDefault="00C55693" w:rsidP="00C55693">
      <w:pPr>
        <w:spacing w:after="160" w:line="254" w:lineRule="auto"/>
        <w:ind w:firstLine="709"/>
        <w:jc w:val="both"/>
        <w:rPr>
          <w:rFonts w:eastAsiaTheme="minorHAnsi"/>
          <w:b/>
          <w:lang w:eastAsia="en-US"/>
        </w:rPr>
      </w:pPr>
      <w:r w:rsidRPr="00C55693">
        <w:rPr>
          <w:rFonts w:eastAsiaTheme="minorHAnsi"/>
          <w:b/>
          <w:lang w:eastAsia="en-US"/>
        </w:rPr>
        <w:t>3.2. Информационное обеспечение реализации программы</w:t>
      </w:r>
    </w:p>
    <w:p w:rsidR="00C55693" w:rsidRPr="00C55693" w:rsidRDefault="00C55693" w:rsidP="00C55693">
      <w:pPr>
        <w:spacing w:after="160" w:line="254" w:lineRule="auto"/>
        <w:ind w:firstLine="709"/>
        <w:jc w:val="both"/>
        <w:rPr>
          <w:rFonts w:eastAsiaTheme="minorHAnsi"/>
          <w:b/>
          <w:lang w:eastAsia="en-US"/>
        </w:rPr>
      </w:pPr>
    </w:p>
    <w:p w:rsidR="00C55693" w:rsidRPr="00C55693" w:rsidRDefault="00C55693" w:rsidP="00C55693">
      <w:pPr>
        <w:spacing w:after="160" w:line="254" w:lineRule="auto"/>
        <w:ind w:firstLine="709"/>
        <w:jc w:val="both"/>
        <w:rPr>
          <w:rFonts w:eastAsiaTheme="minorHAnsi"/>
          <w:b/>
          <w:lang w:eastAsia="en-US"/>
        </w:rPr>
      </w:pPr>
      <w:r w:rsidRPr="00C55693">
        <w:rPr>
          <w:rFonts w:eastAsiaTheme="minorHAnsi"/>
          <w:b/>
          <w:lang w:eastAsia="en-US"/>
        </w:rPr>
        <w:t>3.2.1. Основные печатные издания</w:t>
      </w:r>
    </w:p>
    <w:p w:rsidR="00C55693" w:rsidRPr="00C55693" w:rsidRDefault="00C55693" w:rsidP="00C55693">
      <w:pPr>
        <w:spacing w:after="160" w:line="254" w:lineRule="auto"/>
        <w:ind w:firstLine="709"/>
        <w:jc w:val="both"/>
        <w:rPr>
          <w:rFonts w:eastAsiaTheme="minorHAnsi"/>
          <w:b/>
          <w:lang w:eastAsia="en-US"/>
        </w:rPr>
      </w:pPr>
    </w:p>
    <w:p w:rsidR="00C55693" w:rsidRPr="00C55693" w:rsidRDefault="00C55693" w:rsidP="000A0139">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4" w:lineRule="auto"/>
        <w:contextualSpacing/>
        <w:jc w:val="both"/>
        <w:rPr>
          <w:rFonts w:eastAsia="Calibri"/>
          <w:b/>
        </w:rPr>
      </w:pPr>
      <w:r w:rsidRPr="00C55693">
        <w:t xml:space="preserve">Воронцов-Вельяминов Б. А., </w:t>
      </w:r>
      <w:proofErr w:type="spellStart"/>
      <w:r w:rsidRPr="00C55693">
        <w:t>Страут</w:t>
      </w:r>
      <w:proofErr w:type="spellEnd"/>
      <w:r w:rsidRPr="00C55693">
        <w:t xml:space="preserve"> Е. К. учебник «Астрономия. Базовый уровень. 11 класс </w:t>
      </w:r>
      <w:proofErr w:type="gramStart"/>
      <w:r w:rsidRPr="00C55693">
        <w:t>{ электронный</w:t>
      </w:r>
      <w:proofErr w:type="gramEnd"/>
      <w:r w:rsidRPr="00C55693">
        <w:t xml:space="preserve"> ресурс}: учебник Б.А. Воронцов – Вельяминов Е.К. </w:t>
      </w:r>
      <w:proofErr w:type="spellStart"/>
      <w:r w:rsidRPr="00C55693">
        <w:t>Страут</w:t>
      </w:r>
      <w:proofErr w:type="spellEnd"/>
      <w:r w:rsidRPr="00C55693">
        <w:t xml:space="preserve"> – 5 – е изд., </w:t>
      </w:r>
      <w:proofErr w:type="spellStart"/>
      <w:r w:rsidRPr="00C55693">
        <w:t>пересм</w:t>
      </w:r>
      <w:proofErr w:type="spellEnd"/>
      <w:r w:rsidRPr="00C55693">
        <w:t xml:space="preserve">. –  </w:t>
      </w:r>
      <w:proofErr w:type="spellStart"/>
      <w:proofErr w:type="gramStart"/>
      <w:r w:rsidRPr="00C55693">
        <w:t>М.:Дрофа</w:t>
      </w:r>
      <w:proofErr w:type="spellEnd"/>
      <w:proofErr w:type="gramEnd"/>
      <w:r w:rsidRPr="00C55693">
        <w:t xml:space="preserve">, 2018, - 238.- (Российский учебник) – Режим доступна:  </w:t>
      </w:r>
      <w:r w:rsidRPr="00C55693">
        <w:rPr>
          <w:u w:val="single"/>
          <w:lang w:val="en-US"/>
        </w:rPr>
        <w:t>https</w:t>
      </w:r>
      <w:r w:rsidRPr="00C55693">
        <w:rPr>
          <w:u w:val="single"/>
        </w:rPr>
        <w:t>:</w:t>
      </w:r>
      <w:proofErr w:type="spellStart"/>
      <w:r w:rsidRPr="00C55693">
        <w:rPr>
          <w:u w:val="single"/>
          <w:lang w:val="en-US"/>
        </w:rPr>
        <w:t>nashol</w:t>
      </w:r>
      <w:proofErr w:type="spellEnd"/>
      <w:r w:rsidRPr="00C55693">
        <w:rPr>
          <w:u w:val="single"/>
        </w:rPr>
        <w:t xml:space="preserve">. </w:t>
      </w:r>
      <w:r w:rsidRPr="00C55693">
        <w:rPr>
          <w:u w:val="single"/>
          <w:lang w:val="en-US"/>
        </w:rPr>
        <w:t>Com</w:t>
      </w:r>
      <w:r w:rsidRPr="00C55693">
        <w:rPr>
          <w:u w:val="single"/>
        </w:rPr>
        <w:t xml:space="preserve">2018051710050078 </w:t>
      </w:r>
      <w:proofErr w:type="spellStart"/>
      <w:r w:rsidRPr="00C55693">
        <w:rPr>
          <w:u w:val="single"/>
          <w:lang w:val="en-US"/>
        </w:rPr>
        <w:t>astronomiva</w:t>
      </w:r>
      <w:proofErr w:type="spellEnd"/>
      <w:r w:rsidRPr="00C55693">
        <w:rPr>
          <w:u w:val="single"/>
        </w:rPr>
        <w:t xml:space="preserve"> – </w:t>
      </w:r>
      <w:proofErr w:type="spellStart"/>
      <w:r w:rsidRPr="00C55693">
        <w:rPr>
          <w:u w:val="single"/>
          <w:lang w:val="en-US"/>
        </w:rPr>
        <w:t>bazovii</w:t>
      </w:r>
      <w:proofErr w:type="spellEnd"/>
      <w:r w:rsidRPr="00C55693">
        <w:rPr>
          <w:u w:val="single"/>
        </w:rPr>
        <w:t xml:space="preserve">- </w:t>
      </w:r>
      <w:proofErr w:type="spellStart"/>
      <w:r w:rsidRPr="00C55693">
        <w:rPr>
          <w:u w:val="single"/>
          <w:lang w:val="en-US"/>
        </w:rPr>
        <w:t>uroven</w:t>
      </w:r>
      <w:proofErr w:type="spellEnd"/>
      <w:r w:rsidRPr="00C55693">
        <w:rPr>
          <w:u w:val="single"/>
        </w:rPr>
        <w:t xml:space="preserve">-11- </w:t>
      </w:r>
      <w:proofErr w:type="spellStart"/>
      <w:r w:rsidRPr="00C55693">
        <w:rPr>
          <w:u w:val="single"/>
          <w:lang w:val="en-US"/>
        </w:rPr>
        <w:t>kiass</w:t>
      </w:r>
      <w:proofErr w:type="spellEnd"/>
      <w:r w:rsidRPr="00C55693">
        <w:rPr>
          <w:u w:val="single"/>
        </w:rPr>
        <w:t xml:space="preserve">- </w:t>
      </w:r>
      <w:proofErr w:type="spellStart"/>
      <w:r w:rsidRPr="00C55693">
        <w:rPr>
          <w:u w:val="single"/>
          <w:lang w:val="en-US"/>
        </w:rPr>
        <w:t>voroncov</w:t>
      </w:r>
      <w:proofErr w:type="spellEnd"/>
      <w:r w:rsidRPr="00C55693">
        <w:rPr>
          <w:u w:val="single"/>
        </w:rPr>
        <w:t>-</w:t>
      </w:r>
      <w:proofErr w:type="spellStart"/>
      <w:r w:rsidRPr="00C55693">
        <w:rPr>
          <w:u w:val="single"/>
          <w:lang w:val="en-US"/>
        </w:rPr>
        <w:t>velva</w:t>
      </w:r>
      <w:r w:rsidRPr="00C55693">
        <w:rPr>
          <w:rFonts w:eastAsia="Calibri"/>
          <w:u w:val="single"/>
          <w:lang w:val="en-US"/>
        </w:rPr>
        <w:t>minov</w:t>
      </w:r>
      <w:proofErr w:type="spellEnd"/>
      <w:r w:rsidRPr="00C55693">
        <w:rPr>
          <w:rFonts w:eastAsia="Calibri"/>
          <w:u w:val="single"/>
        </w:rPr>
        <w:t>-</w:t>
      </w:r>
      <w:r w:rsidRPr="00C55693">
        <w:rPr>
          <w:rFonts w:eastAsia="Calibri"/>
          <w:u w:val="single"/>
          <w:lang w:val="en-US"/>
        </w:rPr>
        <w:t>b</w:t>
      </w:r>
      <w:r w:rsidRPr="00C55693">
        <w:rPr>
          <w:rFonts w:eastAsia="Calibri"/>
          <w:u w:val="single"/>
        </w:rPr>
        <w:t xml:space="preserve"> –</w:t>
      </w:r>
      <w:r w:rsidRPr="00C55693">
        <w:rPr>
          <w:rFonts w:eastAsia="Calibri"/>
          <w:u w:val="single"/>
          <w:lang w:val="en-US"/>
        </w:rPr>
        <w:t>a</w:t>
      </w:r>
      <w:r w:rsidRPr="00C55693">
        <w:rPr>
          <w:rFonts w:eastAsia="Calibri"/>
          <w:u w:val="single"/>
        </w:rPr>
        <w:t xml:space="preserve"> -2018.</w:t>
      </w:r>
      <w:proofErr w:type="spellStart"/>
      <w:r w:rsidRPr="00C55693">
        <w:rPr>
          <w:rFonts w:eastAsia="Calibri"/>
          <w:u w:val="single"/>
          <w:lang w:val="en-US"/>
        </w:rPr>
        <w:t>htmlc</w:t>
      </w:r>
      <w:r w:rsidRPr="00C55693">
        <w:rPr>
          <w:rFonts w:eastAsia="Calibri"/>
        </w:rPr>
        <w:t>вободный</w:t>
      </w:r>
      <w:proofErr w:type="spellEnd"/>
      <w:r w:rsidRPr="00C55693">
        <w:rPr>
          <w:rFonts w:eastAsia="Calibri"/>
        </w:rPr>
        <w:t xml:space="preserve"> </w:t>
      </w:r>
      <w:proofErr w:type="gramStart"/>
      <w:r w:rsidRPr="00C55693">
        <w:rPr>
          <w:rFonts w:eastAsia="Calibri"/>
        </w:rPr>
        <w:t>( дата</w:t>
      </w:r>
      <w:proofErr w:type="gramEnd"/>
      <w:r w:rsidRPr="00C55693">
        <w:rPr>
          <w:rFonts w:eastAsia="Calibri"/>
        </w:rPr>
        <w:t xml:space="preserve"> обращения 05.09.18)</w:t>
      </w:r>
    </w:p>
    <w:p w:rsidR="00C55693" w:rsidRPr="00C55693" w:rsidRDefault="00C55693" w:rsidP="000A0139">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4" w:lineRule="auto"/>
        <w:contextualSpacing/>
        <w:jc w:val="both"/>
        <w:rPr>
          <w:rFonts w:eastAsia="Calibri"/>
          <w:b/>
        </w:rPr>
      </w:pPr>
      <w:r w:rsidRPr="00C55693">
        <w:rPr>
          <w:rFonts w:eastAsia="Calibri"/>
        </w:rPr>
        <w:t xml:space="preserve"> Воронцов- Вельяминов Б.А. </w:t>
      </w:r>
      <w:proofErr w:type="gramStart"/>
      <w:r w:rsidRPr="00C55693">
        <w:rPr>
          <w:rFonts w:eastAsia="Calibri"/>
        </w:rPr>
        <w:t>Астрономия  (</w:t>
      </w:r>
      <w:proofErr w:type="gramEnd"/>
      <w:r w:rsidRPr="00C55693">
        <w:rPr>
          <w:rFonts w:eastAsia="Calibri"/>
        </w:rPr>
        <w:t xml:space="preserve">текст): учебник для 10 класса средней школы Б.А. Воронцов- Вельяминов  – 14 –е изд. – М : </w:t>
      </w:r>
    </w:p>
    <w:p w:rsidR="00C55693" w:rsidRPr="00C55693" w:rsidRDefault="00C55693" w:rsidP="00C55693">
      <w:pPr>
        <w:keepNext/>
        <w:suppressAutoHyphens/>
        <w:spacing w:after="160" w:line="254" w:lineRule="auto"/>
        <w:ind w:firstLine="709"/>
        <w:jc w:val="both"/>
        <w:rPr>
          <w:rFonts w:eastAsiaTheme="minorHAnsi"/>
          <w:i/>
          <w:kern w:val="32"/>
          <w:lang w:eastAsia="en-US"/>
        </w:rPr>
      </w:pPr>
    </w:p>
    <w:p w:rsidR="00C55693" w:rsidRPr="00C55693" w:rsidRDefault="00C55693" w:rsidP="00C55693">
      <w:pPr>
        <w:suppressAutoHyphens/>
        <w:spacing w:after="160" w:line="254" w:lineRule="auto"/>
        <w:ind w:firstLine="709"/>
        <w:jc w:val="both"/>
        <w:rPr>
          <w:rFonts w:eastAsiaTheme="minorHAnsi"/>
          <w:b/>
          <w:bCs/>
          <w:lang w:eastAsia="en-US"/>
        </w:rPr>
      </w:pPr>
      <w:r w:rsidRPr="00C55693">
        <w:rPr>
          <w:rFonts w:eastAsiaTheme="minorHAnsi"/>
          <w:b/>
          <w:bCs/>
          <w:lang w:eastAsia="en-US"/>
        </w:rPr>
        <w:t xml:space="preserve">3.2.2. Дополнительные источники </w:t>
      </w:r>
    </w:p>
    <w:p w:rsidR="00C55693" w:rsidRPr="00C55693" w:rsidRDefault="00C55693" w:rsidP="00C55693">
      <w:pPr>
        <w:suppressAutoHyphens/>
        <w:spacing w:after="160" w:line="254" w:lineRule="auto"/>
        <w:ind w:firstLine="709"/>
        <w:jc w:val="both"/>
        <w:rPr>
          <w:rFonts w:eastAsiaTheme="minorHAnsi"/>
          <w:b/>
          <w:bCs/>
          <w:lang w:eastAsia="en-US"/>
        </w:rPr>
      </w:pPr>
    </w:p>
    <w:p w:rsidR="00C55693" w:rsidRPr="00C55693" w:rsidRDefault="00C55693" w:rsidP="000A0139">
      <w:pPr>
        <w:numPr>
          <w:ilvl w:val="0"/>
          <w:numId w:val="18"/>
        </w:numPr>
        <w:spacing w:after="160" w:line="254" w:lineRule="auto"/>
        <w:textAlignment w:val="baseline"/>
        <w:rPr>
          <w:color w:val="000000"/>
        </w:rPr>
      </w:pPr>
      <w:proofErr w:type="spellStart"/>
      <w:r w:rsidRPr="00C55693">
        <w:rPr>
          <w:color w:val="000000"/>
        </w:rPr>
        <w:t>Дагаев</w:t>
      </w:r>
      <w:proofErr w:type="spellEnd"/>
      <w:r w:rsidRPr="00C55693">
        <w:rPr>
          <w:color w:val="000000"/>
        </w:rPr>
        <w:t xml:space="preserve">, М.М. Лабораторный практикум по курсу общей астрономии: учебное пособие для институтов. -2-е изд., </w:t>
      </w:r>
      <w:proofErr w:type="spellStart"/>
      <w:r w:rsidRPr="00C55693">
        <w:rPr>
          <w:color w:val="000000"/>
        </w:rPr>
        <w:t>перераб</w:t>
      </w:r>
      <w:proofErr w:type="spellEnd"/>
      <w:proofErr w:type="gramStart"/>
      <w:r w:rsidRPr="00C55693">
        <w:rPr>
          <w:color w:val="000000"/>
        </w:rPr>
        <w:t>.</w:t>
      </w:r>
      <w:proofErr w:type="gramEnd"/>
      <w:r w:rsidRPr="00C55693">
        <w:rPr>
          <w:color w:val="000000"/>
        </w:rPr>
        <w:t xml:space="preserve"> и доп. - М.: Высшая школа, 1972. - 424 с.</w:t>
      </w:r>
    </w:p>
    <w:p w:rsidR="00C55693" w:rsidRPr="00C55693" w:rsidRDefault="00C55693" w:rsidP="000A0139">
      <w:pPr>
        <w:numPr>
          <w:ilvl w:val="0"/>
          <w:numId w:val="18"/>
        </w:numPr>
        <w:spacing w:after="160" w:line="254" w:lineRule="auto"/>
        <w:jc w:val="both"/>
        <w:textAlignment w:val="baseline"/>
        <w:rPr>
          <w:color w:val="000000"/>
        </w:rPr>
      </w:pPr>
      <w:r w:rsidRPr="00C55693">
        <w:rPr>
          <w:color w:val="000000"/>
        </w:rPr>
        <w:t>Засов, А. В. Астрономия. 10—11 классы. Методическое пособие для учителя / А. В. Засов, В. Г. Сурдин. — М.: БИНОМ. Лаборатория знаний, 2020.</w:t>
      </w:r>
    </w:p>
    <w:p w:rsidR="00C55693" w:rsidRPr="00C55693" w:rsidRDefault="00C55693" w:rsidP="000A0139">
      <w:pPr>
        <w:numPr>
          <w:ilvl w:val="0"/>
          <w:numId w:val="18"/>
        </w:numPr>
        <w:spacing w:after="160" w:line="254" w:lineRule="auto"/>
        <w:ind w:left="717"/>
        <w:jc w:val="both"/>
        <w:textAlignment w:val="baseline"/>
        <w:rPr>
          <w:color w:val="000000"/>
        </w:rPr>
      </w:pPr>
      <w:r w:rsidRPr="00C55693">
        <w:rPr>
          <w:color w:val="000000"/>
        </w:rPr>
        <w:lastRenderedPageBreak/>
        <w:t>Левитан Е.П. «Астрономия от А до Я: Малая детская энциклопедия». – М.: Аргументы и факты, 2013.</w:t>
      </w:r>
    </w:p>
    <w:p w:rsidR="00C55693" w:rsidRPr="00C55693" w:rsidRDefault="00C55693" w:rsidP="000A0139">
      <w:pPr>
        <w:numPr>
          <w:ilvl w:val="0"/>
          <w:numId w:val="18"/>
        </w:numPr>
        <w:spacing w:after="160" w:line="254" w:lineRule="auto"/>
        <w:jc w:val="both"/>
        <w:textAlignment w:val="baseline"/>
        <w:rPr>
          <w:color w:val="000000"/>
        </w:rPr>
      </w:pPr>
      <w:proofErr w:type="spellStart"/>
      <w:r w:rsidRPr="00C55693">
        <w:rPr>
          <w:color w:val="000000"/>
        </w:rPr>
        <w:t>Страут</w:t>
      </w:r>
      <w:proofErr w:type="spellEnd"/>
      <w:r w:rsidRPr="00C55693">
        <w:rPr>
          <w:color w:val="000000"/>
        </w:rPr>
        <w:t xml:space="preserve">, Е. К. Методическое пособие к учебнику Б. А. Воронцова-Вельяминова, Е. К. </w:t>
      </w:r>
      <w:proofErr w:type="spellStart"/>
      <w:r w:rsidRPr="00C55693">
        <w:rPr>
          <w:color w:val="000000"/>
        </w:rPr>
        <w:t>Страута</w:t>
      </w:r>
      <w:proofErr w:type="spellEnd"/>
      <w:r w:rsidRPr="00C55693">
        <w:rPr>
          <w:color w:val="000000"/>
        </w:rPr>
        <w:t xml:space="preserve"> «Астрономия. Базовый уровень. 11 класс» / Е. К. </w:t>
      </w:r>
      <w:proofErr w:type="spellStart"/>
      <w:r w:rsidRPr="00C55693">
        <w:rPr>
          <w:color w:val="000000"/>
        </w:rPr>
        <w:t>Страут</w:t>
      </w:r>
      <w:proofErr w:type="spellEnd"/>
      <w:r w:rsidRPr="00C55693">
        <w:rPr>
          <w:color w:val="000000"/>
        </w:rPr>
        <w:t>. — М.: Дрофа, 2020. — 29, [3] с.</w:t>
      </w:r>
    </w:p>
    <w:p w:rsidR="00C55693" w:rsidRPr="00C55693" w:rsidRDefault="00C55693" w:rsidP="000A0139">
      <w:pPr>
        <w:numPr>
          <w:ilvl w:val="0"/>
          <w:numId w:val="18"/>
        </w:numPr>
        <w:spacing w:after="160" w:line="254" w:lineRule="auto"/>
        <w:ind w:left="717"/>
        <w:jc w:val="both"/>
        <w:textAlignment w:val="baseline"/>
        <w:rPr>
          <w:color w:val="000000"/>
        </w:rPr>
      </w:pPr>
      <w:proofErr w:type="spellStart"/>
      <w:r w:rsidRPr="00C55693">
        <w:rPr>
          <w:color w:val="000000"/>
        </w:rPr>
        <w:t>Страут</w:t>
      </w:r>
      <w:proofErr w:type="spellEnd"/>
      <w:r w:rsidRPr="00C55693">
        <w:rPr>
          <w:color w:val="000000"/>
        </w:rPr>
        <w:t xml:space="preserve">, Е. К. Программа: Астрономия. Базовый уровень. 11 класс: учебно-методическое пособие / Е. К. </w:t>
      </w:r>
      <w:proofErr w:type="spellStart"/>
      <w:r w:rsidRPr="00C55693">
        <w:rPr>
          <w:color w:val="000000"/>
        </w:rPr>
        <w:t>Страут</w:t>
      </w:r>
      <w:proofErr w:type="spellEnd"/>
      <w:r w:rsidRPr="00C55693">
        <w:rPr>
          <w:color w:val="000000"/>
        </w:rPr>
        <w:t>. — М.: Дрофа, 2020. — 11 с.</w:t>
      </w:r>
    </w:p>
    <w:p w:rsidR="00C55693" w:rsidRPr="00C55693" w:rsidRDefault="00C55693" w:rsidP="000A0139">
      <w:pPr>
        <w:numPr>
          <w:ilvl w:val="0"/>
          <w:numId w:val="18"/>
        </w:numPr>
        <w:spacing w:after="160" w:line="254" w:lineRule="auto"/>
        <w:ind w:left="717"/>
        <w:jc w:val="both"/>
        <w:textAlignment w:val="baseline"/>
        <w:rPr>
          <w:color w:val="000000"/>
        </w:rPr>
      </w:pPr>
      <w:proofErr w:type="spellStart"/>
      <w:r w:rsidRPr="00C55693">
        <w:rPr>
          <w:color w:val="000000"/>
        </w:rPr>
        <w:t>Stellarium</w:t>
      </w:r>
      <w:proofErr w:type="spellEnd"/>
      <w:r w:rsidRPr="00C55693">
        <w:rPr>
          <w:color w:val="000000"/>
        </w:rPr>
        <w:t xml:space="preserve"> // </w:t>
      </w:r>
      <w:proofErr w:type="spellStart"/>
      <w:r w:rsidRPr="00C55693">
        <w:rPr>
          <w:color w:val="000000"/>
        </w:rPr>
        <w:t>StellariumAstronomySoftware</w:t>
      </w:r>
      <w:proofErr w:type="spellEnd"/>
      <w:r w:rsidRPr="00C55693">
        <w:rPr>
          <w:color w:val="000000"/>
        </w:rPr>
        <w:t xml:space="preserve"> [Электронный ресурс] – Режим доступа:  </w:t>
      </w:r>
      <w:hyperlink r:id="rId39" w:history="1">
        <w:r w:rsidRPr="00C55693">
          <w:rPr>
            <w:rFonts w:asciiTheme="minorHAnsi" w:eastAsiaTheme="minorHAnsi" w:hAnsiTheme="minorHAnsi" w:cstheme="minorBidi"/>
            <w:color w:val="0563C1"/>
            <w:sz w:val="22"/>
            <w:szCs w:val="22"/>
            <w:u w:val="single"/>
            <w:lang w:eastAsia="en-US"/>
          </w:rPr>
          <w:t>https://stellarium.org/ru/</w:t>
        </w:r>
      </w:hyperlink>
      <w:r w:rsidRPr="00C55693">
        <w:rPr>
          <w:color w:val="000000"/>
        </w:rPr>
        <w:t> </w:t>
      </w:r>
    </w:p>
    <w:p w:rsidR="00C55693" w:rsidRPr="00C55693" w:rsidRDefault="00C55693" w:rsidP="000A0139">
      <w:pPr>
        <w:numPr>
          <w:ilvl w:val="0"/>
          <w:numId w:val="18"/>
        </w:numPr>
        <w:spacing w:after="160" w:line="254" w:lineRule="auto"/>
        <w:ind w:left="717"/>
        <w:jc w:val="both"/>
        <w:textAlignment w:val="baseline"/>
        <w:rPr>
          <w:color w:val="000000"/>
        </w:rPr>
      </w:pPr>
      <w:r w:rsidRPr="00C55693">
        <w:rPr>
          <w:color w:val="000000"/>
        </w:rPr>
        <w:t xml:space="preserve">Школьная энциклопедия «Естественные науки», – М.: </w:t>
      </w:r>
      <w:proofErr w:type="spellStart"/>
      <w:r w:rsidRPr="00C55693">
        <w:rPr>
          <w:color w:val="000000"/>
        </w:rPr>
        <w:t>Росмэн</w:t>
      </w:r>
      <w:proofErr w:type="spellEnd"/>
      <w:r w:rsidRPr="00C55693">
        <w:rPr>
          <w:color w:val="000000"/>
        </w:rPr>
        <w:t>, 2015.</w:t>
      </w:r>
    </w:p>
    <w:p w:rsidR="00C55693" w:rsidRPr="00C55693" w:rsidRDefault="00C55693" w:rsidP="000A0139">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4" w:lineRule="auto"/>
        <w:contextualSpacing/>
        <w:jc w:val="both"/>
      </w:pPr>
      <w:proofErr w:type="spellStart"/>
      <w:r w:rsidRPr="00C55693">
        <w:t>Галузо</w:t>
      </w:r>
      <w:proofErr w:type="spellEnd"/>
      <w:r w:rsidRPr="00C55693">
        <w:t xml:space="preserve"> И.В., Голубев В.А., </w:t>
      </w:r>
      <w:proofErr w:type="spellStart"/>
      <w:r w:rsidRPr="00C55693">
        <w:t>Шимбалев</w:t>
      </w:r>
      <w:proofErr w:type="spellEnd"/>
      <w:r w:rsidRPr="00C55693">
        <w:t xml:space="preserve"> А.А. «Астрономия. 11 класс. Практические работы и тематические задания» </w:t>
      </w:r>
      <w:proofErr w:type="spellStart"/>
      <w:r w:rsidRPr="00C55693">
        <w:t>Аверсэв</w:t>
      </w:r>
      <w:proofErr w:type="spellEnd"/>
      <w:r w:rsidRPr="00C55693">
        <w:t>, 2014</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contextualSpacing/>
        <w:jc w:val="both"/>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contextualSpacing/>
        <w:jc w:val="both"/>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contextualSpacing/>
        <w:jc w:val="both"/>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contextualSpacing/>
        <w:jc w:val="both"/>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
          <w:bCs/>
        </w:rPr>
      </w:pPr>
      <w:r w:rsidRPr="00C55693">
        <w:rPr>
          <w:rFonts w:eastAsia="Calibri"/>
          <w:b/>
        </w:rPr>
        <w:tab/>
        <w:t>Интернет-ресурсы</w:t>
      </w:r>
      <w:r w:rsidRPr="00C55693">
        <w:rPr>
          <w:b/>
          <w:bCs/>
        </w:rPr>
        <w:t xml:space="preserve">: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cap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
          <w:bCs/>
        </w:rPr>
      </w:pPr>
      <w:r w:rsidRPr="00C55693">
        <w:rPr>
          <w:caps/>
        </w:rPr>
        <w:t>1</w:t>
      </w:r>
      <w:r w:rsidRPr="00C55693">
        <w:rPr>
          <w:b/>
          <w:caps/>
        </w:rPr>
        <w:t>.</w:t>
      </w:r>
      <w:r w:rsidRPr="00C55693">
        <w:t xml:space="preserve">Астрофизический портал. Новости астрономии. </w:t>
      </w:r>
      <w:hyperlink r:id="rId40" w:history="1">
        <w:r w:rsidRPr="00C55693">
          <w:rPr>
            <w:rFonts w:asciiTheme="minorHAnsi" w:eastAsiaTheme="minorHAnsi" w:hAnsiTheme="minorHAnsi" w:cstheme="minorBidi"/>
            <w:color w:val="0000FF"/>
            <w:sz w:val="22"/>
            <w:szCs w:val="22"/>
            <w:u w:val="single"/>
            <w:lang w:eastAsia="en-US"/>
          </w:rPr>
          <w:t>http://www.afportal.ru/astro</w:t>
        </w:r>
      </w:hyperlink>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55693">
        <w:t xml:space="preserve">      2. Вокруг света. </w:t>
      </w:r>
      <w:hyperlink r:id="rId41" w:history="1">
        <w:r w:rsidRPr="00C55693">
          <w:rPr>
            <w:rFonts w:asciiTheme="minorHAnsi" w:eastAsiaTheme="minorHAnsi" w:hAnsiTheme="minorHAnsi" w:cstheme="minorBidi"/>
            <w:color w:val="0000FF"/>
            <w:sz w:val="22"/>
            <w:szCs w:val="22"/>
            <w:u w:val="single"/>
            <w:lang w:eastAsia="en-US"/>
          </w:rPr>
          <w:t>http://www.vokrugsveta.ru</w:t>
        </w:r>
      </w:hyperlink>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55693">
        <w:t xml:space="preserve">      3. Всероссийская олимпиада школьников по астрономии. </w:t>
      </w:r>
      <w:hyperlink r:id="rId42" w:history="1">
        <w:r w:rsidRPr="00C55693">
          <w:rPr>
            <w:rFonts w:asciiTheme="minorHAnsi" w:eastAsiaTheme="minorHAnsi" w:hAnsiTheme="minorHAnsi" w:cstheme="minorBidi"/>
            <w:color w:val="0000FF"/>
            <w:sz w:val="22"/>
            <w:szCs w:val="22"/>
            <w:u w:val="single"/>
            <w:lang w:eastAsia="en-US"/>
          </w:rPr>
          <w:t>http://www.astroolymp.ru</w:t>
        </w:r>
      </w:hyperlink>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55693">
        <w:t xml:space="preserve">      4. Государственный астрономический институт им. П. К. Штернберга, МГУ.   </w:t>
      </w:r>
      <w:hyperlink r:id="rId43" w:history="1">
        <w:r w:rsidRPr="00C55693">
          <w:rPr>
            <w:rFonts w:asciiTheme="minorHAnsi" w:eastAsiaTheme="minorHAnsi" w:hAnsiTheme="minorHAnsi" w:cstheme="minorBidi"/>
            <w:color w:val="0000FF"/>
            <w:sz w:val="22"/>
            <w:szCs w:val="22"/>
            <w:u w:val="single"/>
            <w:lang w:eastAsia="en-US"/>
          </w:rPr>
          <w:t>http://www.sai.msu.ru</w:t>
        </w:r>
      </w:hyperlink>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55693">
        <w:t xml:space="preserve">      5. Интерактивный гид в мире космоса. http:// spacegid.com</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55693">
        <w:t xml:space="preserve">      6. МКС онлайн. </w:t>
      </w:r>
      <w:hyperlink r:id="rId44" w:history="1">
        <w:r w:rsidRPr="00C55693">
          <w:rPr>
            <w:rFonts w:asciiTheme="minorHAnsi" w:eastAsiaTheme="minorHAnsi" w:hAnsiTheme="minorHAnsi" w:cstheme="minorBidi"/>
            <w:color w:val="0000FF"/>
            <w:sz w:val="22"/>
            <w:szCs w:val="22"/>
            <w:u w:val="single"/>
            <w:lang w:eastAsia="en-US"/>
          </w:rPr>
          <w:t>http://mks-onlain.ru</w:t>
        </w:r>
      </w:hyperlink>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55693">
        <w:t xml:space="preserve">      7. Обсерватория </w:t>
      </w:r>
      <w:proofErr w:type="spellStart"/>
      <w:r w:rsidRPr="00C55693">
        <w:t>СибГАУ</w:t>
      </w:r>
      <w:proofErr w:type="spellEnd"/>
      <w:r w:rsidRPr="00C55693">
        <w:t xml:space="preserve">. http://sky.sibsau.ru/ </w:t>
      </w:r>
      <w:proofErr w:type="spellStart"/>
      <w:r w:rsidRPr="00C55693">
        <w:t>index.php</w:t>
      </w:r>
      <w:proofErr w:type="spellEnd"/>
      <w:r w:rsidRPr="00C55693">
        <w:t>/</w:t>
      </w:r>
      <w:proofErr w:type="spellStart"/>
      <w:r w:rsidRPr="00C55693">
        <w:t>astronomicheskie-sajty</w:t>
      </w:r>
      <w:proofErr w:type="spellEnd"/>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55693">
        <w:t xml:space="preserve">      8. Общероссийский астрономический портал. </w:t>
      </w:r>
      <w:hyperlink r:id="rId45" w:history="1">
        <w:r w:rsidRPr="00C55693">
          <w:rPr>
            <w:rFonts w:asciiTheme="minorHAnsi" w:eastAsiaTheme="minorHAnsi" w:hAnsiTheme="minorHAnsi" w:cstheme="minorBidi"/>
            <w:color w:val="0000FF"/>
            <w:sz w:val="22"/>
            <w:szCs w:val="22"/>
            <w:u w:val="single"/>
            <w:lang w:eastAsia="en-US"/>
          </w:rPr>
          <w:t>http://астрономия.рф</w:t>
        </w:r>
      </w:hyperlink>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55693">
        <w:t xml:space="preserve">      9. Репозиторий Вселенной. </w:t>
      </w:r>
      <w:hyperlink r:id="rId46" w:history="1">
        <w:r w:rsidRPr="00C55693">
          <w:rPr>
            <w:rFonts w:asciiTheme="minorHAnsi" w:eastAsiaTheme="minorHAnsi" w:hAnsiTheme="minorHAnsi" w:cstheme="minorBidi"/>
            <w:color w:val="0000FF"/>
            <w:sz w:val="22"/>
            <w:szCs w:val="22"/>
            <w:u w:val="single"/>
            <w:lang w:eastAsia="en-US"/>
          </w:rPr>
          <w:t>http://space-my.ru</w:t>
        </w:r>
      </w:hyperlink>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55693">
        <w:t xml:space="preserve">      10. Российская астрономическая сеть. </w:t>
      </w:r>
      <w:hyperlink r:id="rId47" w:history="1">
        <w:r w:rsidRPr="00C55693">
          <w:rPr>
            <w:rFonts w:asciiTheme="minorHAnsi" w:eastAsiaTheme="minorHAnsi" w:hAnsiTheme="minorHAnsi" w:cstheme="minorBidi"/>
            <w:color w:val="0000FF"/>
            <w:sz w:val="22"/>
            <w:szCs w:val="22"/>
            <w:u w:val="single"/>
            <w:lang w:eastAsia="en-US"/>
          </w:rPr>
          <w:t>http://www.astronet.ru</w:t>
        </w:r>
      </w:hyperlink>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55693">
        <w:t xml:space="preserve">      11. Сезоны года. Вселенная, планеты и </w:t>
      </w:r>
      <w:proofErr w:type="spellStart"/>
      <w:proofErr w:type="gramStart"/>
      <w:r w:rsidRPr="00C55693">
        <w:t>звезды.http</w:t>
      </w:r>
      <w:proofErr w:type="spellEnd"/>
      <w:r w:rsidRPr="00C55693">
        <w:t>://сезоныгода.рф/планеты%20и%20звезды</w:t>
      </w:r>
      <w:proofErr w:type="gramEnd"/>
      <w:r w:rsidRPr="00C55693">
        <w:t xml:space="preserve">. </w:t>
      </w:r>
      <w:proofErr w:type="spellStart"/>
      <w:r w:rsidRPr="00C55693">
        <w:t>html</w:t>
      </w:r>
      <w:proofErr w:type="spellEnd"/>
    </w:p>
    <w:p w:rsidR="00C55693" w:rsidRPr="00C55693" w:rsidRDefault="00C55693" w:rsidP="00C55693">
      <w:pPr>
        <w:spacing w:after="160" w:line="254" w:lineRule="auto"/>
        <w:rPr>
          <w:rFonts w:eastAsiaTheme="minorHAnsi"/>
          <w:lang w:eastAsia="en-US"/>
        </w:rPr>
      </w:pPr>
    </w:p>
    <w:p w:rsidR="00C55693" w:rsidRPr="00C55693" w:rsidRDefault="00C55693" w:rsidP="00C55693">
      <w:pPr>
        <w:suppressAutoHyphens/>
        <w:spacing w:after="160" w:line="254" w:lineRule="auto"/>
        <w:ind w:firstLine="709"/>
        <w:jc w:val="both"/>
        <w:rPr>
          <w:rFonts w:eastAsiaTheme="minorHAnsi"/>
          <w:b/>
          <w:lang w:eastAsia="en-US"/>
        </w:rPr>
      </w:pPr>
      <w:r w:rsidRPr="00C55693">
        <w:br/>
      </w:r>
      <w:r w:rsidRPr="00C55693">
        <w:br/>
      </w:r>
      <w:r w:rsidRPr="00C55693">
        <w:br/>
      </w:r>
      <w:r w:rsidRPr="00C55693">
        <w:br/>
      </w:r>
      <w:r w:rsidRPr="00C55693">
        <w:br/>
      </w:r>
      <w:r w:rsidRPr="00C55693">
        <w:br/>
      </w:r>
      <w:r w:rsidRPr="00C55693">
        <w:br/>
      </w:r>
      <w:r w:rsidRPr="00C55693">
        <w:br/>
      </w:r>
      <w:r w:rsidRPr="00C55693">
        <w:br/>
      </w:r>
      <w:r w:rsidRPr="00C55693">
        <w:br/>
      </w:r>
      <w:r w:rsidRPr="00C55693">
        <w:br/>
      </w:r>
      <w:r w:rsidRPr="00C55693">
        <w:br/>
      </w:r>
      <w:r w:rsidRPr="00C55693">
        <w:br/>
      </w:r>
      <w:r w:rsidRPr="00C55693">
        <w:br/>
      </w:r>
      <w:r w:rsidRPr="00C55693">
        <w:br/>
      </w:r>
      <w:r w:rsidRPr="00C55693">
        <w:lastRenderedPageBreak/>
        <w:br/>
      </w:r>
      <w:r w:rsidRPr="00C55693">
        <w:br/>
      </w:r>
    </w:p>
    <w:p w:rsidR="00C55693" w:rsidRPr="00C55693" w:rsidRDefault="00C55693" w:rsidP="00C55693">
      <w:pPr>
        <w:suppressAutoHyphens/>
        <w:spacing w:after="160" w:line="254" w:lineRule="auto"/>
        <w:ind w:firstLine="709"/>
        <w:jc w:val="both"/>
        <w:rPr>
          <w:rFonts w:eastAsiaTheme="minorHAnsi"/>
          <w:b/>
          <w:lang w:eastAsia="en-US"/>
        </w:rPr>
      </w:pPr>
    </w:p>
    <w:p w:rsidR="00C55693" w:rsidRPr="00C55693" w:rsidRDefault="00C55693" w:rsidP="00C55693">
      <w:pPr>
        <w:jc w:val="center"/>
        <w:rPr>
          <w:b/>
          <w:caps/>
        </w:rPr>
      </w:pPr>
    </w:p>
    <w:p w:rsidR="00C55693" w:rsidRPr="00C55693" w:rsidRDefault="00C55693" w:rsidP="00C5569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r w:rsidRPr="00C55693">
        <w:rPr>
          <w:b/>
          <w:caps/>
        </w:rPr>
        <w:t>4.КОНТРОЛЬ И ОЦЕНКА РЕЗУЛЬТАТОВ ОС</w:t>
      </w:r>
      <w:r w:rsidRPr="00C55693">
        <w:rPr>
          <w:b/>
          <w:caps/>
          <w:sz w:val="28"/>
          <w:szCs w:val="28"/>
        </w:rPr>
        <w:t xml:space="preserve">ВОЕНИЯ УЧЕБНОЙ </w:t>
      </w:r>
      <w:r w:rsidRPr="00C55693">
        <w:rPr>
          <w:b/>
          <w:caps/>
        </w:rPr>
        <w:t>ДИСЦИПЛИНЫ</w:t>
      </w: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tbl>
      <w:tblPr>
        <w:tblW w:w="0" w:type="auto"/>
        <w:tblLook w:val="04A0" w:firstRow="1" w:lastRow="0" w:firstColumn="1" w:lastColumn="0" w:noHBand="0" w:noVBand="1"/>
      </w:tblPr>
      <w:tblGrid>
        <w:gridCol w:w="1794"/>
        <w:gridCol w:w="7225"/>
      </w:tblGrid>
      <w:tr w:rsidR="00C55693" w:rsidRPr="00C55693" w:rsidTr="00C55693">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spacing w:after="200"/>
              <w:jc w:val="center"/>
            </w:pPr>
            <w:r w:rsidRPr="00C55693">
              <w:rPr>
                <w:b/>
                <w:bCs/>
                <w:i/>
                <w:iCs/>
                <w:color w:val="000000"/>
              </w:rPr>
              <w:t>Результаты обучения</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spacing w:after="200"/>
              <w:jc w:val="center"/>
            </w:pPr>
            <w:r w:rsidRPr="00C55693">
              <w:rPr>
                <w:b/>
                <w:bCs/>
                <w:i/>
                <w:iCs/>
                <w:color w:val="000000"/>
              </w:rPr>
              <w:t>Методы оценки</w:t>
            </w:r>
          </w:p>
        </w:tc>
      </w:tr>
      <w:tr w:rsidR="00C55693" w:rsidRPr="00C55693" w:rsidTr="00C55693">
        <w:trPr>
          <w:trHeight w:val="108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spacing w:after="200"/>
            </w:pPr>
            <w:proofErr w:type="spellStart"/>
            <w:r w:rsidRPr="00C55693">
              <w:rPr>
                <w:color w:val="000000"/>
              </w:rPr>
              <w:t>ПРб</w:t>
            </w:r>
            <w:proofErr w:type="spellEnd"/>
            <w:r w:rsidRPr="00C55693">
              <w:rPr>
                <w:color w:val="000000"/>
              </w:rPr>
              <w:t xml:space="preserve">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r w:rsidRPr="00C55693">
              <w:rPr>
                <w:color w:val="000000"/>
              </w:rPr>
              <w:t>Тестирование (</w:t>
            </w:r>
            <w:proofErr w:type="gramStart"/>
            <w:r w:rsidRPr="00C55693">
              <w:rPr>
                <w:color w:val="000000"/>
              </w:rPr>
              <w:t>теоретическое )</w:t>
            </w:r>
            <w:proofErr w:type="gramEnd"/>
          </w:p>
          <w:p w:rsidR="00C55693" w:rsidRPr="00C55693" w:rsidRDefault="00C55693" w:rsidP="00C55693">
            <w:r w:rsidRPr="00C55693">
              <w:rPr>
                <w:color w:val="000000"/>
              </w:rPr>
              <w:t>Оценка результатов выполнения практических работ</w:t>
            </w:r>
          </w:p>
          <w:p w:rsidR="00C55693" w:rsidRPr="00C55693" w:rsidRDefault="00C55693" w:rsidP="00C55693">
            <w:r w:rsidRPr="00C55693">
              <w:rPr>
                <w:color w:val="000000"/>
              </w:rPr>
              <w:t>Экспертное наблюдение выполнения практических работ</w:t>
            </w:r>
          </w:p>
        </w:tc>
      </w:tr>
      <w:tr w:rsidR="00C55693" w:rsidRPr="00C55693" w:rsidTr="00C55693">
        <w:trPr>
          <w:trHeight w:val="74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spacing w:after="200"/>
            </w:pPr>
            <w:proofErr w:type="spellStart"/>
            <w:r w:rsidRPr="00C55693">
              <w:rPr>
                <w:color w:val="000000"/>
              </w:rPr>
              <w:t>ПРб</w:t>
            </w:r>
            <w:proofErr w:type="spellEnd"/>
            <w:r w:rsidRPr="00C55693">
              <w:rPr>
                <w:color w:val="000000"/>
              </w:rPr>
              <w:t xml:space="preserve">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r w:rsidRPr="00C55693">
              <w:rPr>
                <w:color w:val="000000"/>
              </w:rPr>
              <w:t>Тестирование (теоретическое)</w:t>
            </w:r>
          </w:p>
          <w:p w:rsidR="00C55693" w:rsidRPr="00C55693" w:rsidRDefault="00C55693" w:rsidP="00C55693">
            <w:r w:rsidRPr="00C55693">
              <w:rPr>
                <w:color w:val="000000"/>
              </w:rPr>
              <w:t>Оценка результатов выполнения практических работ</w:t>
            </w:r>
          </w:p>
          <w:p w:rsidR="00C55693" w:rsidRPr="00C55693" w:rsidRDefault="00C55693" w:rsidP="00C55693">
            <w:r w:rsidRPr="00C55693">
              <w:rPr>
                <w:color w:val="000000"/>
              </w:rPr>
              <w:t>Экспертное наблюдение выполнения практических работ в понимании обучающихся сущности наблюдаемых во Вселенной явлений</w:t>
            </w:r>
          </w:p>
        </w:tc>
      </w:tr>
      <w:tr w:rsidR="00C55693" w:rsidRPr="00C55693" w:rsidTr="00C55693">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spacing w:after="200"/>
            </w:pPr>
            <w:proofErr w:type="spellStart"/>
            <w:r w:rsidRPr="00C55693">
              <w:rPr>
                <w:color w:val="000000"/>
              </w:rPr>
              <w:t>ПРб</w:t>
            </w:r>
            <w:proofErr w:type="spellEnd"/>
            <w:r w:rsidRPr="00C55693">
              <w:rPr>
                <w:color w:val="000000"/>
              </w:rPr>
              <w:t xml:space="preserve">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r w:rsidRPr="00C55693">
              <w:rPr>
                <w:color w:val="000000"/>
              </w:rPr>
              <w:t>Тестирование (теоретическое)</w:t>
            </w:r>
          </w:p>
          <w:p w:rsidR="00C55693" w:rsidRPr="00C55693" w:rsidRDefault="00C55693" w:rsidP="00C55693">
            <w:r w:rsidRPr="00C55693">
              <w:rPr>
                <w:color w:val="000000"/>
              </w:rPr>
              <w:t>Оценка результатов выполнения практических работ</w:t>
            </w:r>
          </w:p>
          <w:p w:rsidR="00C55693" w:rsidRPr="00C55693" w:rsidRDefault="00C55693" w:rsidP="00C55693">
            <w:r w:rsidRPr="00C55693">
              <w:rPr>
                <w:color w:val="000000"/>
              </w:rPr>
              <w:t>Экспертное наблюдение выполнения практических работ для владения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C55693" w:rsidRPr="00C55693" w:rsidTr="00C55693">
        <w:trPr>
          <w:trHeight w:val="12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spacing w:after="200"/>
            </w:pPr>
            <w:proofErr w:type="spellStart"/>
            <w:r w:rsidRPr="00C55693">
              <w:rPr>
                <w:color w:val="000000"/>
              </w:rPr>
              <w:t>ПРб</w:t>
            </w:r>
            <w:proofErr w:type="spellEnd"/>
            <w:r w:rsidRPr="00C55693">
              <w:rPr>
                <w:color w:val="000000"/>
              </w:rPr>
              <w:t xml:space="preserve">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r w:rsidRPr="00C55693">
              <w:rPr>
                <w:color w:val="000000"/>
              </w:rPr>
              <w:t>Дифференцированный зачет</w:t>
            </w:r>
          </w:p>
          <w:p w:rsidR="00C55693" w:rsidRPr="00C55693" w:rsidRDefault="00C55693" w:rsidP="00C55693">
            <w:r w:rsidRPr="00C55693">
              <w:rPr>
                <w:color w:val="000000"/>
              </w:rPr>
              <w:t>Оценка результатов выполнения практических работ</w:t>
            </w:r>
          </w:p>
          <w:p w:rsidR="00C55693" w:rsidRPr="00C55693" w:rsidRDefault="00C55693" w:rsidP="00C55693">
            <w:r w:rsidRPr="00C55693">
              <w:t>Контрольная работа</w:t>
            </w:r>
          </w:p>
          <w:p w:rsidR="00C55693" w:rsidRPr="00C55693" w:rsidRDefault="00C55693" w:rsidP="00C55693">
            <w:r w:rsidRPr="00C55693">
              <w:rPr>
                <w:color w:val="000000"/>
              </w:rPr>
              <w:t>Экспертное наблюдение выполнения практических работ</w:t>
            </w:r>
          </w:p>
        </w:tc>
      </w:tr>
      <w:tr w:rsidR="00C55693" w:rsidRPr="00C55693" w:rsidTr="00C55693">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pPr>
              <w:spacing w:after="200"/>
            </w:pPr>
            <w:proofErr w:type="spellStart"/>
            <w:r w:rsidRPr="00C55693">
              <w:rPr>
                <w:color w:val="000000"/>
              </w:rPr>
              <w:t>ПРб</w:t>
            </w:r>
            <w:proofErr w:type="spellEnd"/>
            <w:r w:rsidRPr="00C55693">
              <w:rPr>
                <w:color w:val="000000"/>
              </w:rPr>
              <w:t xml:space="preserve">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55693" w:rsidRPr="00C55693" w:rsidRDefault="00C55693" w:rsidP="00C55693">
            <w:r w:rsidRPr="00C55693">
              <w:rPr>
                <w:color w:val="000000"/>
              </w:rPr>
              <w:t>Оценка результатов выполнения практических работ</w:t>
            </w:r>
          </w:p>
          <w:p w:rsidR="00C55693" w:rsidRPr="00C55693" w:rsidRDefault="00C55693" w:rsidP="00C55693">
            <w:r w:rsidRPr="00C55693">
              <w:rPr>
                <w:color w:val="000000"/>
              </w:rPr>
              <w:t>Экспертное наблюдение выполнения практических работ</w:t>
            </w:r>
          </w:p>
        </w:tc>
      </w:tr>
    </w:tbl>
    <w:p w:rsidR="00C55693" w:rsidRPr="00C55693" w:rsidRDefault="00C55693" w:rsidP="00C55693">
      <w:pPr>
        <w:jc w:val="center"/>
        <w:rPr>
          <w:b/>
          <w:caps/>
        </w:rPr>
      </w:pPr>
      <w:r w:rsidRPr="00C55693">
        <w:br/>
      </w: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jc w:val="center"/>
        <w:rPr>
          <w:b/>
          <w:caps/>
        </w:rPr>
      </w:pPr>
    </w:p>
    <w:p w:rsidR="00C55693" w:rsidRPr="00C55693" w:rsidRDefault="00C55693" w:rsidP="00C55693">
      <w:pPr>
        <w:spacing w:after="160" w:line="254" w:lineRule="auto"/>
        <w:rPr>
          <w:rFonts w:asciiTheme="minorHAnsi" w:eastAsiaTheme="minorHAnsi" w:hAnsiTheme="minorHAnsi" w:cstheme="minorBidi"/>
          <w:sz w:val="22"/>
          <w:szCs w:val="22"/>
          <w:lang w:eastAsia="en-US"/>
        </w:rPr>
      </w:pPr>
    </w:p>
    <w:p w:rsidR="00C55693"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FB0425">
        <w:rPr>
          <w:sz w:val="28"/>
          <w:szCs w:val="28"/>
        </w:rPr>
        <w:t>Министерство образования и науки Республики Татарстан</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FB0425">
        <w:rPr>
          <w:sz w:val="28"/>
          <w:szCs w:val="28"/>
        </w:rPr>
        <w:t>ГАПОУ «Бугульминский машиностроительный техникум»</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autoSpaceDE w:val="0"/>
        <w:adjustRightInd w:val="0"/>
        <w:jc w:val="center"/>
        <w:rPr>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FB0425">
        <w:rPr>
          <w:caps/>
          <w:sz w:val="28"/>
          <w:szCs w:val="28"/>
        </w:rPr>
        <w:t>РАБОЧАЯ ПРОГРАММа УЧЕБНОЙ ДИСЦИПЛИНЫ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sidRPr="00FB0425">
        <w:rPr>
          <w:sz w:val="28"/>
          <w:szCs w:val="28"/>
        </w:rPr>
        <w:t>ОУД.09 Родной язык (татарский)</w:t>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FB0425">
        <w:rPr>
          <w:sz w:val="28"/>
          <w:szCs w:val="28"/>
        </w:rPr>
        <w:t>профиль профессионального образования: технологический</w:t>
      </w:r>
    </w:p>
    <w:p w:rsidR="00FB0425" w:rsidRPr="00FB0425" w:rsidRDefault="00FB0425" w:rsidP="00FB0425">
      <w:pPr>
        <w:numPr>
          <w:ilvl w:val="12"/>
          <w:numId w:val="0"/>
        </w:numPr>
        <w:ind w:left="2552" w:hanging="2552"/>
        <w:jc w:val="center"/>
        <w:rPr>
          <w:sz w:val="28"/>
          <w:szCs w:val="28"/>
        </w:rPr>
      </w:pPr>
      <w:r w:rsidRPr="00FB0425">
        <w:rPr>
          <w:sz w:val="28"/>
          <w:szCs w:val="28"/>
        </w:rPr>
        <w:t>по специальности 15.02.09 Аддитивные технологии</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FB0425">
        <w:rPr>
          <w:bCs/>
          <w:sz w:val="28"/>
          <w:szCs w:val="28"/>
        </w:rPr>
        <w:t>Бугульма, 2022г.</w:t>
      </w:r>
    </w:p>
    <w:p w:rsid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tbl>
      <w:tblPr>
        <w:tblW w:w="0" w:type="auto"/>
        <w:tblLook w:val="01E0" w:firstRow="1" w:lastRow="1" w:firstColumn="1" w:lastColumn="1" w:noHBand="0" w:noVBand="0"/>
      </w:tblPr>
      <w:tblGrid>
        <w:gridCol w:w="5081"/>
        <w:gridCol w:w="3924"/>
      </w:tblGrid>
      <w:tr w:rsidR="00FB0425" w:rsidRPr="00FB0425" w:rsidTr="00FB0425">
        <w:tc>
          <w:tcPr>
            <w:tcW w:w="5495" w:type="dxa"/>
          </w:tcPr>
          <w:p w:rsidR="00FB0425" w:rsidRPr="00FB0425" w:rsidRDefault="00FB0425" w:rsidP="00FB0425">
            <w:pPr>
              <w:numPr>
                <w:ilvl w:val="12"/>
                <w:numId w:val="0"/>
              </w:numPr>
              <w:jc w:val="both"/>
            </w:pPr>
          </w:p>
          <w:p w:rsidR="00FB0425" w:rsidRPr="00FB0425" w:rsidRDefault="00FB0425" w:rsidP="00FB0425">
            <w:pPr>
              <w:numPr>
                <w:ilvl w:val="12"/>
                <w:numId w:val="0"/>
              </w:numPr>
              <w:jc w:val="both"/>
            </w:pPr>
            <w:r w:rsidRPr="00FB0425">
              <w:t xml:space="preserve">Одобрена на заседании </w:t>
            </w:r>
          </w:p>
          <w:p w:rsidR="00FB0425" w:rsidRPr="00FB0425" w:rsidRDefault="00FB0425" w:rsidP="00FB0425">
            <w:pPr>
              <w:numPr>
                <w:ilvl w:val="12"/>
                <w:numId w:val="0"/>
              </w:numPr>
              <w:jc w:val="both"/>
            </w:pPr>
            <w:r w:rsidRPr="00FB0425">
              <w:t>предметно-цикловой комиссии общеобразовательных дисциплин</w:t>
            </w:r>
          </w:p>
          <w:p w:rsidR="00FB0425" w:rsidRPr="00FB0425" w:rsidRDefault="00FB0425" w:rsidP="00FB0425">
            <w:pPr>
              <w:numPr>
                <w:ilvl w:val="12"/>
                <w:numId w:val="0"/>
              </w:numPr>
              <w:jc w:val="both"/>
            </w:pPr>
          </w:p>
          <w:p w:rsidR="00FB0425" w:rsidRPr="00FB0425" w:rsidRDefault="00FB0425" w:rsidP="00FB0425">
            <w:pPr>
              <w:numPr>
                <w:ilvl w:val="12"/>
                <w:numId w:val="0"/>
              </w:numPr>
              <w:jc w:val="both"/>
            </w:pPr>
            <w:r w:rsidRPr="00FB0425">
              <w:t>Протокол №___</w:t>
            </w:r>
          </w:p>
          <w:p w:rsidR="00FB0425" w:rsidRPr="00FB0425" w:rsidRDefault="00FB0425" w:rsidP="00FB0425">
            <w:pPr>
              <w:numPr>
                <w:ilvl w:val="12"/>
                <w:numId w:val="0"/>
              </w:numPr>
              <w:jc w:val="both"/>
            </w:pPr>
            <w:r w:rsidRPr="00FB0425">
              <w:t>от «__</w:t>
            </w:r>
            <w:proofErr w:type="gramStart"/>
            <w:r w:rsidRPr="00FB0425">
              <w:t>_»_</w:t>
            </w:r>
            <w:proofErr w:type="gramEnd"/>
            <w:r w:rsidRPr="00FB0425">
              <w:t>__________20___г.</w:t>
            </w:r>
          </w:p>
          <w:p w:rsidR="00FB0425" w:rsidRPr="00FB0425" w:rsidRDefault="00FB0425" w:rsidP="00FB0425">
            <w:pPr>
              <w:numPr>
                <w:ilvl w:val="12"/>
                <w:numId w:val="0"/>
              </w:numPr>
              <w:jc w:val="both"/>
            </w:pPr>
          </w:p>
          <w:p w:rsidR="00FB0425" w:rsidRPr="00FB0425" w:rsidRDefault="00FB0425" w:rsidP="00FB0425">
            <w:pPr>
              <w:numPr>
                <w:ilvl w:val="12"/>
                <w:numId w:val="0"/>
              </w:numPr>
              <w:jc w:val="both"/>
            </w:pPr>
            <w:r w:rsidRPr="00FB0425">
              <w:t xml:space="preserve">Методист________________ </w:t>
            </w:r>
          </w:p>
        </w:tc>
        <w:tc>
          <w:tcPr>
            <w:tcW w:w="4075" w:type="dxa"/>
          </w:tcPr>
          <w:p w:rsidR="00FB0425" w:rsidRPr="00FB0425" w:rsidRDefault="00FB0425" w:rsidP="00FB0425">
            <w:pPr>
              <w:numPr>
                <w:ilvl w:val="12"/>
                <w:numId w:val="0"/>
              </w:numPr>
              <w:jc w:val="right"/>
            </w:pPr>
          </w:p>
          <w:p w:rsidR="00FB0425" w:rsidRPr="00FB0425" w:rsidRDefault="00FB0425" w:rsidP="00FB0425">
            <w:pPr>
              <w:numPr>
                <w:ilvl w:val="12"/>
                <w:numId w:val="0"/>
              </w:numPr>
              <w:jc w:val="right"/>
            </w:pPr>
            <w:r w:rsidRPr="00FB0425">
              <w:t>УТВЕРЖДАЮ</w:t>
            </w:r>
          </w:p>
          <w:p w:rsidR="00FB0425" w:rsidRPr="00FB0425" w:rsidRDefault="00FB0425" w:rsidP="00FB0425">
            <w:pPr>
              <w:numPr>
                <w:ilvl w:val="12"/>
                <w:numId w:val="0"/>
              </w:numPr>
              <w:jc w:val="right"/>
            </w:pPr>
            <w:r w:rsidRPr="00FB0425">
              <w:t>Зам. директора по УР</w:t>
            </w:r>
          </w:p>
          <w:p w:rsidR="00FB0425" w:rsidRPr="00FB0425" w:rsidRDefault="00FB0425" w:rsidP="00FB0425">
            <w:pPr>
              <w:numPr>
                <w:ilvl w:val="12"/>
                <w:numId w:val="0"/>
              </w:numPr>
              <w:jc w:val="right"/>
            </w:pPr>
            <w:r w:rsidRPr="00FB0425">
              <w:t>_________________________</w:t>
            </w:r>
          </w:p>
          <w:p w:rsidR="00FB0425" w:rsidRPr="00FB0425" w:rsidRDefault="00FB0425" w:rsidP="00FB0425">
            <w:pPr>
              <w:numPr>
                <w:ilvl w:val="12"/>
                <w:numId w:val="0"/>
              </w:numPr>
              <w:jc w:val="right"/>
            </w:pPr>
            <w:r w:rsidRPr="00FB0425">
              <w:t>«__</w:t>
            </w:r>
            <w:proofErr w:type="gramStart"/>
            <w:r w:rsidRPr="00FB0425">
              <w:t>_»_</w:t>
            </w:r>
            <w:proofErr w:type="gramEnd"/>
            <w:r w:rsidRPr="00FB0425">
              <w:t>______________20__ г.</w:t>
            </w:r>
          </w:p>
        </w:tc>
      </w:tr>
    </w:tbl>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pPr>
      <w:r w:rsidRPr="00FB0425">
        <w:t>Рабочая программа учебной дисциплины составлена:</w:t>
      </w:r>
    </w:p>
    <w:p w:rsidR="00FB0425" w:rsidRPr="00FB0425" w:rsidRDefault="00FB0425" w:rsidP="000A0139">
      <w:pPr>
        <w:widowControl w:val="0"/>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pPr>
      <w:r w:rsidRPr="00FB0425">
        <w:rPr>
          <w:color w:val="000000"/>
        </w:rPr>
        <w:t xml:space="preserve">в целях реализации </w:t>
      </w:r>
      <w:r w:rsidRPr="00FB0425">
        <w:t>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2014-2022 годы»;</w:t>
      </w:r>
    </w:p>
    <w:p w:rsidR="00FB0425" w:rsidRPr="00FB0425" w:rsidRDefault="00FB0425" w:rsidP="000A0139">
      <w:pPr>
        <w:widowControl w:val="0"/>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pPr>
      <w:r w:rsidRPr="00FB0425">
        <w:t xml:space="preserve">на основе требований ФГОС среднего общего </w:t>
      </w:r>
      <w:proofErr w:type="gramStart"/>
      <w:r w:rsidRPr="00FB0425">
        <w:t>образования,  утвержденного</w:t>
      </w:r>
      <w:proofErr w:type="gramEnd"/>
      <w:r w:rsidRPr="00FB0425">
        <w:t xml:space="preserve">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FB0425" w:rsidRPr="00FB0425" w:rsidRDefault="00FB0425" w:rsidP="000A0139">
      <w:pPr>
        <w:numPr>
          <w:ilvl w:val="0"/>
          <w:numId w:val="13"/>
        </w:numPr>
        <w:tabs>
          <w:tab w:val="left" w:pos="709"/>
        </w:tabs>
        <w:suppressAutoHyphens/>
        <w:autoSpaceDE w:val="0"/>
        <w:autoSpaceDN w:val="0"/>
        <w:adjustRightInd w:val="0"/>
        <w:spacing w:after="200" w:line="276" w:lineRule="auto"/>
        <w:ind w:left="714"/>
        <w:contextualSpacing/>
        <w:jc w:val="both"/>
        <w:rPr>
          <w:rFonts w:eastAsia="Calibri"/>
        </w:rPr>
      </w:pPr>
      <w:r w:rsidRPr="00FB0425">
        <w:rPr>
          <w:rFonts w:eastAsia="Calibri"/>
        </w:rPr>
        <w:t>на основе Рабочей программы воспитания по специальности 15.02.09 Аддитивные технологии</w:t>
      </w:r>
    </w:p>
    <w:p w:rsidR="00FB0425" w:rsidRPr="00FB0425" w:rsidRDefault="00FB0425" w:rsidP="00FB0425">
      <w:pPr>
        <w:tabs>
          <w:tab w:val="left" w:pos="709"/>
        </w:tabs>
        <w:suppressAutoHyphens/>
        <w:autoSpaceDE w:val="0"/>
        <w:autoSpaceDN w:val="0"/>
        <w:adjustRightInd w:val="0"/>
        <w:spacing w:after="200" w:line="276" w:lineRule="auto"/>
        <w:ind w:left="714"/>
        <w:contextualSpacing/>
        <w:jc w:val="both"/>
        <w:rPr>
          <w:rFonts w:eastAsia="Calibri"/>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contextualSpacing/>
        <w:jc w:val="both"/>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FB0425">
        <w:rPr>
          <w:color w:val="000000"/>
        </w:rPr>
        <w:t>Организация-разработчик: ГАПОУ «Бугульминский машиностроительный техникум».</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FB0425">
        <w:rPr>
          <w:color w:val="000000"/>
        </w:rPr>
        <w:t xml:space="preserve">Разработчик: </w:t>
      </w:r>
      <w:proofErr w:type="spellStart"/>
      <w:r w:rsidRPr="00FB0425">
        <w:rPr>
          <w:color w:val="000000"/>
        </w:rPr>
        <w:t>Бубекова</w:t>
      </w:r>
      <w:proofErr w:type="spellEnd"/>
      <w:r w:rsidRPr="00FB0425">
        <w:rPr>
          <w:color w:val="000000"/>
        </w:rPr>
        <w:t xml:space="preserve"> И.С., преподаватель ГАПОУ «БМТ».</w:t>
      </w:r>
    </w:p>
    <w:p w:rsidR="00FB0425" w:rsidRPr="00FB0425" w:rsidRDefault="00FB0425" w:rsidP="00FB0425">
      <w:pPr>
        <w:jc w:val="both"/>
        <w:rPr>
          <w:color w:val="000000"/>
        </w:rPr>
      </w:pPr>
    </w:p>
    <w:p w:rsidR="00FB0425" w:rsidRPr="00FB0425" w:rsidRDefault="00FB0425" w:rsidP="00FB0425">
      <w:pPr>
        <w:numPr>
          <w:ilvl w:val="12"/>
          <w:numId w:val="0"/>
        </w:numPr>
        <w:jc w:val="both"/>
        <w:rPr>
          <w:color w:val="000000"/>
        </w:rPr>
      </w:pPr>
      <w:r w:rsidRPr="00FB0425">
        <w:rPr>
          <w:color w:val="000000"/>
        </w:rPr>
        <w:t>Технический эксперт: Боброва Л.А., методист ГАПОУ «БМТ».</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rsidR="00FB0425" w:rsidRPr="00FB0425" w:rsidRDefault="00FB0425" w:rsidP="00FB0425">
      <w:pPr>
        <w:numPr>
          <w:ilvl w:val="12"/>
          <w:numId w:val="0"/>
        </w:numPr>
        <w:jc w:val="both"/>
        <w:rPr>
          <w:color w:val="000000"/>
        </w:rPr>
      </w:pPr>
    </w:p>
    <w:p w:rsidR="00FB0425" w:rsidRPr="00FB0425" w:rsidRDefault="00FB0425" w:rsidP="00FB0425">
      <w:pPr>
        <w:widowControl w:val="0"/>
        <w:suppressAutoHyphens/>
        <w:autoSpaceDE w:val="0"/>
        <w:autoSpaceDN w:val="0"/>
        <w:adjustRightInd w:val="0"/>
        <w:jc w:val="right"/>
        <w:rPr>
          <w:caps/>
          <w:color w:val="000000"/>
          <w:sz w:val="28"/>
          <w:szCs w:val="28"/>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18" w:name="_Toc463610408"/>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rPr>
      </w:pPr>
      <w:r w:rsidRPr="00FB0425">
        <w:rPr>
          <w:b/>
        </w:rPr>
        <w:t>СОДЕРЖАНИЕ</w:t>
      </w:r>
      <w:bookmarkEnd w:id="18"/>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Ind w:w="-108" w:type="dxa"/>
        <w:tblLook w:val="01E0" w:firstRow="1" w:lastRow="1" w:firstColumn="1" w:lastColumn="1" w:noHBand="0" w:noVBand="0"/>
      </w:tblPr>
      <w:tblGrid>
        <w:gridCol w:w="108"/>
        <w:gridCol w:w="7891"/>
        <w:gridCol w:w="702"/>
        <w:gridCol w:w="412"/>
      </w:tblGrid>
      <w:tr w:rsidR="00FB0425" w:rsidRPr="00FB0425" w:rsidTr="00FB0425">
        <w:trPr>
          <w:gridBefore w:val="1"/>
          <w:wBefore w:w="108" w:type="dxa"/>
        </w:trPr>
        <w:tc>
          <w:tcPr>
            <w:tcW w:w="8188" w:type="dxa"/>
            <w:shd w:val="clear" w:color="auto" w:fill="auto"/>
          </w:tcPr>
          <w:p w:rsidR="00FB0425" w:rsidRPr="00FB0425" w:rsidRDefault="00FB0425" w:rsidP="00FB0425">
            <w:pPr>
              <w:keepNext/>
              <w:autoSpaceDE w:val="0"/>
              <w:autoSpaceDN w:val="0"/>
              <w:ind w:left="284"/>
              <w:outlineLvl w:val="0"/>
              <w:rPr>
                <w:b/>
                <w:caps/>
                <w:sz w:val="28"/>
                <w:szCs w:val="28"/>
              </w:rPr>
            </w:pPr>
          </w:p>
        </w:tc>
        <w:tc>
          <w:tcPr>
            <w:tcW w:w="1134" w:type="dxa"/>
            <w:gridSpan w:val="2"/>
            <w:shd w:val="clear" w:color="auto" w:fill="auto"/>
          </w:tcPr>
          <w:p w:rsidR="00FB0425" w:rsidRPr="00FB0425" w:rsidRDefault="00FB0425" w:rsidP="00FB0425">
            <w:r w:rsidRPr="00FB0425">
              <w:rPr>
                <w:lang w:val="en-US"/>
              </w:rPr>
              <w:t xml:space="preserve">      </w:t>
            </w:r>
            <w:r w:rsidRPr="00FB0425">
              <w:t>стр.</w:t>
            </w:r>
          </w:p>
        </w:tc>
      </w:tr>
      <w:tr w:rsidR="00FB0425" w:rsidRPr="00FB0425" w:rsidTr="00FB0425">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rsidR="00FB0425" w:rsidRPr="00FB0425" w:rsidRDefault="00FB0425" w:rsidP="00FB0425">
            <w:pPr>
              <w:keepNext/>
              <w:suppressAutoHyphens/>
              <w:autoSpaceDE w:val="0"/>
              <w:autoSpaceDN w:val="0"/>
              <w:snapToGrid w:val="0"/>
              <w:textAlignment w:val="baseline"/>
              <w:rPr>
                <w:b/>
                <w:caps/>
                <w:color w:val="000000" w:themeColor="text1"/>
                <w:kern w:val="3"/>
                <w:sz w:val="28"/>
                <w:szCs w:val="28"/>
              </w:rPr>
            </w:pPr>
            <w:r w:rsidRPr="00FB0425">
              <w:rPr>
                <w:b/>
                <w:caps/>
                <w:color w:val="000000" w:themeColor="text1"/>
                <w:kern w:val="3"/>
                <w:sz w:val="28"/>
                <w:szCs w:val="28"/>
              </w:rPr>
              <w:t xml:space="preserve">1.ОБЩАЯ характеристика РАБОЧЕЙ ПРОГРАММЫ УЧЕБНОЙ ДИСЦИПЛИНЫ                                                                 4                                                                                                                                      </w:t>
            </w:r>
          </w:p>
          <w:p w:rsidR="00FB0425" w:rsidRPr="00FB0425" w:rsidRDefault="00FB0425" w:rsidP="00FB0425">
            <w:pPr>
              <w:autoSpaceDN w:val="0"/>
              <w:ind w:left="108"/>
              <w:textAlignment w:val="baseline"/>
              <w:rPr>
                <w:color w:val="000000" w:themeColor="text1"/>
                <w:kern w:val="3"/>
                <w:sz w:val="28"/>
                <w:szCs w:val="28"/>
              </w:rPr>
            </w:pPr>
          </w:p>
        </w:tc>
      </w:tr>
      <w:tr w:rsidR="00FB0425" w:rsidRPr="00FB0425" w:rsidTr="00FB0425">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rsidR="00FB0425" w:rsidRPr="00FB0425" w:rsidRDefault="00FB0425" w:rsidP="00FB0425">
            <w:pPr>
              <w:keepNext/>
              <w:suppressAutoHyphens/>
              <w:autoSpaceDE w:val="0"/>
              <w:autoSpaceDN w:val="0"/>
              <w:snapToGrid w:val="0"/>
              <w:textAlignment w:val="baseline"/>
              <w:rPr>
                <w:b/>
                <w:caps/>
                <w:color w:val="000000" w:themeColor="text1"/>
                <w:kern w:val="3"/>
                <w:sz w:val="28"/>
                <w:szCs w:val="28"/>
              </w:rPr>
            </w:pPr>
            <w:r w:rsidRPr="00FB0425">
              <w:rPr>
                <w:b/>
                <w:caps/>
                <w:color w:val="000000" w:themeColor="text1"/>
                <w:kern w:val="3"/>
                <w:sz w:val="28"/>
                <w:szCs w:val="28"/>
              </w:rPr>
              <w:t xml:space="preserve">2. СТРУКТУРА и содержание УЧЕБНОЙ </w:t>
            </w:r>
            <w:proofErr w:type="gramStart"/>
            <w:r w:rsidRPr="00FB0425">
              <w:rPr>
                <w:b/>
                <w:caps/>
                <w:color w:val="000000" w:themeColor="text1"/>
                <w:kern w:val="3"/>
                <w:sz w:val="28"/>
                <w:szCs w:val="28"/>
              </w:rPr>
              <w:t>ДИСЦИПЛИНЫ  7</w:t>
            </w:r>
            <w:proofErr w:type="gramEnd"/>
            <w:r w:rsidRPr="00FB0425">
              <w:rPr>
                <w:b/>
                <w:caps/>
                <w:color w:val="000000" w:themeColor="text1"/>
                <w:kern w:val="3"/>
                <w:sz w:val="28"/>
                <w:szCs w:val="28"/>
              </w:rPr>
              <w:t xml:space="preserve">                     </w:t>
            </w:r>
          </w:p>
          <w:p w:rsidR="00FB0425" w:rsidRPr="00FB0425" w:rsidRDefault="00FB0425" w:rsidP="00FB0425">
            <w:pPr>
              <w:keepNext/>
              <w:suppressAutoHyphens/>
              <w:autoSpaceDE w:val="0"/>
              <w:autoSpaceDN w:val="0"/>
              <w:ind w:left="108"/>
              <w:textAlignment w:val="baseline"/>
              <w:rPr>
                <w:b/>
                <w:caps/>
                <w:color w:val="000000" w:themeColor="text1"/>
                <w:kern w:val="3"/>
                <w:sz w:val="28"/>
                <w:szCs w:val="28"/>
              </w:rPr>
            </w:pPr>
          </w:p>
        </w:tc>
      </w:tr>
      <w:tr w:rsidR="00FB0425" w:rsidRPr="00FB0425" w:rsidTr="00FB0425">
        <w:tblPrEx>
          <w:tblCellMar>
            <w:left w:w="10" w:type="dxa"/>
            <w:right w:w="10" w:type="dxa"/>
          </w:tblCellMar>
          <w:tblLook w:val="0000" w:firstRow="0" w:lastRow="0" w:firstColumn="0" w:lastColumn="0" w:noHBand="0" w:noVBand="0"/>
        </w:tblPrEx>
        <w:trPr>
          <w:gridAfter w:val="1"/>
          <w:wAfter w:w="425" w:type="dxa"/>
          <w:trHeight w:val="670"/>
        </w:trPr>
        <w:tc>
          <w:tcPr>
            <w:tcW w:w="9005" w:type="dxa"/>
            <w:gridSpan w:val="3"/>
            <w:shd w:val="clear" w:color="auto" w:fill="auto"/>
            <w:tcMar>
              <w:top w:w="0" w:type="dxa"/>
              <w:left w:w="108" w:type="dxa"/>
              <w:bottom w:w="0" w:type="dxa"/>
              <w:right w:w="108" w:type="dxa"/>
            </w:tcMar>
          </w:tcPr>
          <w:p w:rsidR="00FB0425" w:rsidRPr="00FB0425" w:rsidRDefault="00FB0425" w:rsidP="00FB0425">
            <w:pPr>
              <w:rPr>
                <w:b/>
                <w:caps/>
                <w:color w:val="000000" w:themeColor="text1"/>
                <w:sz w:val="28"/>
                <w:szCs w:val="28"/>
              </w:rPr>
            </w:pPr>
            <w:proofErr w:type="gramStart"/>
            <w:r w:rsidRPr="00FB0425">
              <w:rPr>
                <w:b/>
                <w:caps/>
                <w:color w:val="000000" w:themeColor="text1"/>
                <w:sz w:val="28"/>
                <w:szCs w:val="28"/>
              </w:rPr>
              <w:t>3 .</w:t>
            </w:r>
            <w:proofErr w:type="gramEnd"/>
            <w:r w:rsidRPr="00FB0425">
              <w:rPr>
                <w:b/>
                <w:caps/>
                <w:color w:val="000000" w:themeColor="text1"/>
                <w:sz w:val="28"/>
                <w:szCs w:val="28"/>
              </w:rPr>
              <w:t xml:space="preserve"> </w:t>
            </w:r>
            <w:r w:rsidRPr="00FB0425">
              <w:rPr>
                <w:b/>
                <w:color w:val="000000" w:themeColor="text1"/>
                <w:sz w:val="28"/>
                <w:szCs w:val="28"/>
              </w:rPr>
              <w:t xml:space="preserve">УСЛОВИЯ РЕАЛИЗАЦИИ УЧЕБНОЙ ДИСЦИПЛИНЫ        16                                                           </w:t>
            </w:r>
          </w:p>
          <w:p w:rsidR="00FB0425" w:rsidRPr="00FB0425" w:rsidRDefault="00FB0425" w:rsidP="00FB0425">
            <w:pPr>
              <w:keepNext/>
              <w:suppressAutoHyphens/>
              <w:autoSpaceDE w:val="0"/>
              <w:autoSpaceDN w:val="0"/>
              <w:snapToGrid w:val="0"/>
              <w:ind w:left="108"/>
              <w:textAlignment w:val="baseline"/>
              <w:rPr>
                <w:b/>
                <w:caps/>
                <w:color w:val="000000" w:themeColor="text1"/>
                <w:kern w:val="3"/>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color w:val="000000" w:themeColor="text1"/>
                <w:sz w:val="28"/>
                <w:szCs w:val="28"/>
              </w:rPr>
            </w:pPr>
            <w:r w:rsidRPr="00FB0425">
              <w:rPr>
                <w:b/>
                <w:caps/>
                <w:color w:val="000000" w:themeColor="text1"/>
                <w:sz w:val="28"/>
                <w:szCs w:val="28"/>
              </w:rPr>
              <w:t>4</w:t>
            </w:r>
            <w:r w:rsidRPr="00FB0425">
              <w:rPr>
                <w:b/>
                <w:caps/>
                <w:color w:val="000000" w:themeColor="text1"/>
                <w:sz w:val="28"/>
                <w:szCs w:val="28"/>
                <w:lang w:val="x-none"/>
              </w:rPr>
              <w:t>. КОНТРОЛЬ И ОЦЕНКА РЕЗУЛЬТАТОВ ОСВОЕНИЯ УЧЕБНОЙ ДИСЦИПЛИНЫ</w:t>
            </w:r>
            <w:r w:rsidRPr="00FB0425">
              <w:rPr>
                <w:b/>
                <w:caps/>
                <w:color w:val="000000" w:themeColor="text1"/>
                <w:sz w:val="28"/>
                <w:szCs w:val="28"/>
              </w:rPr>
              <w:t xml:space="preserve">                                                               16                                                                                                         </w:t>
            </w: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color w:val="000000" w:themeColor="text1"/>
                <w:sz w:val="28"/>
                <w:szCs w:val="28"/>
              </w:rPr>
            </w:pPr>
          </w:p>
          <w:p w:rsidR="00FB0425" w:rsidRPr="00FB0425" w:rsidRDefault="00FB0425" w:rsidP="00FB0425">
            <w:pPr>
              <w:keepNext/>
              <w:suppressAutoHyphens/>
              <w:autoSpaceDE w:val="0"/>
              <w:autoSpaceDN w:val="0"/>
              <w:snapToGrid w:val="0"/>
              <w:ind w:left="108"/>
              <w:textAlignment w:val="baseline"/>
              <w:rPr>
                <w:b/>
                <w:caps/>
                <w:color w:val="000000" w:themeColor="text1"/>
                <w:kern w:val="3"/>
                <w:sz w:val="28"/>
                <w:szCs w:val="28"/>
              </w:rPr>
            </w:pPr>
          </w:p>
        </w:tc>
      </w:tr>
    </w:tbl>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u w:val="single"/>
        </w:rPr>
      </w:pPr>
      <w:r w:rsidRPr="00FB0425">
        <w:rPr>
          <w:b/>
          <w:caps/>
          <w:sz w:val="28"/>
          <w:szCs w:val="28"/>
          <w:u w:val="single"/>
        </w:rPr>
        <w:br w:type="page"/>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FB0425">
        <w:rPr>
          <w:b/>
          <w:caps/>
          <w:sz w:val="28"/>
          <w:szCs w:val="28"/>
        </w:rPr>
        <w:lastRenderedPageBreak/>
        <w:t>1. ОБЩАЯ ХАРАКТЕРИСТИКА рабочей ПРОГРАММЫ УЧЕБНОЙ ДИСЦИПЛИНЫ ОУД. 09 «Родной язык» (татарский)</w:t>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lang w:val="tt-RU"/>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 w:val="28"/>
          <w:szCs w:val="28"/>
        </w:rPr>
      </w:pPr>
      <w:r w:rsidRPr="00FB0425">
        <w:rPr>
          <w:b/>
          <w:sz w:val="28"/>
          <w:szCs w:val="28"/>
        </w:rPr>
        <w:t xml:space="preserve">1.1. Место дисциплины в структуре основной образовательной программы: </w:t>
      </w:r>
      <w:r w:rsidRPr="00FB0425">
        <w:rPr>
          <w:b/>
          <w:sz w:val="28"/>
          <w:szCs w:val="28"/>
        </w:rPr>
        <w:tab/>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B0425">
        <w:rPr>
          <w:sz w:val="28"/>
          <w:szCs w:val="28"/>
        </w:rPr>
        <w:t xml:space="preserve">      Учебная дисциплина «Родной язык» (татарский) является обязательной частью общеобразовательного цикла основной образовательной программы в соответствии с ФГОС по специальности 15.02.09 Аддитивные технологии. </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 w:val="28"/>
          <w:szCs w:val="28"/>
        </w:rPr>
      </w:pPr>
      <w:r w:rsidRPr="00FB0425">
        <w:rPr>
          <w:b/>
          <w:sz w:val="28"/>
          <w:szCs w:val="28"/>
        </w:rPr>
        <w:t>1.2. Планируемые результаты освоения дисциплины:</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B0425">
        <w:rPr>
          <w:sz w:val="28"/>
          <w:szCs w:val="28"/>
        </w:rPr>
        <w:t>Особое значение дисциплина имеет при формировании и развитии общих компетенций:</w:t>
      </w:r>
      <w:r w:rsidRPr="00FB0425">
        <w:t xml:space="preserve"> </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B0425">
        <w:rPr>
          <w:sz w:val="28"/>
          <w:szCs w:val="28"/>
        </w:rPr>
        <w:t>ОК 1. Понимать сущность и социальную значимость своей будущей профессии, проявлять к ней устойчивый интерес.</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B0425">
        <w:rPr>
          <w:sz w:val="28"/>
          <w:szCs w:val="28"/>
        </w:rPr>
        <w:t>ОК 3. Принимать решения в стандартных и нестандартных ситуациях и нести за них ответственность.</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B0425">
        <w:rPr>
          <w:sz w:val="28"/>
          <w:szCs w:val="28"/>
        </w:rPr>
        <w:t>ОК 4. Осуществлять поиск информации, необходимой для эффективного выполнения профессиональных задач.</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B0425">
        <w:rPr>
          <w:sz w:val="28"/>
          <w:szCs w:val="28"/>
        </w:rPr>
        <w:t xml:space="preserve">ОК 5. Использовать информационно-коммуникационные технологии в профессиональной деятельности. </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B0425">
        <w:rPr>
          <w:sz w:val="28"/>
          <w:szCs w:val="28"/>
        </w:rPr>
        <w:t>ОК 6. Работать в коллективе и команде, эффективно общаться с коллегами, руководством, клиентами.</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B0425">
        <w:rPr>
          <w:sz w:val="28"/>
          <w:szCs w:val="28"/>
        </w:rPr>
        <w:t>ОК 7.  Брать на себя ответственность за работу членов команды (подчиненных), результат выполнения заданий.</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B0425">
        <w:rPr>
          <w:sz w:val="28"/>
          <w:szCs w:val="28"/>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B0425">
        <w:rPr>
          <w:sz w:val="28"/>
          <w:szCs w:val="28"/>
        </w:rPr>
        <w:t xml:space="preserve">ОК 9. Ориентироваться в условиях частой смены технологий в профессиональной деятельности. </w:t>
      </w:r>
    </w:p>
    <w:p w:rsidR="00FB0425" w:rsidRPr="00FB0425" w:rsidRDefault="00FB0425" w:rsidP="00FB0425">
      <w:pPr>
        <w:jc w:val="both"/>
        <w:rPr>
          <w:b/>
          <w:bCs/>
          <w:sz w:val="28"/>
          <w:szCs w:val="28"/>
        </w:rPr>
      </w:pPr>
      <w:r w:rsidRPr="00FB0425">
        <w:rPr>
          <w:sz w:val="28"/>
          <w:szCs w:val="28"/>
        </w:rPr>
        <w:t>ОК 10.</w:t>
      </w:r>
      <w:r w:rsidRPr="00FB0425">
        <w:rPr>
          <w:b/>
          <w:bCs/>
          <w:sz w:val="28"/>
          <w:szCs w:val="28"/>
        </w:rPr>
        <w:t xml:space="preserve"> </w:t>
      </w:r>
      <w:r w:rsidRPr="00FB0425">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B0425">
        <w:rPr>
          <w:sz w:val="28"/>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w:t>
      </w:r>
      <w:proofErr w:type="spellStart"/>
      <w:r w:rsidRPr="00FB0425">
        <w:rPr>
          <w:sz w:val="28"/>
          <w:szCs w:val="28"/>
        </w:rPr>
        <w:t>ПРб</w:t>
      </w:r>
      <w:proofErr w:type="spellEnd"/>
      <w:r w:rsidRPr="00FB0425">
        <w:rPr>
          <w:sz w:val="28"/>
          <w:szCs w:val="28"/>
        </w:rPr>
        <w:t>).</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tbl>
      <w:tblPr>
        <w:tblStyle w:val="44"/>
        <w:tblpPr w:leftFromText="180" w:rightFromText="180" w:vertAnchor="text" w:horzAnchor="margin" w:tblpX="-459" w:tblpY="394"/>
        <w:tblW w:w="10206" w:type="dxa"/>
        <w:tblLayout w:type="fixed"/>
        <w:tblLook w:val="04A0" w:firstRow="1" w:lastRow="0" w:firstColumn="1" w:lastColumn="0" w:noHBand="0" w:noVBand="1"/>
      </w:tblPr>
      <w:tblGrid>
        <w:gridCol w:w="959"/>
        <w:gridCol w:w="9247"/>
      </w:tblGrid>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 w:val="20"/>
                <w:szCs w:val="20"/>
                <w:highlight w:val="yellow"/>
              </w:rPr>
            </w:pPr>
            <w:r w:rsidRPr="00FB0425">
              <w:rPr>
                <w:b/>
                <w:sz w:val="20"/>
                <w:szCs w:val="20"/>
              </w:rPr>
              <w:t>Коды результатов</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 w:val="20"/>
                <w:szCs w:val="20"/>
                <w:highlight w:val="yellow"/>
              </w:rPr>
            </w:pPr>
            <w:r w:rsidRPr="00FB0425">
              <w:rPr>
                <w:b/>
                <w:sz w:val="20"/>
                <w:szCs w:val="20"/>
              </w:rPr>
              <w:t>Планируемые результаты освоения дисциплины включают:</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1</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highlight w:val="yellow"/>
              </w:rPr>
            </w:pPr>
            <w:r w:rsidRPr="00FB0425">
              <w:rPr>
                <w:color w:val="000000"/>
                <w:sz w:val="20"/>
                <w:szCs w:val="20"/>
              </w:rPr>
              <w:t xml:space="preserve">Осознающий себя гражданином России и защитником Отечества, выражающий свою российскую </w:t>
            </w:r>
            <w:r w:rsidRPr="00FB0425">
              <w:rPr>
                <w:color w:val="000000"/>
                <w:sz w:val="20"/>
                <w:szCs w:val="20"/>
              </w:rPr>
              <w:lastRenderedPageBreak/>
              <w:t xml:space="preserve">идентичность в поликультурном и многоконфессиональном российском обществе и современном мировом сообществе. Сознающий свое единство с народом России, </w:t>
            </w:r>
            <w:r w:rsidRPr="00FB0425">
              <w:rPr>
                <w:color w:val="000000"/>
                <w:sz w:val="20"/>
                <w:szCs w:val="20"/>
              </w:rPr>
              <w:br/>
              <w:t xml:space="preserve">с Российским государством, демонстрирующий ответственность </w:t>
            </w:r>
            <w:r w:rsidRPr="00FB0425">
              <w:rPr>
                <w:color w:val="000000"/>
                <w:sz w:val="20"/>
                <w:szCs w:val="20"/>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FB0425">
              <w:rPr>
                <w:color w:val="000000"/>
                <w:sz w:val="20"/>
                <w:szCs w:val="20"/>
              </w:rPr>
              <w:br/>
              <w:t>о Российском государстве</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2</w:t>
            </w:r>
          </w:p>
        </w:tc>
        <w:tc>
          <w:tcPr>
            <w:tcW w:w="9247" w:type="dxa"/>
          </w:tcPr>
          <w:p w:rsidR="00FB0425" w:rsidRPr="00FB0425" w:rsidRDefault="00FB0425" w:rsidP="00FB0425">
            <w:pPr>
              <w:ind w:firstLine="33"/>
              <w:jc w:val="both"/>
              <w:rPr>
                <w:b/>
                <w:bCs/>
                <w:sz w:val="20"/>
                <w:szCs w:val="20"/>
              </w:rPr>
            </w:pPr>
            <w:r w:rsidRPr="00FB0425">
              <w:rPr>
                <w:sz w:val="20"/>
                <w:szCs w:val="20"/>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FB0425">
              <w:rPr>
                <w:sz w:val="20"/>
                <w:szCs w:val="20"/>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3</w:t>
            </w:r>
          </w:p>
        </w:tc>
        <w:tc>
          <w:tcPr>
            <w:tcW w:w="9247" w:type="dxa"/>
          </w:tcPr>
          <w:p w:rsidR="00FB0425" w:rsidRPr="00FB0425" w:rsidRDefault="00FB0425" w:rsidP="00FB0425">
            <w:pPr>
              <w:ind w:firstLine="33"/>
              <w:jc w:val="both"/>
              <w:rPr>
                <w:sz w:val="20"/>
                <w:szCs w:val="20"/>
              </w:rPr>
            </w:pPr>
            <w:r w:rsidRPr="00FB0425">
              <w:rPr>
                <w:sz w:val="20"/>
                <w:szCs w:val="20"/>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4</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FB0425">
              <w:rPr>
                <w:color w:val="000000"/>
                <w:sz w:val="20"/>
                <w:szCs w:val="20"/>
              </w:rPr>
              <w:br/>
              <w:t xml:space="preserve">в течение жизни Демонстрирующий позитивное отношение </w:t>
            </w:r>
            <w:r w:rsidRPr="00FB0425">
              <w:rPr>
                <w:color w:val="000000"/>
                <w:sz w:val="20"/>
                <w:szCs w:val="20"/>
              </w:rPr>
              <w:br/>
              <w:t xml:space="preserve">к регулированию трудовых отношений. Ориентированный </w:t>
            </w:r>
            <w:r w:rsidRPr="00FB0425">
              <w:rPr>
                <w:color w:val="000000"/>
                <w:sz w:val="20"/>
                <w:szCs w:val="20"/>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5</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FB0425">
              <w:rPr>
                <w:color w:val="000000"/>
                <w:sz w:val="20"/>
                <w:szCs w:val="20"/>
              </w:rPr>
              <w:br/>
              <w:t>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6</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7</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sz w:val="20"/>
                <w:szCs w:val="20"/>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8</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 xml:space="preserve">Проявляющий и демонстрирующий уважение законных интересов </w:t>
            </w:r>
            <w:r w:rsidRPr="00FB0425">
              <w:rPr>
                <w:sz w:val="20"/>
                <w:szCs w:val="20"/>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FB0425">
              <w:rPr>
                <w:sz w:val="20"/>
                <w:szCs w:val="20"/>
              </w:rPr>
              <w:br/>
              <w:t>в общественные инициативы, направленные на их сохранение</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9</w:t>
            </w:r>
          </w:p>
        </w:tc>
        <w:tc>
          <w:tcPr>
            <w:tcW w:w="9247" w:type="dxa"/>
          </w:tcPr>
          <w:p w:rsidR="00FB0425" w:rsidRPr="00FB0425" w:rsidRDefault="00FB0425" w:rsidP="00FB0425">
            <w:pPr>
              <w:ind w:firstLine="33"/>
              <w:jc w:val="both"/>
              <w:rPr>
                <w:b/>
                <w:bCs/>
                <w:sz w:val="20"/>
                <w:szCs w:val="20"/>
              </w:rPr>
            </w:pPr>
            <w:r w:rsidRPr="00FB0425">
              <w:rPr>
                <w:sz w:val="20"/>
                <w:szCs w:val="20"/>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FB0425">
              <w:rPr>
                <w:sz w:val="20"/>
                <w:szCs w:val="20"/>
              </w:rPr>
              <w:br/>
              <w:t xml:space="preserve">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w:t>
            </w:r>
            <w:r w:rsidRPr="00FB0425">
              <w:rPr>
                <w:sz w:val="20"/>
                <w:szCs w:val="20"/>
              </w:rPr>
              <w:lastRenderedPageBreak/>
              <w:t>деструктивного поведения в обществе, в том числе в цифровой среде</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10</w:t>
            </w:r>
          </w:p>
        </w:tc>
        <w:tc>
          <w:tcPr>
            <w:tcW w:w="9247" w:type="dxa"/>
          </w:tcPr>
          <w:p w:rsidR="00FB0425" w:rsidRPr="00FB0425" w:rsidRDefault="00FB0425" w:rsidP="00FB0425">
            <w:pPr>
              <w:ind w:firstLine="33"/>
              <w:jc w:val="both"/>
              <w:rPr>
                <w:sz w:val="20"/>
                <w:szCs w:val="20"/>
              </w:rPr>
            </w:pPr>
            <w:r w:rsidRPr="00FB0425">
              <w:rPr>
                <w:sz w:val="20"/>
                <w:szCs w:val="20"/>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FB0425">
              <w:rPr>
                <w:sz w:val="20"/>
                <w:szCs w:val="20"/>
              </w:rPr>
              <w:br/>
              <w:t>в общественные инициативы, направленные на заботу о них</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11</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r w:rsidRPr="00FB0425">
              <w:rPr>
                <w:color w:val="000000"/>
                <w:sz w:val="20"/>
                <w:szCs w:val="20"/>
              </w:rPr>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w:t>
            </w:r>
            <w:r w:rsidRPr="00FB0425">
              <w:rPr>
                <w:color w:val="000000"/>
                <w:sz w:val="20"/>
                <w:szCs w:val="20"/>
              </w:rPr>
              <w:br/>
              <w:t>и народного творчества в искусстве. Выражающий ценностное отношение к технической и промышленной эстетике</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13</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Демонстрирующий умение эффективно взаимодействовать в команде, вести диалог, в том числе с использованием средств коммуникации</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14</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Демонстрирующий навыки анализа и интерпретации информации из различных источников с учетом нормативно-правовых норм</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15</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16</w:t>
            </w:r>
          </w:p>
        </w:tc>
        <w:tc>
          <w:tcPr>
            <w:tcW w:w="9247" w:type="dxa"/>
          </w:tcPr>
          <w:p w:rsidR="00FB0425" w:rsidRPr="00FB0425" w:rsidRDefault="00FB0425" w:rsidP="00FB0425">
            <w:pPr>
              <w:suppressAutoHyphens/>
              <w:rPr>
                <w:sz w:val="20"/>
                <w:szCs w:val="20"/>
                <w:lang w:eastAsia="ar-SA"/>
              </w:rPr>
            </w:pPr>
            <w:r w:rsidRPr="00FB0425">
              <w:rPr>
                <w:sz w:val="20"/>
                <w:szCs w:val="20"/>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w:t>
            </w: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sz w:val="20"/>
                <w:szCs w:val="20"/>
                <w:lang w:eastAsia="ar-SA"/>
              </w:rPr>
              <w:t>масштабах</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19</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sz w:val="20"/>
                <w:szCs w:val="20"/>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20</w:t>
            </w:r>
          </w:p>
        </w:tc>
        <w:tc>
          <w:tcPr>
            <w:tcW w:w="9247" w:type="dxa"/>
          </w:tcPr>
          <w:p w:rsidR="00FB0425" w:rsidRPr="00FB0425" w:rsidRDefault="00FB0425" w:rsidP="00FB0425">
            <w:pPr>
              <w:rPr>
                <w:sz w:val="20"/>
                <w:szCs w:val="20"/>
              </w:rPr>
            </w:pPr>
            <w:r w:rsidRPr="00FB0425">
              <w:rPr>
                <w:sz w:val="20"/>
                <w:szCs w:val="20"/>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21</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sz w:val="20"/>
                <w:szCs w:val="20"/>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ЛР 22</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sz w:val="20"/>
                <w:szCs w:val="20"/>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highlight w:val="yellow"/>
              </w:rPr>
            </w:pPr>
            <w:r w:rsidRPr="00FB0425">
              <w:rPr>
                <w:sz w:val="20"/>
                <w:szCs w:val="20"/>
              </w:rPr>
              <w:t>МР 01</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умение самостоятельно выбирать успешные коммуникативные стратегии в различных ситуациях общения;</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МР 02</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МР 03</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МР 04</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sz w:val="20"/>
                <w:szCs w:val="20"/>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МР 05</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szCs w:val="20"/>
              </w:rPr>
            </w:pPr>
            <w:r w:rsidRPr="00FB0425">
              <w:rPr>
                <w:color w:val="000000"/>
                <w:sz w:val="20"/>
                <w:szCs w:val="20"/>
              </w:rPr>
              <w:t>умение ясно, логично, и точно излагать свою точку зрения, используя адекватные языковые средства.</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proofErr w:type="spellStart"/>
            <w:r w:rsidRPr="00FB0425">
              <w:rPr>
                <w:sz w:val="20"/>
                <w:szCs w:val="20"/>
              </w:rPr>
              <w:t>ПРб</w:t>
            </w:r>
            <w:proofErr w:type="spellEnd"/>
            <w:r w:rsidRPr="00FB0425">
              <w:rPr>
                <w:sz w:val="20"/>
                <w:szCs w:val="20"/>
              </w:rPr>
              <w:t xml:space="preserve"> 01</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proofErr w:type="gramStart"/>
            <w:r w:rsidRPr="00FB0425">
              <w:rPr>
                <w:sz w:val="20"/>
                <w:szCs w:val="20"/>
              </w:rPr>
              <w:t>формирование  коммуникативной</w:t>
            </w:r>
            <w:proofErr w:type="gramEnd"/>
            <w:r w:rsidRPr="00FB0425">
              <w:rPr>
                <w:sz w:val="20"/>
                <w:szCs w:val="20"/>
              </w:rPr>
              <w:t xml:space="preserve">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proofErr w:type="spellStart"/>
            <w:r w:rsidRPr="00FB0425">
              <w:rPr>
                <w:sz w:val="20"/>
                <w:szCs w:val="20"/>
              </w:rPr>
              <w:t>ПРб</w:t>
            </w:r>
            <w:proofErr w:type="spellEnd"/>
            <w:r w:rsidRPr="00FB0425">
              <w:rPr>
                <w:sz w:val="20"/>
                <w:szCs w:val="20"/>
              </w:rPr>
              <w:t xml:space="preserve"> 02</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p>
        </w:tc>
      </w:tr>
      <w:tr w:rsidR="00FB0425" w:rsidRPr="00FB0425" w:rsidTr="00FB0425">
        <w:tc>
          <w:tcPr>
            <w:tcW w:w="959"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proofErr w:type="spellStart"/>
            <w:r w:rsidRPr="00FB0425">
              <w:rPr>
                <w:sz w:val="20"/>
                <w:szCs w:val="20"/>
              </w:rPr>
              <w:t>ПРб</w:t>
            </w:r>
            <w:proofErr w:type="spellEnd"/>
            <w:r w:rsidRPr="00FB0425">
              <w:rPr>
                <w:sz w:val="20"/>
                <w:szCs w:val="20"/>
              </w:rPr>
              <w:t xml:space="preserve"> 03</w:t>
            </w:r>
          </w:p>
        </w:tc>
        <w:tc>
          <w:tcPr>
            <w:tcW w:w="9247" w:type="dxa"/>
          </w:tcPr>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szCs w:val="20"/>
              </w:rPr>
            </w:pPr>
            <w:r w:rsidRPr="00FB0425">
              <w:rPr>
                <w:sz w:val="20"/>
                <w:szCs w:val="20"/>
              </w:rPr>
              <w:t>формирование положительной мотивации и устойчивого учебно-познавательного интереса к предмету «Родной язык» (татарский).</w:t>
            </w:r>
          </w:p>
        </w:tc>
      </w:tr>
    </w:tbl>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szCs w:val="20"/>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FB0425">
        <w:rPr>
          <w:b/>
          <w:sz w:val="28"/>
          <w:szCs w:val="28"/>
        </w:rPr>
        <w:t>2. СТРУКТУРА И СОДЕРЖАНИЕ УЧЕБНОЙ ДИСЦИПЛИНЫ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FB0425">
        <w:rPr>
          <w:b/>
          <w:sz w:val="28"/>
          <w:szCs w:val="28"/>
        </w:rPr>
        <w:t>2.1. Объем учебной дисциплины и виды учебной работы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B0425" w:rsidRPr="00FB0425" w:rsidTr="00FB0425">
        <w:trPr>
          <w:trHeight w:val="460"/>
        </w:trPr>
        <w:tc>
          <w:tcPr>
            <w:tcW w:w="7621" w:type="dxa"/>
            <w:shd w:val="clear" w:color="auto" w:fill="auto"/>
          </w:tcPr>
          <w:p w:rsidR="00FB0425" w:rsidRPr="00FB0425" w:rsidRDefault="00FB0425" w:rsidP="00FB0425">
            <w:pPr>
              <w:jc w:val="center"/>
              <w:rPr>
                <w:sz w:val="28"/>
                <w:szCs w:val="28"/>
              </w:rPr>
            </w:pPr>
            <w:r w:rsidRPr="00FB0425">
              <w:rPr>
                <w:b/>
                <w:sz w:val="28"/>
                <w:szCs w:val="28"/>
              </w:rPr>
              <w:t>Вид учебной работы</w:t>
            </w:r>
          </w:p>
        </w:tc>
        <w:tc>
          <w:tcPr>
            <w:tcW w:w="1701" w:type="dxa"/>
            <w:shd w:val="clear" w:color="auto" w:fill="auto"/>
          </w:tcPr>
          <w:p w:rsidR="00FB0425" w:rsidRPr="00FB0425" w:rsidRDefault="00FB0425" w:rsidP="00FB0425">
            <w:pPr>
              <w:jc w:val="center"/>
              <w:rPr>
                <w:i/>
                <w:iCs/>
                <w:sz w:val="28"/>
                <w:szCs w:val="28"/>
              </w:rPr>
            </w:pPr>
            <w:r w:rsidRPr="00FB0425">
              <w:rPr>
                <w:b/>
                <w:iCs/>
                <w:sz w:val="28"/>
                <w:szCs w:val="28"/>
              </w:rPr>
              <w:t>Объем часов</w:t>
            </w:r>
          </w:p>
        </w:tc>
      </w:tr>
      <w:tr w:rsidR="00FB0425" w:rsidRPr="00FB0425" w:rsidTr="00FB0425">
        <w:trPr>
          <w:trHeight w:val="285"/>
        </w:trPr>
        <w:tc>
          <w:tcPr>
            <w:tcW w:w="7621" w:type="dxa"/>
            <w:shd w:val="clear" w:color="auto" w:fill="auto"/>
          </w:tcPr>
          <w:p w:rsidR="00FB0425" w:rsidRPr="00FB0425" w:rsidRDefault="00FB0425" w:rsidP="00FB0425">
            <w:pPr>
              <w:rPr>
                <w:b/>
                <w:sz w:val="28"/>
                <w:szCs w:val="28"/>
              </w:rPr>
            </w:pPr>
            <w:r w:rsidRPr="00FB0425">
              <w:rPr>
                <w:b/>
                <w:sz w:val="28"/>
                <w:szCs w:val="28"/>
              </w:rPr>
              <w:t>Объем образовательной программы учебной дисциплины</w:t>
            </w:r>
          </w:p>
        </w:tc>
        <w:tc>
          <w:tcPr>
            <w:tcW w:w="1701" w:type="dxa"/>
            <w:shd w:val="clear" w:color="auto" w:fill="auto"/>
          </w:tcPr>
          <w:p w:rsidR="00FB0425" w:rsidRPr="00FB0425" w:rsidRDefault="00FB0425" w:rsidP="00FB0425">
            <w:pPr>
              <w:jc w:val="center"/>
              <w:rPr>
                <w:b/>
                <w:bCs/>
                <w:i/>
                <w:iCs/>
                <w:sz w:val="28"/>
                <w:szCs w:val="28"/>
              </w:rPr>
            </w:pPr>
            <w:r w:rsidRPr="00FB0425">
              <w:rPr>
                <w:b/>
                <w:bCs/>
                <w:iCs/>
                <w:sz w:val="28"/>
                <w:szCs w:val="28"/>
              </w:rPr>
              <w:t>80</w:t>
            </w:r>
          </w:p>
        </w:tc>
      </w:tr>
      <w:tr w:rsidR="00FB0425" w:rsidRPr="00FB0425" w:rsidTr="00FB0425">
        <w:tc>
          <w:tcPr>
            <w:tcW w:w="7621" w:type="dxa"/>
            <w:shd w:val="clear" w:color="auto" w:fill="auto"/>
          </w:tcPr>
          <w:p w:rsidR="00FB0425" w:rsidRPr="00FB0425" w:rsidRDefault="00FB0425" w:rsidP="00FB0425">
            <w:pPr>
              <w:jc w:val="both"/>
              <w:rPr>
                <w:sz w:val="28"/>
                <w:szCs w:val="28"/>
              </w:rPr>
            </w:pPr>
            <w:r w:rsidRPr="00FB0425">
              <w:rPr>
                <w:b/>
                <w:sz w:val="28"/>
                <w:szCs w:val="28"/>
              </w:rPr>
              <w:t>Основное содержание</w:t>
            </w:r>
          </w:p>
        </w:tc>
        <w:tc>
          <w:tcPr>
            <w:tcW w:w="1701" w:type="dxa"/>
            <w:shd w:val="clear" w:color="auto" w:fill="auto"/>
          </w:tcPr>
          <w:p w:rsidR="00FB0425" w:rsidRPr="00FB0425" w:rsidRDefault="00FB0425" w:rsidP="00FB0425">
            <w:pPr>
              <w:jc w:val="center"/>
              <w:rPr>
                <w:b/>
                <w:bCs/>
                <w:i/>
                <w:iCs/>
                <w:sz w:val="28"/>
                <w:szCs w:val="28"/>
              </w:rPr>
            </w:pPr>
            <w:r w:rsidRPr="00FB0425">
              <w:rPr>
                <w:b/>
                <w:bCs/>
                <w:iCs/>
                <w:sz w:val="28"/>
                <w:szCs w:val="28"/>
              </w:rPr>
              <w:t>65</w:t>
            </w:r>
          </w:p>
        </w:tc>
      </w:tr>
      <w:tr w:rsidR="00FB0425" w:rsidRPr="00FB0425" w:rsidTr="00FB0425">
        <w:tc>
          <w:tcPr>
            <w:tcW w:w="7621" w:type="dxa"/>
            <w:shd w:val="clear" w:color="auto" w:fill="auto"/>
          </w:tcPr>
          <w:p w:rsidR="00FB0425" w:rsidRPr="00FB0425" w:rsidRDefault="00FB0425" w:rsidP="00FB0425">
            <w:pPr>
              <w:jc w:val="both"/>
              <w:rPr>
                <w:sz w:val="28"/>
                <w:szCs w:val="28"/>
              </w:rPr>
            </w:pPr>
            <w:r w:rsidRPr="00FB0425">
              <w:rPr>
                <w:sz w:val="28"/>
                <w:szCs w:val="28"/>
              </w:rPr>
              <w:t>в том числе:</w:t>
            </w:r>
          </w:p>
        </w:tc>
        <w:tc>
          <w:tcPr>
            <w:tcW w:w="1701" w:type="dxa"/>
            <w:shd w:val="clear" w:color="auto" w:fill="auto"/>
          </w:tcPr>
          <w:p w:rsidR="00FB0425" w:rsidRPr="00FB0425" w:rsidRDefault="00FB0425" w:rsidP="00FB0425">
            <w:pPr>
              <w:jc w:val="center"/>
              <w:rPr>
                <w:i/>
                <w:iCs/>
                <w:sz w:val="28"/>
                <w:szCs w:val="28"/>
              </w:rPr>
            </w:pPr>
          </w:p>
        </w:tc>
      </w:tr>
      <w:tr w:rsidR="00FB0425" w:rsidRPr="00FB0425" w:rsidTr="00FB0425">
        <w:tc>
          <w:tcPr>
            <w:tcW w:w="7621" w:type="dxa"/>
            <w:shd w:val="clear" w:color="auto" w:fill="auto"/>
          </w:tcPr>
          <w:p w:rsidR="00FB0425" w:rsidRPr="00FB0425" w:rsidRDefault="00FB0425" w:rsidP="00FB0425">
            <w:pPr>
              <w:jc w:val="both"/>
              <w:rPr>
                <w:sz w:val="28"/>
                <w:szCs w:val="28"/>
              </w:rPr>
            </w:pPr>
            <w:r w:rsidRPr="00FB0425">
              <w:rPr>
                <w:sz w:val="28"/>
                <w:szCs w:val="28"/>
              </w:rPr>
              <w:t xml:space="preserve">    теоретическое обучение</w:t>
            </w:r>
          </w:p>
        </w:tc>
        <w:tc>
          <w:tcPr>
            <w:tcW w:w="1701" w:type="dxa"/>
            <w:shd w:val="clear" w:color="auto" w:fill="auto"/>
          </w:tcPr>
          <w:p w:rsidR="00FB0425" w:rsidRPr="00FB0425" w:rsidRDefault="00FB0425" w:rsidP="00FB0425">
            <w:pPr>
              <w:jc w:val="center"/>
              <w:rPr>
                <w:i/>
                <w:iCs/>
                <w:sz w:val="28"/>
                <w:szCs w:val="28"/>
              </w:rPr>
            </w:pPr>
            <w:r w:rsidRPr="00FB0425">
              <w:rPr>
                <w:iCs/>
                <w:sz w:val="28"/>
                <w:szCs w:val="28"/>
              </w:rPr>
              <w:t>23</w:t>
            </w:r>
          </w:p>
        </w:tc>
      </w:tr>
      <w:tr w:rsidR="00FB0425" w:rsidRPr="00FB0425" w:rsidTr="00FB0425">
        <w:tc>
          <w:tcPr>
            <w:tcW w:w="7621" w:type="dxa"/>
            <w:shd w:val="clear" w:color="auto" w:fill="auto"/>
          </w:tcPr>
          <w:p w:rsidR="00FB0425" w:rsidRPr="00FB0425" w:rsidRDefault="00FB0425" w:rsidP="00FB0425">
            <w:pPr>
              <w:jc w:val="both"/>
              <w:rPr>
                <w:sz w:val="28"/>
                <w:szCs w:val="28"/>
              </w:rPr>
            </w:pPr>
            <w:r w:rsidRPr="00FB0425">
              <w:rPr>
                <w:sz w:val="28"/>
                <w:szCs w:val="28"/>
              </w:rPr>
              <w:t xml:space="preserve">    лабораторные и практические занятия</w:t>
            </w:r>
          </w:p>
        </w:tc>
        <w:tc>
          <w:tcPr>
            <w:tcW w:w="1701" w:type="dxa"/>
            <w:shd w:val="clear" w:color="auto" w:fill="auto"/>
          </w:tcPr>
          <w:p w:rsidR="00FB0425" w:rsidRPr="00FB0425" w:rsidRDefault="00FB0425" w:rsidP="00FB0425">
            <w:pPr>
              <w:jc w:val="center"/>
              <w:rPr>
                <w:i/>
                <w:iCs/>
                <w:sz w:val="28"/>
                <w:szCs w:val="28"/>
              </w:rPr>
            </w:pPr>
            <w:r w:rsidRPr="00FB0425">
              <w:rPr>
                <w:iCs/>
                <w:sz w:val="28"/>
                <w:szCs w:val="28"/>
              </w:rPr>
              <w:t>40</w:t>
            </w:r>
          </w:p>
        </w:tc>
      </w:tr>
      <w:tr w:rsidR="00FB0425" w:rsidRPr="00FB0425" w:rsidTr="00FB0425">
        <w:tc>
          <w:tcPr>
            <w:tcW w:w="7621" w:type="dxa"/>
            <w:shd w:val="clear" w:color="auto" w:fill="auto"/>
          </w:tcPr>
          <w:p w:rsidR="00FB0425" w:rsidRPr="00FB0425" w:rsidRDefault="00FB0425" w:rsidP="00FB0425">
            <w:pPr>
              <w:jc w:val="both"/>
              <w:rPr>
                <w:sz w:val="28"/>
                <w:szCs w:val="28"/>
              </w:rPr>
            </w:pPr>
            <w:r w:rsidRPr="00FB0425">
              <w:rPr>
                <w:sz w:val="28"/>
                <w:szCs w:val="28"/>
              </w:rPr>
              <w:t xml:space="preserve">    контрольные работы (если есть)</w:t>
            </w:r>
          </w:p>
        </w:tc>
        <w:tc>
          <w:tcPr>
            <w:tcW w:w="1701" w:type="dxa"/>
            <w:shd w:val="clear" w:color="auto" w:fill="auto"/>
          </w:tcPr>
          <w:p w:rsidR="00FB0425" w:rsidRPr="00FB0425" w:rsidRDefault="00FB0425" w:rsidP="00FB0425">
            <w:pPr>
              <w:jc w:val="center"/>
              <w:rPr>
                <w:i/>
                <w:iCs/>
                <w:sz w:val="28"/>
                <w:szCs w:val="28"/>
              </w:rPr>
            </w:pPr>
            <w:r w:rsidRPr="00FB0425">
              <w:rPr>
                <w:iCs/>
                <w:sz w:val="28"/>
                <w:szCs w:val="28"/>
              </w:rPr>
              <w:t>2</w:t>
            </w:r>
          </w:p>
        </w:tc>
      </w:tr>
      <w:tr w:rsidR="00FB0425" w:rsidRPr="00FB0425" w:rsidTr="00FB0425">
        <w:tc>
          <w:tcPr>
            <w:tcW w:w="9322" w:type="dxa"/>
            <w:gridSpan w:val="2"/>
            <w:shd w:val="clear" w:color="auto" w:fill="auto"/>
          </w:tcPr>
          <w:p w:rsidR="00FB0425" w:rsidRPr="00FB0425" w:rsidRDefault="00FB0425" w:rsidP="00FB0425">
            <w:pPr>
              <w:rPr>
                <w:sz w:val="28"/>
                <w:szCs w:val="28"/>
              </w:rPr>
            </w:pPr>
            <w:r w:rsidRPr="00FB0425">
              <w:rPr>
                <w:sz w:val="28"/>
                <w:szCs w:val="28"/>
              </w:rPr>
              <w:t>Индивидуальный проект (</w:t>
            </w:r>
            <w:proofErr w:type="gramStart"/>
            <w:r w:rsidRPr="00FB0425">
              <w:rPr>
                <w:sz w:val="28"/>
                <w:szCs w:val="28"/>
              </w:rPr>
              <w:t>в рамках времени</w:t>
            </w:r>
            <w:proofErr w:type="gramEnd"/>
            <w:r w:rsidRPr="00FB0425">
              <w:rPr>
                <w:sz w:val="28"/>
                <w:szCs w:val="28"/>
              </w:rPr>
              <w:t xml:space="preserve"> отведенного на изучение дисциплины)</w:t>
            </w:r>
          </w:p>
        </w:tc>
      </w:tr>
      <w:tr w:rsidR="00FB0425" w:rsidRPr="00FB0425" w:rsidTr="00FB0425">
        <w:tc>
          <w:tcPr>
            <w:tcW w:w="7621" w:type="dxa"/>
            <w:shd w:val="clear" w:color="auto" w:fill="auto"/>
            <w:vAlign w:val="center"/>
          </w:tcPr>
          <w:p w:rsidR="00FB0425" w:rsidRPr="00FB0425" w:rsidRDefault="00FB0425" w:rsidP="00FB0425">
            <w:pPr>
              <w:suppressAutoHyphens/>
              <w:rPr>
                <w:b/>
                <w:bCs/>
              </w:rPr>
            </w:pPr>
            <w:r w:rsidRPr="00FB0425">
              <w:rPr>
                <w:b/>
                <w:bCs/>
              </w:rPr>
              <w:t>Профессионально ориентированное содержание</w:t>
            </w:r>
          </w:p>
        </w:tc>
        <w:tc>
          <w:tcPr>
            <w:tcW w:w="1701" w:type="dxa"/>
            <w:shd w:val="clear" w:color="auto" w:fill="auto"/>
          </w:tcPr>
          <w:p w:rsidR="00FB0425" w:rsidRPr="00FB0425" w:rsidRDefault="00FB0425" w:rsidP="00FB0425">
            <w:pPr>
              <w:jc w:val="center"/>
              <w:rPr>
                <w:b/>
                <w:bCs/>
                <w:iCs/>
                <w:sz w:val="28"/>
                <w:szCs w:val="28"/>
              </w:rPr>
            </w:pPr>
            <w:r w:rsidRPr="00FB0425">
              <w:rPr>
                <w:b/>
                <w:bCs/>
                <w:iCs/>
                <w:sz w:val="28"/>
                <w:szCs w:val="28"/>
              </w:rPr>
              <w:t>13</w:t>
            </w:r>
          </w:p>
        </w:tc>
      </w:tr>
      <w:tr w:rsidR="00FB0425" w:rsidRPr="00FB0425" w:rsidTr="00FB0425">
        <w:tc>
          <w:tcPr>
            <w:tcW w:w="7621" w:type="dxa"/>
            <w:shd w:val="clear" w:color="auto" w:fill="auto"/>
            <w:vAlign w:val="center"/>
          </w:tcPr>
          <w:p w:rsidR="00FB0425" w:rsidRPr="00FB0425" w:rsidRDefault="00FB0425" w:rsidP="00FB0425">
            <w:pPr>
              <w:suppressAutoHyphens/>
              <w:rPr>
                <w:b/>
                <w:bCs/>
              </w:rPr>
            </w:pPr>
            <w:r w:rsidRPr="00FB0425">
              <w:t>в т. ч.:</w:t>
            </w:r>
          </w:p>
        </w:tc>
        <w:tc>
          <w:tcPr>
            <w:tcW w:w="1701" w:type="dxa"/>
            <w:shd w:val="clear" w:color="auto" w:fill="auto"/>
          </w:tcPr>
          <w:p w:rsidR="00FB0425" w:rsidRPr="00FB0425" w:rsidRDefault="00FB0425" w:rsidP="00FB0425">
            <w:pPr>
              <w:jc w:val="center"/>
              <w:rPr>
                <w:iCs/>
                <w:sz w:val="28"/>
                <w:szCs w:val="28"/>
              </w:rPr>
            </w:pPr>
          </w:p>
        </w:tc>
      </w:tr>
      <w:tr w:rsidR="00FB0425" w:rsidRPr="00FB0425" w:rsidTr="00FB0425">
        <w:tc>
          <w:tcPr>
            <w:tcW w:w="7621" w:type="dxa"/>
            <w:shd w:val="clear" w:color="auto" w:fill="auto"/>
            <w:vAlign w:val="center"/>
          </w:tcPr>
          <w:p w:rsidR="00FB0425" w:rsidRPr="00FB0425" w:rsidRDefault="00FB0425" w:rsidP="00FB0425">
            <w:pPr>
              <w:suppressAutoHyphens/>
            </w:pPr>
            <w:r w:rsidRPr="00FB0425">
              <w:t>теоретическое обучение</w:t>
            </w:r>
          </w:p>
        </w:tc>
        <w:tc>
          <w:tcPr>
            <w:tcW w:w="1701" w:type="dxa"/>
            <w:shd w:val="clear" w:color="auto" w:fill="auto"/>
          </w:tcPr>
          <w:p w:rsidR="00FB0425" w:rsidRPr="00FB0425" w:rsidRDefault="00FB0425" w:rsidP="00FB0425">
            <w:pPr>
              <w:jc w:val="center"/>
              <w:rPr>
                <w:iCs/>
                <w:sz w:val="28"/>
                <w:szCs w:val="28"/>
              </w:rPr>
            </w:pPr>
            <w:r w:rsidRPr="00FB0425">
              <w:rPr>
                <w:iCs/>
                <w:sz w:val="28"/>
                <w:szCs w:val="28"/>
              </w:rPr>
              <w:t>13</w:t>
            </w:r>
          </w:p>
        </w:tc>
      </w:tr>
      <w:tr w:rsidR="00FB0425" w:rsidRPr="00FB0425" w:rsidTr="00FB0425">
        <w:tc>
          <w:tcPr>
            <w:tcW w:w="7621" w:type="dxa"/>
            <w:shd w:val="clear" w:color="auto" w:fill="auto"/>
            <w:vAlign w:val="center"/>
          </w:tcPr>
          <w:p w:rsidR="00FB0425" w:rsidRPr="00FB0425" w:rsidRDefault="00FB0425" w:rsidP="00FB0425">
            <w:pPr>
              <w:suppressAutoHyphens/>
            </w:pPr>
            <w:r w:rsidRPr="00FB0425">
              <w:t>Консультации</w:t>
            </w:r>
          </w:p>
        </w:tc>
        <w:tc>
          <w:tcPr>
            <w:tcW w:w="1701" w:type="dxa"/>
            <w:shd w:val="clear" w:color="auto" w:fill="auto"/>
          </w:tcPr>
          <w:p w:rsidR="00FB0425" w:rsidRPr="00FB0425" w:rsidRDefault="00FB0425" w:rsidP="00FB0425">
            <w:pPr>
              <w:jc w:val="center"/>
              <w:rPr>
                <w:b/>
                <w:bCs/>
                <w:iCs/>
                <w:sz w:val="28"/>
                <w:szCs w:val="28"/>
              </w:rPr>
            </w:pPr>
            <w:r w:rsidRPr="00FB0425">
              <w:rPr>
                <w:b/>
                <w:bCs/>
                <w:iCs/>
                <w:sz w:val="28"/>
                <w:szCs w:val="28"/>
              </w:rPr>
              <w:t>2</w:t>
            </w:r>
          </w:p>
        </w:tc>
      </w:tr>
      <w:tr w:rsidR="00FB0425" w:rsidRPr="00FB0425" w:rsidTr="00FB0425">
        <w:tc>
          <w:tcPr>
            <w:tcW w:w="7621" w:type="dxa"/>
            <w:shd w:val="clear" w:color="auto" w:fill="auto"/>
          </w:tcPr>
          <w:p w:rsidR="00FB0425" w:rsidRPr="00FB0425" w:rsidRDefault="00FB0425" w:rsidP="00FB0425">
            <w:pPr>
              <w:rPr>
                <w:i/>
                <w:iCs/>
                <w:sz w:val="28"/>
                <w:szCs w:val="28"/>
              </w:rPr>
            </w:pPr>
            <w:proofErr w:type="gramStart"/>
            <w:r w:rsidRPr="00FB0425">
              <w:rPr>
                <w:b/>
                <w:iCs/>
                <w:sz w:val="28"/>
                <w:szCs w:val="28"/>
              </w:rPr>
              <w:t>Промежуточная  аттестация</w:t>
            </w:r>
            <w:proofErr w:type="gramEnd"/>
            <w:r w:rsidRPr="00FB0425">
              <w:rPr>
                <w:i/>
                <w:iCs/>
                <w:sz w:val="28"/>
                <w:szCs w:val="28"/>
              </w:rPr>
              <w:t xml:space="preserve"> в форме дифференцированного зачёта</w:t>
            </w:r>
          </w:p>
          <w:p w:rsidR="00FB0425" w:rsidRPr="00FB0425" w:rsidRDefault="00FB0425" w:rsidP="00FB0425">
            <w:pPr>
              <w:jc w:val="both"/>
              <w:rPr>
                <w:i/>
                <w:sz w:val="28"/>
                <w:szCs w:val="28"/>
              </w:rPr>
            </w:pPr>
          </w:p>
        </w:tc>
        <w:tc>
          <w:tcPr>
            <w:tcW w:w="1701" w:type="dxa"/>
            <w:shd w:val="clear" w:color="auto" w:fill="auto"/>
          </w:tcPr>
          <w:p w:rsidR="00FB0425" w:rsidRPr="00FB0425" w:rsidRDefault="00FB0425" w:rsidP="00FB0425">
            <w:pPr>
              <w:jc w:val="center"/>
              <w:rPr>
                <w:iCs/>
                <w:sz w:val="28"/>
                <w:szCs w:val="28"/>
              </w:rPr>
            </w:pPr>
          </w:p>
        </w:tc>
      </w:tr>
    </w:tbl>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p>
    <w:p w:rsidR="00FB0425" w:rsidRPr="00FB0425" w:rsidRDefault="00FB0425" w:rsidP="00FB0425">
      <w:pPr>
        <w:suppressAutoHyphens/>
        <w:jc w:val="both"/>
        <w:rPr>
          <w:sz w:val="28"/>
          <w:szCs w:val="28"/>
          <w:lang w:eastAsia="ar-SA"/>
        </w:rPr>
      </w:pPr>
    </w:p>
    <w:p w:rsidR="00FB0425" w:rsidRPr="00FB0425" w:rsidRDefault="00FB0425" w:rsidP="00FB0425">
      <w:pPr>
        <w:suppressAutoHyphens/>
        <w:jc w:val="both"/>
        <w:rPr>
          <w:sz w:val="28"/>
          <w:szCs w:val="28"/>
          <w:lang w:eastAsia="ar-SA"/>
        </w:rPr>
      </w:pPr>
    </w:p>
    <w:p w:rsidR="00FB0425" w:rsidRPr="00FB0425" w:rsidRDefault="00FB0425" w:rsidP="00FB0425">
      <w:pPr>
        <w:jc w:val="both"/>
        <w:rPr>
          <w:sz w:val="28"/>
          <w:szCs w:val="28"/>
          <w:lang w:eastAsia="en-US"/>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FB0425" w:rsidRPr="00FB0425" w:rsidSect="00FB0425">
          <w:footerReference w:type="even" r:id="rId48"/>
          <w:footerReference w:type="default" r:id="rId49"/>
          <w:footerReference w:type="first" r:id="rId50"/>
          <w:pgSz w:w="11906" w:h="16838"/>
          <w:pgMar w:top="1134" w:right="1416" w:bottom="1134" w:left="1701" w:header="708" w:footer="708" w:gutter="0"/>
          <w:pgNumType w:start="1"/>
          <w:cols w:space="720"/>
          <w:titlePg/>
          <w:docGrid w:linePitch="326"/>
        </w:sect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2"/>
          <w:szCs w:val="22"/>
        </w:rPr>
      </w:pPr>
      <w:r w:rsidRPr="00FB0425">
        <w:rPr>
          <w:b/>
          <w:sz w:val="28"/>
          <w:szCs w:val="28"/>
        </w:rPr>
        <w:lastRenderedPageBreak/>
        <w:t xml:space="preserve">2.2. Тематический план и содержание учебной дисциплины </w:t>
      </w:r>
      <w:r w:rsidRPr="00FB0425">
        <w:rPr>
          <w:caps/>
          <w:sz w:val="22"/>
          <w:szCs w:val="22"/>
        </w:rPr>
        <w:t>ОУД.09 родной язык (татарский)</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FB0425" w:rsidRPr="00FB0425" w:rsidTr="00FB0425">
        <w:trPr>
          <w:trHeight w:val="526"/>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Наименование разделов и тем</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Содержание учебного материала и формы организации деятельности обучающихся</w:t>
            </w:r>
          </w:p>
        </w:tc>
        <w:tc>
          <w:tcPr>
            <w:tcW w:w="1559"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Объем часов</w:t>
            </w:r>
          </w:p>
        </w:tc>
        <w:tc>
          <w:tcPr>
            <w:tcW w:w="2693" w:type="dxa"/>
            <w:gridSpan w:val="2"/>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B0425" w:rsidRPr="00FB0425" w:rsidTr="00FB0425">
        <w:trPr>
          <w:trHeight w:val="126"/>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1</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2</w:t>
            </w:r>
          </w:p>
        </w:tc>
        <w:tc>
          <w:tcPr>
            <w:tcW w:w="1559"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3</w:t>
            </w:r>
          </w:p>
        </w:tc>
        <w:tc>
          <w:tcPr>
            <w:tcW w:w="2693" w:type="dxa"/>
            <w:gridSpan w:val="2"/>
            <w:tcBorders>
              <w:bottom w:val="single" w:sz="4" w:space="0" w:color="auto"/>
            </w:tcBorders>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4</w:t>
            </w:r>
          </w:p>
        </w:tc>
      </w:tr>
      <w:tr w:rsidR="00FB0425" w:rsidRPr="00FB0425" w:rsidTr="00FB0425">
        <w:trPr>
          <w:trHeight w:val="472"/>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Раздел 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Введение</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4</w:t>
            </w:r>
          </w:p>
        </w:tc>
        <w:tc>
          <w:tcPr>
            <w:tcW w:w="2693" w:type="dxa"/>
            <w:gridSpan w:val="2"/>
            <w:vMerge w:val="restart"/>
            <w:shd w:val="clear" w:color="auto" w:fill="FFFFFF" w:themeFill="background1"/>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ОК 1, 3-10</w:t>
            </w:r>
            <w:r w:rsidRPr="00FB0425">
              <w:rPr>
                <w:bCs/>
              </w:rPr>
              <w:br/>
              <w:t>МР 01-05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ПР 01-03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ЛР 1, 2, 3, 5, 6,7, 8,13, 14, 15. 16 ,19, 20, 21</w:t>
            </w:r>
          </w:p>
        </w:tc>
      </w:tr>
      <w:tr w:rsidR="00FB0425" w:rsidRPr="00FB0425" w:rsidTr="00FB0425">
        <w:trPr>
          <w:trHeight w:val="389"/>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1.1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Введение. Знакомство. Закон РТ «О языках народов   РТ»</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Введение.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учебных заведении в процессе становления и развития </w:t>
            </w:r>
            <w:proofErr w:type="spellStart"/>
            <w:r w:rsidRPr="00FB0425">
              <w:rPr>
                <w:bCs/>
              </w:rPr>
              <w:t>русско</w:t>
            </w:r>
            <w:proofErr w:type="spellEnd"/>
            <w:r w:rsidRPr="00FB0425">
              <w:rPr>
                <w:bCs/>
              </w:rPr>
              <w:t xml:space="preserve"> - татарского двуязычия.</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693" w:type="dxa"/>
            <w:gridSpan w:val="2"/>
            <w:vMerge/>
            <w:shd w:val="clear" w:color="auto" w:fill="FFFFFF" w:themeFill="background1"/>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0"/>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1.2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Татарский язык, его история</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tcBorders>
              <w:bottom w:val="single" w:sz="4" w:space="0" w:color="auto"/>
            </w:tcBorders>
            <w:shd w:val="clear" w:color="auto" w:fill="FFFFFF" w:themeFill="background1"/>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345"/>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Раздел 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Фонетика</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6</w:t>
            </w:r>
          </w:p>
        </w:tc>
        <w:tc>
          <w:tcPr>
            <w:tcW w:w="2693" w:type="dxa"/>
            <w:gridSpan w:val="2"/>
            <w:vMerge w:val="restart"/>
            <w:shd w:val="clear" w:color="auto" w:fill="FFFFFF" w:themeFill="background1"/>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ОК 1, 3-9</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МР 01-05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ПР 01-03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ЛР 1, </w:t>
            </w:r>
            <w:proofErr w:type="gramStart"/>
            <w:r w:rsidRPr="00FB0425">
              <w:rPr>
                <w:bCs/>
              </w:rPr>
              <w:t>2,  5</w:t>
            </w:r>
            <w:proofErr w:type="gramEnd"/>
            <w:r w:rsidRPr="00FB0425">
              <w:rPr>
                <w:bCs/>
              </w:rPr>
              <w:t>, 12, 13, 14, 15, 20, 21</w:t>
            </w:r>
          </w:p>
        </w:tc>
      </w:tr>
      <w:tr w:rsidR="00FB0425" w:rsidRPr="00FB0425" w:rsidTr="00FB0425">
        <w:trPr>
          <w:trHeight w:val="503"/>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2.1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Фонетика. Алфавит.</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lang w:val="tt-RU"/>
              </w:rPr>
              <w:t>Слова повседневного использования</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 xml:space="preserve">Алфавит. Сравнение татарского и русского алфавитов. Характеристика алфавита Кириллицы, дополнительно введенных букв </w:t>
            </w:r>
            <w:r w:rsidRPr="00FB0425">
              <w:rPr>
                <w:bCs/>
                <w:lang w:val="tt-RU"/>
              </w:rPr>
              <w:t xml:space="preserve">һ, </w:t>
            </w:r>
            <w:proofErr w:type="gramStart"/>
            <w:r w:rsidRPr="00FB0425">
              <w:rPr>
                <w:bCs/>
                <w:lang w:val="tt-RU"/>
              </w:rPr>
              <w:t>ә,ү</w:t>
            </w:r>
            <w:proofErr w:type="gramEnd"/>
            <w:r w:rsidRPr="00FB0425">
              <w:rPr>
                <w:bCs/>
                <w:lang w:val="tt-RU"/>
              </w:rPr>
              <w:t>, җ ,ң,ө.</w:t>
            </w:r>
            <w:r w:rsidRPr="00FB0425">
              <w:rPr>
                <w:bCs/>
              </w:rPr>
              <w:t xml:space="preserve">Краткий анализ произношения звуков и правописания букв. Тематическая группа </w:t>
            </w:r>
            <w:r w:rsidRPr="00FB0425">
              <w:rPr>
                <w:bCs/>
                <w:lang w:val="tt-RU"/>
              </w:rPr>
              <w:t>«</w:t>
            </w:r>
            <w:r w:rsidRPr="00FB0425">
              <w:rPr>
                <w:bCs/>
              </w:rPr>
              <w:t xml:space="preserve">Слова повседневного </w:t>
            </w:r>
            <w:proofErr w:type="gramStart"/>
            <w:r w:rsidRPr="00FB0425">
              <w:rPr>
                <w:bCs/>
              </w:rPr>
              <w:t>использования»</w:t>
            </w:r>
            <w:r w:rsidRPr="00FB0425">
              <w:rPr>
                <w:bCs/>
                <w:lang w:val="tt-RU"/>
              </w:rPr>
              <w:t>(</w:t>
            </w:r>
            <w:proofErr w:type="gramEnd"/>
            <w:r w:rsidRPr="00FB0425">
              <w:rPr>
                <w:bCs/>
                <w:lang w:val="tt-RU"/>
              </w:rPr>
              <w:t xml:space="preserve"> исәнмесез,хушыгыз һ. б. )</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320"/>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lang w:val="tt-RU"/>
              </w:rPr>
              <w:t>Тема 2.2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lastRenderedPageBreak/>
              <w:t>Система гласных и согласных звуков татарского языка. Ударение.</w:t>
            </w:r>
            <w:proofErr w:type="gramStart"/>
            <w:r w:rsidRPr="00FB0425">
              <w:rPr>
                <w:bCs/>
                <w:lang w:val="tt-RU"/>
              </w:rPr>
              <w:t>Слова</w:t>
            </w:r>
            <w:proofErr w:type="gramEnd"/>
            <w:r w:rsidRPr="00FB0425">
              <w:rPr>
                <w:bCs/>
                <w:lang w:val="tt-RU"/>
              </w:rPr>
              <w:t xml:space="preserve"> обозна</w:t>
            </w:r>
            <w:r w:rsidRPr="00FB0425">
              <w:rPr>
                <w:bCs/>
              </w:rPr>
              <w:t>чающие родственников</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lastRenderedPageBreak/>
              <w:t>Практические занятия</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4</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422"/>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Гласные звуки татарского языка. Особенности их произношения. Мягкое и твердое произношение гласных звуков. Закон сингармонизма. Ударение. 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«Слова, обозначающие родственников. Монологическая речь «</w:t>
            </w:r>
            <w:proofErr w:type="spellStart"/>
            <w:r w:rsidRPr="00FB0425">
              <w:rPr>
                <w:bCs/>
              </w:rPr>
              <w:t>Безне</w:t>
            </w:r>
            <w:proofErr w:type="spellEnd"/>
            <w:r w:rsidRPr="00FB0425">
              <w:rPr>
                <w:bCs/>
                <w:lang w:val="tt-RU"/>
              </w:rPr>
              <w:t>ң гаилә”</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352"/>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Раздел 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Морфология. Самостоятельные части речи</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sidRPr="00FB0425">
              <w:rPr>
                <w:b/>
                <w:bCs/>
                <w:lang w:val="tt-RU"/>
              </w:rPr>
              <w:t>38</w:t>
            </w:r>
          </w:p>
        </w:tc>
        <w:tc>
          <w:tcPr>
            <w:tcW w:w="2693" w:type="dxa"/>
            <w:gridSpan w:val="2"/>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ОК 1, 3-10</w:t>
            </w:r>
            <w:r w:rsidRPr="00FB0425">
              <w:rPr>
                <w:bCs/>
              </w:rPr>
              <w:br/>
              <w:t>МР 01-05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ПР 01-03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ЛР 1, 2, 3, 4, 5, 6,7, 8, 9, 10,</w:t>
            </w:r>
            <w:proofErr w:type="gramStart"/>
            <w:r w:rsidRPr="00FB0425">
              <w:rPr>
                <w:bCs/>
              </w:rPr>
              <w:t>12,  13</w:t>
            </w:r>
            <w:proofErr w:type="gramEnd"/>
            <w:r w:rsidRPr="00FB0425">
              <w:rPr>
                <w:bCs/>
              </w:rPr>
              <w:t>, 14, 15 ,19, 20, 21, 22</w:t>
            </w:r>
          </w:p>
        </w:tc>
      </w:tr>
      <w:tr w:rsidR="00FB0425" w:rsidRPr="00FB0425" w:rsidTr="00FB0425">
        <w:trPr>
          <w:trHeight w:val="206"/>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Имя существительное.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Тематическая группа «</w:t>
            </w:r>
            <w:proofErr w:type="spellStart"/>
            <w:r w:rsidRPr="00FB0425">
              <w:rPr>
                <w:bCs/>
              </w:rPr>
              <w:t>Безнең</w:t>
            </w:r>
            <w:proofErr w:type="spellEnd"/>
            <w:r w:rsidRPr="00FB0425">
              <w:rPr>
                <w:bCs/>
              </w:rPr>
              <w:t xml:space="preserve"> </w:t>
            </w:r>
            <w:proofErr w:type="spellStart"/>
            <w:r w:rsidRPr="00FB0425">
              <w:rPr>
                <w:bCs/>
              </w:rPr>
              <w:t>шәһә</w:t>
            </w:r>
            <w:proofErr w:type="spellEnd"/>
            <w:r w:rsidRPr="00FB0425">
              <w:rPr>
                <w:bCs/>
                <w:lang w:val="tt-RU"/>
              </w:rPr>
              <w:t>р</w:t>
            </w:r>
            <w:r w:rsidRPr="00FB0425">
              <w:rPr>
                <w:bCs/>
              </w:rPr>
              <w:t>»</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
                <w:bCs/>
                <w:lang w:val="tt-RU"/>
              </w:rPr>
              <w:t>Практическое занятие</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B0425">
              <w:rPr>
                <w:bCs/>
                <w:lang w:val="tt-RU"/>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156"/>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Cs/>
              </w:rPr>
              <w:t xml:space="preserve">Имя существительное. Категория числа. Вопросы: </w:t>
            </w:r>
            <w:proofErr w:type="gramStart"/>
            <w:r w:rsidRPr="00FB0425">
              <w:rPr>
                <w:bCs/>
                <w:lang w:val="tt-RU"/>
              </w:rPr>
              <w:t>кем?,</w:t>
            </w:r>
            <w:proofErr w:type="gramEnd"/>
            <w:r w:rsidRPr="00FB0425">
              <w:rPr>
                <w:bCs/>
                <w:lang w:val="tt-RU"/>
              </w:rPr>
              <w:t>нәрсә?</w:t>
            </w:r>
            <w:r w:rsidRPr="00FB0425">
              <w:rPr>
                <w:bCs/>
              </w:rPr>
              <w:t>Тематическая группа</w:t>
            </w:r>
            <w:r w:rsidRPr="00FB0425">
              <w:rPr>
                <w:bCs/>
                <w:lang w:val="tt-RU"/>
              </w:rPr>
              <w:t>”Безнең шәһәр”(урам, тукталыш,шәһәр һ.б.).</w:t>
            </w:r>
            <w:r w:rsidRPr="00FB0425">
              <w:rPr>
                <w:bCs/>
              </w:rPr>
              <w:t>Диалогическая речь</w:t>
            </w:r>
            <w:r w:rsidRPr="00FB0425">
              <w:rPr>
                <w:bCs/>
                <w:lang w:val="tt-RU"/>
              </w:rPr>
              <w:t>” Минем адрес”( Син кайда яшисең?\ Мин Бөгелмәдә яшим һ.б.)</w:t>
            </w: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15"/>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Категория принадлежности. Монологическая речь «О себе»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t>Практическое занятие</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B0425">
              <w:rPr>
                <w:bCs/>
                <w:lang w:val="tt-RU"/>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871"/>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 xml:space="preserve">Категория принадлежности. Своеобразие данной </w:t>
            </w:r>
            <w:proofErr w:type="spellStart"/>
            <w:proofErr w:type="gramStart"/>
            <w:r w:rsidRPr="00FB0425">
              <w:rPr>
                <w:bCs/>
              </w:rPr>
              <w:t>категории.аффиксы</w:t>
            </w:r>
            <w:proofErr w:type="spellEnd"/>
            <w:proofErr w:type="gramEnd"/>
            <w:r w:rsidRPr="00FB0425">
              <w:rPr>
                <w:bCs/>
              </w:rPr>
              <w:t xml:space="preserve"> принадлежности имен существительных. Монологическая речь «О </w:t>
            </w:r>
            <w:proofErr w:type="gramStart"/>
            <w:r w:rsidRPr="00FB0425">
              <w:rPr>
                <w:bCs/>
              </w:rPr>
              <w:t xml:space="preserve">себе»   </w:t>
            </w:r>
            <w:proofErr w:type="gramEnd"/>
            <w:r w:rsidRPr="00FB0425">
              <w:rPr>
                <w:bCs/>
              </w:rPr>
              <w:t xml:space="preserve">   </w:t>
            </w:r>
            <w:r w:rsidRPr="00FB0425">
              <w:rPr>
                <w:bCs/>
                <w:lang w:val="tt-RU"/>
              </w:rPr>
              <w:t>(Минем исемем... Минем фамилиям..Мин Бөгелмәдә яшим.)</w:t>
            </w: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16"/>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Категория падежа имен существительных. Тематическая группа</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 </w:t>
            </w:r>
            <w:proofErr w:type="gramStart"/>
            <w:r w:rsidRPr="00FB0425">
              <w:rPr>
                <w:bCs/>
              </w:rPr>
              <w:t>« Одежда</w:t>
            </w:r>
            <w:proofErr w:type="gramEnd"/>
            <w:r w:rsidRPr="00FB0425">
              <w:rPr>
                <w:bCs/>
              </w:rPr>
              <w:t>». Диалогическая речь «В магазине одежды»</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t>Практические занятия</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B0425">
              <w:rPr>
                <w:bCs/>
                <w:lang w:val="tt-RU"/>
              </w:rPr>
              <w:t>4</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422"/>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 xml:space="preserve">Категория падежа имен существительных. Особенности падежного склонения имен существительных. Аффиксы </w:t>
            </w:r>
            <w:proofErr w:type="gramStart"/>
            <w:r w:rsidRPr="00FB0425">
              <w:rPr>
                <w:bCs/>
              </w:rPr>
              <w:t>падежей .Порядок</w:t>
            </w:r>
            <w:proofErr w:type="gramEnd"/>
            <w:r w:rsidRPr="00FB0425">
              <w:rPr>
                <w:bCs/>
              </w:rPr>
              <w:t xml:space="preserve"> присоединения аффиксов числа, принадлежности и падежа. Тематическая группа «Одежда». Диалог </w:t>
            </w:r>
            <w:proofErr w:type="gramStart"/>
            <w:r w:rsidRPr="00FB0425">
              <w:rPr>
                <w:bCs/>
              </w:rPr>
              <w:t>« В</w:t>
            </w:r>
            <w:proofErr w:type="gramEnd"/>
            <w:r w:rsidRPr="00FB0425">
              <w:rPr>
                <w:bCs/>
              </w:rPr>
              <w:t xml:space="preserve"> магазине одежды»</w:t>
            </w: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13"/>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lastRenderedPageBreak/>
              <w:t>Имя числительное и его разряды. Тематическая группа «Времена года, дни недели, явления природы». Монологическая речь «Описание погоды».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Время. Монологическая речь </w:t>
            </w:r>
            <w:proofErr w:type="gramStart"/>
            <w:r w:rsidRPr="00FB0425">
              <w:rPr>
                <w:bCs/>
              </w:rPr>
              <w:t>« Мой</w:t>
            </w:r>
            <w:proofErr w:type="gramEnd"/>
            <w:r w:rsidRPr="00FB0425">
              <w:rPr>
                <w:bCs/>
              </w:rPr>
              <w:t xml:space="preserve"> распорядок дня»</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lastRenderedPageBreak/>
              <w:t>Практические занятия</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6</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258"/>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Монологическая речь «Описание погоды». Г. </w:t>
            </w:r>
            <w:proofErr w:type="gramStart"/>
            <w:r w:rsidRPr="00FB0425">
              <w:rPr>
                <w:bCs/>
              </w:rPr>
              <w:t>Тукай .Ел</w:t>
            </w:r>
            <w:proofErr w:type="gramEnd"/>
            <w:r w:rsidRPr="00FB0425">
              <w:rPr>
                <w:bCs/>
              </w:rPr>
              <w:t xml:space="preserve"> </w:t>
            </w:r>
            <w:proofErr w:type="spellStart"/>
            <w:r w:rsidRPr="00FB0425">
              <w:rPr>
                <w:bCs/>
              </w:rPr>
              <w:t>фасыллары</w:t>
            </w:r>
            <w:proofErr w:type="spellEnd"/>
            <w:r w:rsidRPr="00FB0425">
              <w:rPr>
                <w:bCs/>
              </w:rPr>
              <w:t xml:space="preserve"> </w:t>
            </w:r>
            <w:proofErr w:type="spellStart"/>
            <w:r w:rsidRPr="00FB0425">
              <w:rPr>
                <w:bCs/>
              </w:rPr>
              <w:t>турында</w:t>
            </w:r>
            <w:proofErr w:type="spellEnd"/>
            <w:r w:rsidRPr="00FB0425">
              <w:rPr>
                <w:bCs/>
              </w:rPr>
              <w:t xml:space="preserve"> </w:t>
            </w:r>
            <w:proofErr w:type="spellStart"/>
            <w:r w:rsidRPr="00FB0425">
              <w:rPr>
                <w:bCs/>
              </w:rPr>
              <w:t>табышмаклар</w:t>
            </w:r>
            <w:proofErr w:type="spellEnd"/>
            <w:r w:rsidRPr="00FB0425">
              <w:rPr>
                <w:bCs/>
              </w:rPr>
              <w:t>.</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Время. Мой распорядок дня.</w:t>
            </w: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0"/>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 Наше учебное заведение, его история. Монологическая речь «Моя будущая профессия»</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Профессионально ориентированное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История учебного заведения. Учебное заведение сегодня. Правила внутреннего распорядка учебного </w:t>
            </w:r>
            <w:proofErr w:type="gramStart"/>
            <w:r w:rsidRPr="00FB0425">
              <w:rPr>
                <w:bCs/>
              </w:rPr>
              <w:t>заведения .Отделения</w:t>
            </w:r>
            <w:proofErr w:type="gramEnd"/>
            <w:r w:rsidRPr="00FB0425">
              <w:rPr>
                <w:bCs/>
              </w:rPr>
              <w:t xml:space="preserve">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60"/>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Местоимение. Тематическая группа «Здоровье»</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t>Практические занятия</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4</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102"/>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 xml:space="preserve">Местоимение, его разряды. Личные местоимения. Особенности их склонения по числам, принадлежности и падежам. Тематическая группа «Здоровье, лечение, личная </w:t>
            </w:r>
            <w:proofErr w:type="spellStart"/>
            <w:r w:rsidRPr="00FB0425">
              <w:rPr>
                <w:bCs/>
              </w:rPr>
              <w:t>гигиена</w:t>
            </w:r>
            <w:proofErr w:type="gramStart"/>
            <w:r w:rsidRPr="00FB0425">
              <w:rPr>
                <w:bCs/>
              </w:rPr>
              <w:t>».Диалогическая</w:t>
            </w:r>
            <w:proofErr w:type="spellEnd"/>
            <w:proofErr w:type="gramEnd"/>
            <w:r w:rsidRPr="00FB0425">
              <w:rPr>
                <w:bCs/>
              </w:rPr>
              <w:t xml:space="preserve"> речь «В поликлинике».</w:t>
            </w: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175"/>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3.7</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Вопросительные местоимения. Тематическая группа «Сфера обслуживания»</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Cs/>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B0425">
              <w:rPr>
                <w:bCs/>
                <w:lang w:val="tt-RU"/>
              </w:rPr>
              <w:t>1</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0"/>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Контрольная работа №1</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1</w:t>
            </w:r>
          </w:p>
        </w:tc>
        <w:tc>
          <w:tcPr>
            <w:tcW w:w="2693" w:type="dxa"/>
            <w:gridSpan w:val="2"/>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388"/>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3.8</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Имя прилагательное. Монологическая речь </w:t>
            </w:r>
            <w:proofErr w:type="gramStart"/>
            <w:r w:rsidRPr="00FB0425">
              <w:rPr>
                <w:bCs/>
              </w:rPr>
              <w:t>« Мой</w:t>
            </w:r>
            <w:proofErr w:type="gramEnd"/>
            <w:r w:rsidRPr="00FB0425">
              <w:rPr>
                <w:bCs/>
              </w:rPr>
              <w:t xml:space="preserve"> друг»</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Cs/>
              </w:rPr>
              <w:t xml:space="preserve">Имя прилагательное, его разряды и степени. Общее и различия в употреблении имен прилагательных в русском и татарском языках Тематическая группа </w:t>
            </w:r>
            <w:proofErr w:type="gramStart"/>
            <w:r w:rsidRPr="00FB0425">
              <w:rPr>
                <w:bCs/>
              </w:rPr>
              <w:t>« Цвета</w:t>
            </w:r>
            <w:proofErr w:type="gramEnd"/>
            <w:r w:rsidRPr="00FB0425">
              <w:rPr>
                <w:bCs/>
              </w:rPr>
              <w:t xml:space="preserve">, признаки предметов». </w:t>
            </w:r>
            <w:proofErr w:type="gramStart"/>
            <w:r w:rsidRPr="00FB0425">
              <w:rPr>
                <w:bCs/>
              </w:rPr>
              <w:t>« Мой</w:t>
            </w:r>
            <w:proofErr w:type="gramEnd"/>
            <w:r w:rsidRPr="00FB0425">
              <w:rPr>
                <w:bCs/>
              </w:rPr>
              <w:t xml:space="preserve"> друг»</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17"/>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 Тема 3.9</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lastRenderedPageBreak/>
              <w:t xml:space="preserve">Наречие. Тематическая группа      </w:t>
            </w:r>
            <w:proofErr w:type="gramStart"/>
            <w:r w:rsidRPr="00FB0425">
              <w:rPr>
                <w:bCs/>
              </w:rPr>
              <w:t xml:space="preserve">   «</w:t>
            </w:r>
            <w:proofErr w:type="gramEnd"/>
            <w:r w:rsidRPr="00FB0425">
              <w:rPr>
                <w:bCs/>
              </w:rPr>
              <w:t>Праздники»</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lastRenderedPageBreak/>
              <w:t>Практические занятия</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4</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973"/>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 xml:space="preserve">Наречие, их группы. Собственные наречия: </w:t>
            </w:r>
            <w:proofErr w:type="spellStart"/>
            <w:r w:rsidRPr="00FB0425">
              <w:rPr>
                <w:bCs/>
              </w:rPr>
              <w:t>тиз</w:t>
            </w:r>
            <w:proofErr w:type="spellEnd"/>
            <w:r w:rsidRPr="00FB0425">
              <w:rPr>
                <w:bCs/>
              </w:rPr>
              <w:t xml:space="preserve"> ( быстро),к</w:t>
            </w:r>
            <w:r w:rsidRPr="00FB0425">
              <w:rPr>
                <w:bCs/>
                <w:lang w:val="tt-RU"/>
              </w:rPr>
              <w:t>үп( много),элек( ран</w:t>
            </w:r>
            <w:proofErr w:type="spellStart"/>
            <w:r w:rsidRPr="00FB0425">
              <w:rPr>
                <w:bCs/>
              </w:rPr>
              <w:t>ьше</w:t>
            </w:r>
            <w:proofErr w:type="spellEnd"/>
            <w:r w:rsidRPr="00FB0425">
              <w:rPr>
                <w:bCs/>
              </w:rPr>
              <w:t xml:space="preserve">); производные наречия, которые образуются от </w:t>
            </w:r>
            <w:proofErr w:type="spellStart"/>
            <w:r w:rsidRPr="00FB0425">
              <w:rPr>
                <w:bCs/>
              </w:rPr>
              <w:t>другихчастей</w:t>
            </w:r>
            <w:proofErr w:type="spellEnd"/>
            <w:r w:rsidRPr="00FB0425">
              <w:rPr>
                <w:bCs/>
              </w:rPr>
              <w:t xml:space="preserve"> речи посредством аффиксов</w:t>
            </w:r>
            <w:r w:rsidRPr="00FB0425">
              <w:rPr>
                <w:bCs/>
                <w:lang w:val="tt-RU"/>
              </w:rPr>
              <w:t xml:space="preserve"> -ч</w:t>
            </w:r>
            <w:r w:rsidRPr="00FB0425">
              <w:rPr>
                <w:bCs/>
              </w:rPr>
              <w:t>а,</w:t>
            </w:r>
            <w:r w:rsidRPr="00FB0425">
              <w:rPr>
                <w:bCs/>
                <w:lang w:val="tt-RU"/>
              </w:rPr>
              <w:t>-чә, -дай, -дәй, -тай, -тәй, -лай, -ләй, -лата, -ләтә,-ын,-ен; сложные наречия: бу+ел= быел( нынче); парные наречия: тиз- тиз; составные наречия: күзгә- күз( с глазу на глаз).</w:t>
            </w:r>
            <w:r w:rsidRPr="00FB0425">
              <w:rPr>
                <w:bCs/>
              </w:rPr>
              <w:t xml:space="preserve">Тематическая группа «Праздники». </w:t>
            </w:r>
            <w:r w:rsidRPr="00FB0425">
              <w:rPr>
                <w:bCs/>
                <w:lang w:val="tt-RU"/>
              </w:rPr>
              <w:t xml:space="preserve">Праздники отмечаемые в нашей республике. </w:t>
            </w:r>
            <w:r w:rsidRPr="00FB0425">
              <w:rPr>
                <w:bCs/>
              </w:rPr>
              <w:t>Б</w:t>
            </w:r>
            <w:r w:rsidRPr="00FB0425">
              <w:rPr>
                <w:bCs/>
                <w:lang w:val="tt-RU"/>
              </w:rPr>
              <w:t>еседа о празднике сабантуй.</w:t>
            </w: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0"/>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3.10</w:t>
            </w:r>
          </w:p>
          <w:p w:rsidR="00FB0425" w:rsidRPr="00FB0425" w:rsidRDefault="00FB0425" w:rsidP="00FB0425">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FB0425">
              <w:rPr>
                <w:bCs/>
                <w:lang w:val="tt-RU"/>
              </w:rPr>
              <w:t xml:space="preserve">Глагол. Повелительное накло- нение.Тематическая группа  “Добрые пожелания и полезные советы” </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rPr>
            </w:pPr>
            <w:r w:rsidRPr="00FB0425">
              <w:rPr>
                <w:bCs/>
              </w:rPr>
              <w:t xml:space="preserve">Глагол, его корень. Утвердительная и отрицательная форма. Спряжение глагола. </w:t>
            </w:r>
            <w:proofErr w:type="spellStart"/>
            <w:r w:rsidRPr="00FB0425">
              <w:rPr>
                <w:bCs/>
              </w:rPr>
              <w:t>Пов</w:t>
            </w:r>
            <w:proofErr w:type="spellEnd"/>
            <w:r w:rsidRPr="00FB0425">
              <w:rPr>
                <w:bCs/>
                <w:lang w:val="tt-RU"/>
              </w:rPr>
              <w:t>е</w:t>
            </w:r>
            <w:proofErr w:type="spellStart"/>
            <w:r w:rsidRPr="00FB0425">
              <w:rPr>
                <w:bCs/>
              </w:rPr>
              <w:t>лительное</w:t>
            </w:r>
            <w:proofErr w:type="spellEnd"/>
            <w:r w:rsidRPr="00FB0425">
              <w:rPr>
                <w:bCs/>
              </w:rPr>
              <w:t xml:space="preserve"> наклонение. Тематическая группа «Добрые пожелания и полезные советы».</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78"/>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3.11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Настоящее время глагола. Татарские национальные блюда</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t>Практическое занятие</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185"/>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 xml:space="preserve">Спрягаемая основа глагола настоящего времени в утвердительной и отрицательной формах. Личные окончания глаголов настоящего времени. Спряжение в утвердительной и отрицательной формах. </w:t>
            </w:r>
            <w:r w:rsidRPr="00FB0425">
              <w:t>Татарские на</w:t>
            </w:r>
            <w:r w:rsidRPr="00FB0425">
              <w:softHyphen/>
              <w:t>циональные блюда. Составление диалогов.</w:t>
            </w: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42"/>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3.12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Прошедшее время глагола. </w:t>
            </w:r>
            <w:r w:rsidRPr="00FB0425">
              <w:rPr>
                <w:bCs/>
                <w:lang w:val="tt-RU"/>
              </w:rPr>
              <w:t>Тематическая группа “Мебел</w:t>
            </w:r>
            <w:r w:rsidRPr="00FB0425">
              <w:rPr>
                <w:bCs/>
              </w:rPr>
              <w:t>ь</w:t>
            </w:r>
            <w:r w:rsidRPr="00FB0425">
              <w:rPr>
                <w:bCs/>
                <w:lang w:val="tt-RU"/>
              </w:rPr>
              <w:t>”, “ Квартира”.</w:t>
            </w:r>
            <w:r w:rsidRPr="00FB0425">
              <w:rPr>
                <w:bCs/>
              </w:rPr>
              <w:t>Монологическая речь  «Моё жильё»</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t>Практические занятия</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4</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120"/>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 xml:space="preserve">Прошедшее определенное и </w:t>
            </w:r>
            <w:proofErr w:type="gramStart"/>
            <w:r w:rsidRPr="00FB0425">
              <w:rPr>
                <w:bCs/>
              </w:rPr>
              <w:t>неопределенное  время</w:t>
            </w:r>
            <w:proofErr w:type="gramEnd"/>
            <w:r w:rsidRPr="00FB0425">
              <w:rPr>
                <w:bCs/>
              </w:rPr>
              <w:t xml:space="preserve"> глагола в утвердительной и отрицательной формах. Личные окончания. Спряжение. Тематическая группа «Мебель». Монологическая речь «Моё жильё».</w:t>
            </w: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50"/>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3.13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 Будущее время глагола. Работа над текстом «Казань- столица Татарстана»</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t>Практическое занятие</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836"/>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Будущее определенное время глагола в утвердительной и отрицательной формах. Личные окончания. Спряжение глагола. Работа над текстом «Казань- столица Татарстана»</w:t>
            </w: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0"/>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Раздел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Служебные части речи</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4</w:t>
            </w:r>
          </w:p>
        </w:tc>
        <w:tc>
          <w:tcPr>
            <w:tcW w:w="2693" w:type="dxa"/>
            <w:gridSpan w:val="2"/>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ОК 1, 3-10</w:t>
            </w:r>
            <w:r w:rsidRPr="00FB0425">
              <w:rPr>
                <w:bCs/>
              </w:rPr>
              <w:br/>
              <w:t>МР 01-05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ПР 01-03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lastRenderedPageBreak/>
              <w:t xml:space="preserve">ЛР 1, 2, 3, 5, 7, 9, </w:t>
            </w:r>
            <w:proofErr w:type="gramStart"/>
            <w:r w:rsidRPr="00FB0425">
              <w:rPr>
                <w:bCs/>
              </w:rPr>
              <w:t>10,  13</w:t>
            </w:r>
            <w:proofErr w:type="gramEnd"/>
            <w:r w:rsidRPr="00FB0425">
              <w:rPr>
                <w:bCs/>
              </w:rPr>
              <w:t>, 14, 15 ,19, 20, 21, 22</w:t>
            </w:r>
          </w:p>
        </w:tc>
      </w:tr>
      <w:tr w:rsidR="00FB0425" w:rsidRPr="00FB0425" w:rsidTr="00FB0425">
        <w:trPr>
          <w:trHeight w:val="174"/>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4.1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lastRenderedPageBreak/>
              <w:t xml:space="preserve"> Послелоги. Двуязычие. Спорт в Татарстане и в Бугульме</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lastRenderedPageBreak/>
              <w:t>Практическое занятие</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844"/>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Послелоги, их практическое применение в языке.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 xml:space="preserve">Сведения о языках мира. Языковая политика в Республике Татарстан. Принятие в 1992 году Закона </w:t>
            </w:r>
            <w:proofErr w:type="gramStart"/>
            <w:r w:rsidRPr="00FB0425">
              <w:rPr>
                <w:bCs/>
              </w:rPr>
              <w:t>« О</w:t>
            </w:r>
            <w:proofErr w:type="gramEnd"/>
            <w:r w:rsidRPr="00FB0425">
              <w:rPr>
                <w:bCs/>
              </w:rPr>
              <w:t xml:space="preserve"> языках народов в Республике </w:t>
            </w:r>
            <w:proofErr w:type="spellStart"/>
            <w:r w:rsidRPr="00FB0425">
              <w:rPr>
                <w:bCs/>
              </w:rPr>
              <w:t>Татарстан».Принятие</w:t>
            </w:r>
            <w:proofErr w:type="spellEnd"/>
            <w:r w:rsidRPr="00FB0425">
              <w:rPr>
                <w:bCs/>
              </w:rPr>
              <w:t xml:space="preserve"> Государственной программы </w:t>
            </w:r>
            <w:proofErr w:type="spellStart"/>
            <w:r w:rsidRPr="00FB0425">
              <w:rPr>
                <w:bCs/>
              </w:rPr>
              <w:t>пореализаций</w:t>
            </w:r>
            <w:proofErr w:type="spellEnd"/>
            <w:r w:rsidRPr="00FB0425">
              <w:rPr>
                <w:bCs/>
              </w:rPr>
              <w:t xml:space="preserve"> этого Закона. Словарный минимум по теме </w:t>
            </w:r>
            <w:proofErr w:type="gramStart"/>
            <w:r w:rsidRPr="00FB0425">
              <w:rPr>
                <w:bCs/>
              </w:rPr>
              <w:t xml:space="preserve">« </w:t>
            </w:r>
            <w:proofErr w:type="spellStart"/>
            <w:r w:rsidRPr="00FB0425">
              <w:rPr>
                <w:bCs/>
              </w:rPr>
              <w:t>Двуязычие</w:t>
            </w:r>
            <w:proofErr w:type="gramEnd"/>
            <w:r w:rsidRPr="00FB0425">
              <w:rPr>
                <w:bCs/>
              </w:rPr>
              <w:t>».Диалогическая</w:t>
            </w:r>
            <w:proofErr w:type="spellEnd"/>
            <w:r w:rsidRPr="00FB0425">
              <w:rPr>
                <w:bCs/>
              </w:rPr>
              <w:t xml:space="preserve"> речь «Какие языки ты изучаешь?».</w:t>
            </w:r>
            <w:r w:rsidRPr="00FB0425">
              <w:t xml:space="preserve"> Виды спорта, спортивный инвентарь. Сведения об известных та</w:t>
            </w:r>
            <w:r w:rsidRPr="00FB0425">
              <w:softHyphen/>
              <w:t>тарских спортсменах и их достижениях. Спорт в Бугульме.</w:t>
            </w: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25"/>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4.2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Служебные части речи. Союзы. Частицы. Татарстан</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
                <w:bCs/>
                <w:lang w:val="tt-RU"/>
              </w:rPr>
              <w:t>Практическое занятие</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689"/>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widowControl w:val="0"/>
              <w:autoSpaceDE w:val="0"/>
              <w:autoSpaceDN w:val="0"/>
              <w:adjustRightInd w:val="0"/>
              <w:ind w:right="4" w:firstLine="34"/>
              <w:jc w:val="both"/>
            </w:pPr>
            <w:r w:rsidRPr="00FB0425">
              <w:rPr>
                <w:bCs/>
              </w:rPr>
              <w:t xml:space="preserve">Союзы и частицы. Их практическое применение в </w:t>
            </w:r>
            <w:proofErr w:type="spellStart"/>
            <w:proofErr w:type="gramStart"/>
            <w:r w:rsidRPr="00FB0425">
              <w:rPr>
                <w:bCs/>
              </w:rPr>
              <w:t>языке.</w:t>
            </w:r>
            <w:r w:rsidRPr="00FB0425">
              <w:t>Краткая</w:t>
            </w:r>
            <w:proofErr w:type="spellEnd"/>
            <w:proofErr w:type="gramEnd"/>
            <w:r w:rsidRPr="00FB0425">
              <w:t xml:space="preserve"> история Татарстана.  Работа с текстом «Татарстан»: чтение, перевод, ответы на вопросы. Лексический минимум «Географические названия».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0"/>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Раздел 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Синтаксис. Литература и искусство</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14</w:t>
            </w:r>
          </w:p>
        </w:tc>
        <w:tc>
          <w:tcPr>
            <w:tcW w:w="2693" w:type="dxa"/>
            <w:gridSpan w:val="2"/>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ОК 1, 3-10</w:t>
            </w:r>
            <w:r w:rsidRPr="00FB0425">
              <w:rPr>
                <w:bCs/>
              </w:rPr>
              <w:br/>
              <w:t>МР 01-05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ПР 01-03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 xml:space="preserve">ЛР 1, 2, 3, 4, 5, 7, 9, 11, </w:t>
            </w:r>
            <w:proofErr w:type="gramStart"/>
            <w:r w:rsidRPr="00FB0425">
              <w:rPr>
                <w:bCs/>
              </w:rPr>
              <w:t>12,  13</w:t>
            </w:r>
            <w:proofErr w:type="gramEnd"/>
            <w:r w:rsidRPr="00FB0425">
              <w:rPr>
                <w:bCs/>
              </w:rPr>
              <w:t>, 14, 15 ,19, 20, 21, 22</w:t>
            </w:r>
          </w:p>
        </w:tc>
      </w:tr>
      <w:tr w:rsidR="00FB0425" w:rsidRPr="00FB0425" w:rsidTr="00FB0425">
        <w:trPr>
          <w:trHeight w:val="224"/>
        </w:trPr>
        <w:tc>
          <w:tcPr>
            <w:tcW w:w="3544"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5.1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Предложение. Типы простых предложении. Татарское изобразительное искусство</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Практическое занятие</w:t>
            </w:r>
          </w:p>
        </w:tc>
        <w:tc>
          <w:tcPr>
            <w:tcW w:w="1559" w:type="dxa"/>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138"/>
        </w:trPr>
        <w:tc>
          <w:tcPr>
            <w:tcW w:w="3544"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t>Предложение. Виды простых предложении.</w:t>
            </w:r>
            <w:r w:rsidRPr="00FB0425">
              <w:rPr>
                <w:bCs/>
              </w:rPr>
              <w:t xml:space="preserve"> Татарское изобразительное искусство и его представители (</w:t>
            </w:r>
            <w:proofErr w:type="spellStart"/>
            <w:r w:rsidRPr="00FB0425">
              <w:rPr>
                <w:bCs/>
              </w:rPr>
              <w:t>БакыйУрманче</w:t>
            </w:r>
            <w:proofErr w:type="spellEnd"/>
            <w:r w:rsidRPr="00FB0425">
              <w:rPr>
                <w:bCs/>
              </w:rPr>
              <w:t xml:space="preserve">, </w:t>
            </w:r>
            <w:proofErr w:type="spellStart"/>
            <w:r w:rsidRPr="00FB0425">
              <w:rPr>
                <w:bCs/>
              </w:rPr>
              <w:t>ХарисЯкупов</w:t>
            </w:r>
            <w:proofErr w:type="spellEnd"/>
            <w:r w:rsidRPr="00FB0425">
              <w:rPr>
                <w:bCs/>
              </w:rPr>
              <w:t xml:space="preserve">, </w:t>
            </w:r>
            <w:proofErr w:type="spellStart"/>
            <w:r w:rsidRPr="00FB0425">
              <w:rPr>
                <w:bCs/>
              </w:rPr>
              <w:t>Канафи</w:t>
            </w:r>
            <w:proofErr w:type="spellEnd"/>
            <w:r w:rsidRPr="00FB0425">
              <w:rPr>
                <w:bCs/>
              </w:rPr>
              <w:t xml:space="preserve"> Нафиков и др.). Лексический минимум по теме «Изобразительное </w:t>
            </w:r>
            <w:proofErr w:type="spellStart"/>
            <w:r w:rsidRPr="00FB0425">
              <w:rPr>
                <w:bCs/>
              </w:rPr>
              <w:t>искусство</w:t>
            </w:r>
            <w:proofErr w:type="gramStart"/>
            <w:r w:rsidRPr="00FB0425">
              <w:rPr>
                <w:bCs/>
              </w:rPr>
              <w:t>».Жизнь</w:t>
            </w:r>
            <w:proofErr w:type="spellEnd"/>
            <w:proofErr w:type="gramEnd"/>
            <w:r w:rsidRPr="00FB0425">
              <w:rPr>
                <w:bCs/>
              </w:rPr>
              <w:t xml:space="preserve"> и творчество </w:t>
            </w:r>
            <w:proofErr w:type="spellStart"/>
            <w:r w:rsidRPr="00FB0425">
              <w:rPr>
                <w:bCs/>
              </w:rPr>
              <w:t>Б.Урманче</w:t>
            </w:r>
            <w:proofErr w:type="spellEnd"/>
          </w:p>
        </w:tc>
        <w:tc>
          <w:tcPr>
            <w:tcW w:w="1559" w:type="dxa"/>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656"/>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5.2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Сложное предложение.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Сложносочинённые предложения.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Театр</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t>Сложное предложение. Виды сложносочиненных предложении. История развития татарского театра. Первые профессиональные ар</w:t>
            </w:r>
            <w:r w:rsidRPr="00FB0425">
              <w:softHyphen/>
              <w:t xml:space="preserve">тисты и драматурги: </w:t>
            </w:r>
            <w:proofErr w:type="spellStart"/>
            <w:r w:rsidRPr="00FB0425">
              <w:t>Габдулла</w:t>
            </w:r>
            <w:proofErr w:type="spellEnd"/>
            <w:r w:rsidRPr="00FB0425">
              <w:t xml:space="preserve"> </w:t>
            </w:r>
            <w:proofErr w:type="spellStart"/>
            <w:r w:rsidRPr="00FB0425">
              <w:t>Кариев</w:t>
            </w:r>
            <w:proofErr w:type="spellEnd"/>
            <w:r w:rsidRPr="00FB0425">
              <w:t xml:space="preserve">, </w:t>
            </w:r>
            <w:proofErr w:type="spellStart"/>
            <w:r w:rsidRPr="00FB0425">
              <w:t>Сахипжамал</w:t>
            </w:r>
            <w:proofErr w:type="spellEnd"/>
            <w:r w:rsidRPr="00FB0425">
              <w:t xml:space="preserve"> </w:t>
            </w:r>
            <w:proofErr w:type="spellStart"/>
            <w:r w:rsidRPr="00FB0425">
              <w:t>Гиззатуллина</w:t>
            </w:r>
            <w:proofErr w:type="spellEnd"/>
            <w:r w:rsidRPr="00FB0425">
              <w:t xml:space="preserve"> – Волжская, </w:t>
            </w:r>
            <w:proofErr w:type="spellStart"/>
            <w:r w:rsidRPr="00FB0425">
              <w:t>ГалиаскарКамал</w:t>
            </w:r>
            <w:proofErr w:type="spellEnd"/>
            <w:r w:rsidRPr="00FB0425">
              <w:t xml:space="preserve">, </w:t>
            </w:r>
            <w:proofErr w:type="spellStart"/>
            <w:r w:rsidRPr="00FB0425">
              <w:t>ГаязИсхаки</w:t>
            </w:r>
            <w:proofErr w:type="spellEnd"/>
            <w:r w:rsidRPr="00FB0425">
              <w:t xml:space="preserve">, Карим </w:t>
            </w:r>
            <w:proofErr w:type="spellStart"/>
            <w:r w:rsidRPr="00FB0425">
              <w:t>Тинчурин</w:t>
            </w:r>
            <w:proofErr w:type="spellEnd"/>
            <w:r w:rsidRPr="00FB0425">
              <w:t>. Современный театр.</w:t>
            </w:r>
          </w:p>
          <w:p w:rsidR="00FB0425" w:rsidRPr="00FB0425" w:rsidRDefault="00FB0425" w:rsidP="00FB0425">
            <w:pPr>
              <w:widowControl w:val="0"/>
              <w:autoSpaceDE w:val="0"/>
              <w:autoSpaceDN w:val="0"/>
              <w:adjustRightInd w:val="0"/>
              <w:ind w:right="4"/>
              <w:jc w:val="both"/>
              <w:rPr>
                <w:rFonts w:ascii="Arial" w:hAnsi="Arial" w:cs="Arial"/>
                <w:bCs/>
              </w:rPr>
            </w:pPr>
            <w:r w:rsidRPr="00FB0425">
              <w:t>Казань театральная. Ежегодные международные фестивали арти</w:t>
            </w:r>
            <w:r w:rsidRPr="00FB0425">
              <w:softHyphen/>
              <w:t xml:space="preserve">стов оперы им. </w:t>
            </w:r>
            <w:proofErr w:type="spellStart"/>
            <w:r w:rsidRPr="00FB0425">
              <w:t>Ф.Шаляпина</w:t>
            </w:r>
            <w:proofErr w:type="spellEnd"/>
            <w:r w:rsidRPr="00FB0425">
              <w:t xml:space="preserve"> и артистов балета им. </w:t>
            </w:r>
            <w:proofErr w:type="spellStart"/>
            <w:r w:rsidRPr="00FB0425">
              <w:t>Р.Нуриева</w:t>
            </w:r>
            <w:proofErr w:type="spellEnd"/>
            <w:r w:rsidRPr="00FB0425">
              <w:t xml:space="preserve"> в Казни, их мировое значение. Диалогическая речь «В театре»</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1067"/>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lastRenderedPageBreak/>
              <w:t xml:space="preserve">Тема 5.3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Драматургия.</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Жизнь и творчество Г. Камала</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rPr>
                <w:bCs/>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596"/>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5.4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Жизнь и творчество драматурга </w:t>
            </w:r>
            <w:proofErr w:type="spellStart"/>
            <w:r w:rsidRPr="00FB0425">
              <w:rPr>
                <w:bCs/>
              </w:rPr>
              <w:t>Туфана</w:t>
            </w:r>
            <w:proofErr w:type="spellEnd"/>
            <w:r w:rsidRPr="00FB0425">
              <w:rPr>
                <w:bCs/>
              </w:rPr>
              <w:t xml:space="preserve"> </w:t>
            </w:r>
            <w:proofErr w:type="spellStart"/>
            <w:r w:rsidRPr="00FB0425">
              <w:rPr>
                <w:bCs/>
              </w:rPr>
              <w:t>Миннуллина</w:t>
            </w:r>
            <w:proofErr w:type="spellEnd"/>
          </w:p>
        </w:tc>
        <w:tc>
          <w:tcPr>
            <w:tcW w:w="7513" w:type="dxa"/>
          </w:tcPr>
          <w:p w:rsidR="00FB0425" w:rsidRPr="00FB0425" w:rsidRDefault="00FB0425" w:rsidP="00FB0425">
            <w:pPr>
              <w:widowControl w:val="0"/>
              <w:autoSpaceDE w:val="0"/>
              <w:autoSpaceDN w:val="0"/>
              <w:adjustRightInd w:val="0"/>
              <w:ind w:right="4"/>
              <w:jc w:val="both"/>
            </w:pPr>
            <w:r w:rsidRPr="00FB0425">
              <w:rPr>
                <w:lang w:val="tt-RU"/>
              </w:rPr>
              <w:t>Жизнь и творчество драматурга. Театральная деятельност</w:t>
            </w:r>
            <w:r w:rsidRPr="00FB0425">
              <w:t>ь. Комедия «</w:t>
            </w:r>
            <w:proofErr w:type="spellStart"/>
            <w:r w:rsidRPr="00FB0425">
              <w:t>Альмандар</w:t>
            </w:r>
            <w:proofErr w:type="spellEnd"/>
            <w:r w:rsidRPr="00FB0425">
              <w:t xml:space="preserve"> из </w:t>
            </w:r>
            <w:proofErr w:type="spellStart"/>
            <w:r w:rsidRPr="00FB0425">
              <w:t>Альдермеша</w:t>
            </w:r>
            <w:proofErr w:type="spellEnd"/>
            <w:r w:rsidRPr="00FB0425">
              <w:t>»</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998"/>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5.5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Сложноподчиненные предложения.</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Татарская музыкальная культура</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t xml:space="preserve">Виды сложноподчиненных предложении, их особенности в татарском языке. </w:t>
            </w:r>
            <w:r w:rsidRPr="00FB0425">
              <w:rPr>
                <w:bCs/>
              </w:rPr>
              <w:t>Развитие татарской музыкальной культуры. Жизнь и творческий путь первого профессионального татарского композитора Салиха Сайдашева.</w:t>
            </w:r>
          </w:p>
          <w:p w:rsidR="00FB0425" w:rsidRPr="00FB0425" w:rsidRDefault="00FB0425" w:rsidP="00FB0425">
            <w:pPr>
              <w:widowControl w:val="0"/>
              <w:autoSpaceDE w:val="0"/>
              <w:autoSpaceDN w:val="0"/>
              <w:adjustRightInd w:val="0"/>
              <w:ind w:right="4" w:firstLine="34"/>
              <w:jc w:val="both"/>
              <w:rPr>
                <w:b/>
                <w:bCs/>
              </w:rPr>
            </w:pPr>
            <w:r w:rsidRPr="00FB0425">
              <w:rPr>
                <w:bCs/>
              </w:rPr>
              <w:t>Современные татарские композиторы и их произведения.</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21"/>
        </w:trPr>
        <w:tc>
          <w:tcPr>
            <w:tcW w:w="3544" w:type="dxa"/>
          </w:tcPr>
          <w:p w:rsidR="00FB0425" w:rsidRPr="00FB0425" w:rsidRDefault="00FB0425" w:rsidP="00FB0425">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FB0425">
              <w:rPr>
                <w:bCs/>
              </w:rPr>
              <w:t xml:space="preserve">Тема 5.6 </w:t>
            </w:r>
            <w:proofErr w:type="gramStart"/>
            <w:r w:rsidRPr="00FB0425">
              <w:rPr>
                <w:bCs/>
              </w:rPr>
              <w:t>Жизнь</w:t>
            </w:r>
            <w:proofErr w:type="gramEnd"/>
            <w:r w:rsidRPr="00FB0425">
              <w:rPr>
                <w:bCs/>
              </w:rPr>
              <w:t xml:space="preserve"> посвященная </w:t>
            </w:r>
            <w:proofErr w:type="spellStart"/>
            <w:r w:rsidRPr="00FB0425">
              <w:rPr>
                <w:bCs/>
              </w:rPr>
              <w:t>народу.К</w:t>
            </w:r>
            <w:proofErr w:type="spellEnd"/>
            <w:r w:rsidRPr="00FB0425">
              <w:rPr>
                <w:bCs/>
              </w:rPr>
              <w:t xml:space="preserve">. </w:t>
            </w:r>
            <w:proofErr w:type="spellStart"/>
            <w:r w:rsidRPr="00FB0425">
              <w:rPr>
                <w:bCs/>
              </w:rPr>
              <w:t>Насыри</w:t>
            </w:r>
            <w:proofErr w:type="spellEnd"/>
          </w:p>
        </w:tc>
        <w:tc>
          <w:tcPr>
            <w:tcW w:w="7513" w:type="dxa"/>
          </w:tcPr>
          <w:p w:rsidR="00FB0425" w:rsidRPr="00FB0425" w:rsidRDefault="00FB0425" w:rsidP="00FB0425">
            <w:pPr>
              <w:widowControl w:val="0"/>
              <w:autoSpaceDE w:val="0"/>
              <w:autoSpaceDN w:val="0"/>
              <w:adjustRightInd w:val="0"/>
              <w:ind w:right="4"/>
              <w:rPr>
                <w:bCs/>
              </w:rPr>
            </w:pPr>
            <w:r w:rsidRPr="00FB0425">
              <w:rPr>
                <w:bCs/>
              </w:rPr>
              <w:t xml:space="preserve">Жизнь и творчество татарского просветителя К. </w:t>
            </w:r>
            <w:proofErr w:type="spellStart"/>
            <w:r w:rsidRPr="00FB0425">
              <w:rPr>
                <w:bCs/>
              </w:rPr>
              <w:t>Насыри.Сведения</w:t>
            </w:r>
            <w:proofErr w:type="spellEnd"/>
            <w:r w:rsidRPr="00FB0425">
              <w:rPr>
                <w:bCs/>
              </w:rPr>
              <w:t xml:space="preserve"> о его многосторонней деятельности. </w:t>
            </w:r>
            <w:proofErr w:type="gramStart"/>
            <w:r w:rsidRPr="00FB0425">
              <w:rPr>
                <w:bCs/>
              </w:rPr>
              <w:t>« Книга</w:t>
            </w:r>
            <w:proofErr w:type="gramEnd"/>
            <w:r w:rsidRPr="00FB0425">
              <w:rPr>
                <w:bCs/>
              </w:rPr>
              <w:t xml:space="preserve"> воспитания»</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pct25" w:color="FFFFFF"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0"/>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5.6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Cs/>
              </w:rPr>
              <w:t xml:space="preserve">Жизнь и творчество поэта-героя М. </w:t>
            </w:r>
            <w:proofErr w:type="spellStart"/>
            <w:r w:rsidRPr="00FB0425">
              <w:rPr>
                <w:bCs/>
              </w:rPr>
              <w:t>Джалиля</w:t>
            </w:r>
            <w:proofErr w:type="spellEnd"/>
          </w:p>
        </w:tc>
        <w:tc>
          <w:tcPr>
            <w:tcW w:w="7513" w:type="dxa"/>
          </w:tcPr>
          <w:p w:rsidR="00FB0425" w:rsidRPr="00FB0425" w:rsidRDefault="00FB0425" w:rsidP="00FB0425">
            <w:pPr>
              <w:widowControl w:val="0"/>
              <w:autoSpaceDE w:val="0"/>
              <w:autoSpaceDN w:val="0"/>
              <w:adjustRightInd w:val="0"/>
              <w:ind w:right="4"/>
              <w:jc w:val="both"/>
              <w:rPr>
                <w:bCs/>
              </w:rPr>
            </w:pPr>
            <w:r w:rsidRPr="00FB0425">
              <w:rPr>
                <w:bCs/>
              </w:rPr>
              <w:t>Жизнь и творчество поэта. «</w:t>
            </w:r>
            <w:proofErr w:type="spellStart"/>
            <w:r w:rsidRPr="00FB0425">
              <w:rPr>
                <w:bCs/>
              </w:rPr>
              <w:t>Моабитские</w:t>
            </w:r>
            <w:proofErr w:type="spellEnd"/>
            <w:r w:rsidRPr="00FB0425">
              <w:rPr>
                <w:bCs/>
              </w:rPr>
              <w:t xml:space="preserve"> тетради»</w:t>
            </w: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B0425" w:rsidRPr="00FB0425" w:rsidTr="00FB0425">
        <w:trPr>
          <w:trHeight w:val="20"/>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Раздел 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rPr>
              <w:t>Профессиональная этика</w:t>
            </w:r>
          </w:p>
        </w:tc>
        <w:tc>
          <w:tcPr>
            <w:tcW w:w="7513" w:type="dxa"/>
          </w:tcPr>
          <w:p w:rsidR="00FB0425" w:rsidRPr="00FB0425" w:rsidRDefault="00FB0425" w:rsidP="00FB0425">
            <w:pPr>
              <w:widowControl w:val="0"/>
              <w:autoSpaceDE w:val="0"/>
              <w:autoSpaceDN w:val="0"/>
              <w:adjustRightInd w:val="0"/>
              <w:ind w:right="9" w:firstLine="576"/>
            </w:pP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2</w:t>
            </w:r>
          </w:p>
        </w:tc>
        <w:tc>
          <w:tcPr>
            <w:tcW w:w="2693" w:type="dxa"/>
            <w:gridSpan w:val="2"/>
            <w:vMerge w:val="restart"/>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ОК 1, 3-10</w:t>
            </w:r>
            <w:r w:rsidRPr="00FB0425">
              <w:rPr>
                <w:bCs/>
              </w:rPr>
              <w:br/>
              <w:t>МР 01-05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ПР 01-03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 xml:space="preserve">ЛР   4, 6,7, </w:t>
            </w:r>
            <w:proofErr w:type="gramStart"/>
            <w:r w:rsidRPr="00FB0425">
              <w:rPr>
                <w:bCs/>
              </w:rPr>
              <w:t>8,  13</w:t>
            </w:r>
            <w:proofErr w:type="gramEnd"/>
            <w:r w:rsidRPr="00FB0425">
              <w:rPr>
                <w:bCs/>
              </w:rPr>
              <w:t>, 14, 15, 16 , 19, 20, 21, 22</w:t>
            </w:r>
          </w:p>
        </w:tc>
      </w:tr>
      <w:tr w:rsidR="00FB0425" w:rsidRPr="00FB0425" w:rsidTr="00FB0425">
        <w:trPr>
          <w:trHeight w:val="398"/>
        </w:trPr>
        <w:tc>
          <w:tcPr>
            <w:tcW w:w="3544"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Тема 6.1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rPr>
                <w:bCs/>
              </w:rPr>
              <w:t>Профессиональная этика. Деловые переговоры. Разговор по телефону</w:t>
            </w:r>
          </w:p>
        </w:tc>
        <w:tc>
          <w:tcPr>
            <w:tcW w:w="75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rPr>
                <w:b/>
                <w:color w:val="000000"/>
              </w:rPr>
              <w:t>Профессионально ориентированное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t>Общие сведения об этической культуре.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t>Профессионально-моральные нормы. Особенности национальной этики. Деловой этикет. Разговор по телефону. Деловые переговоры</w:t>
            </w:r>
          </w:p>
          <w:p w:rsidR="00FB0425" w:rsidRPr="00FB0425" w:rsidRDefault="00FB0425" w:rsidP="00FB0425">
            <w:pPr>
              <w:widowControl w:val="0"/>
              <w:autoSpaceDE w:val="0"/>
              <w:autoSpaceDN w:val="0"/>
              <w:adjustRightInd w:val="0"/>
              <w:ind w:right="9"/>
              <w:rPr>
                <w:rFonts w:ascii="Arial" w:hAnsi="Arial" w:cs="Arial"/>
                <w:b/>
                <w:bCs/>
              </w:rPr>
            </w:pPr>
          </w:p>
        </w:tc>
        <w:tc>
          <w:tcPr>
            <w:tcW w:w="1559"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55693" w:rsidRPr="00FB0425" w:rsidTr="00FB0425">
        <w:trPr>
          <w:trHeight w:val="20"/>
        </w:trPr>
        <w:tc>
          <w:tcPr>
            <w:tcW w:w="3544"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Раздел 7</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rPr>
              <w:t>Часто применяемые деловые бумаги</w:t>
            </w:r>
          </w:p>
        </w:tc>
        <w:tc>
          <w:tcPr>
            <w:tcW w:w="7513"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p>
        </w:tc>
        <w:tc>
          <w:tcPr>
            <w:tcW w:w="1559" w:type="dxa"/>
            <w:shd w:val="clear" w:color="auto" w:fill="auto"/>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6</w:t>
            </w:r>
          </w:p>
        </w:tc>
        <w:tc>
          <w:tcPr>
            <w:tcW w:w="2693" w:type="dxa"/>
            <w:gridSpan w:val="2"/>
            <w:vMerge w:val="restart"/>
            <w:shd w:val="clear" w:color="auto" w:fill="auto"/>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ОК 1, 3-10</w:t>
            </w:r>
            <w:r w:rsidRPr="00FB0425">
              <w:rPr>
                <w:bCs/>
              </w:rPr>
              <w:br/>
              <w:t>МР 01-05</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ПР 01-03</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 xml:space="preserve">ЛР   4, 6,7, </w:t>
            </w:r>
            <w:proofErr w:type="gramStart"/>
            <w:r w:rsidRPr="00FB0425">
              <w:rPr>
                <w:bCs/>
              </w:rPr>
              <w:t>8,  13</w:t>
            </w:r>
            <w:proofErr w:type="gramEnd"/>
            <w:r w:rsidRPr="00FB0425">
              <w:rPr>
                <w:bCs/>
              </w:rPr>
              <w:t>, 14, 15, 16 , 19, 20, 21, 22</w:t>
            </w:r>
          </w:p>
        </w:tc>
      </w:tr>
      <w:tr w:rsidR="00C55693" w:rsidRPr="00FB0425" w:rsidTr="00FB0425">
        <w:trPr>
          <w:trHeight w:val="20"/>
        </w:trPr>
        <w:tc>
          <w:tcPr>
            <w:tcW w:w="3544"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B0425">
              <w:rPr>
                <w:bCs/>
              </w:rPr>
              <w:t>Тема 7.1</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B0425">
              <w:t>Резюме. Собеседование. Автобиография</w:t>
            </w:r>
          </w:p>
        </w:tc>
        <w:tc>
          <w:tcPr>
            <w:tcW w:w="7513" w:type="dxa"/>
          </w:tcPr>
          <w:p w:rsidR="00C55693" w:rsidRPr="00FB0425" w:rsidRDefault="00C55693" w:rsidP="00FB0425">
            <w:pPr>
              <w:widowControl w:val="0"/>
              <w:autoSpaceDE w:val="0"/>
              <w:autoSpaceDN w:val="0"/>
              <w:adjustRightInd w:val="0"/>
              <w:ind w:right="4"/>
              <w:jc w:val="both"/>
            </w:pPr>
            <w:r w:rsidRPr="00FB0425">
              <w:rPr>
                <w:b/>
                <w:color w:val="000000"/>
              </w:rPr>
              <w:t>Профессионально ориентированное содержание</w:t>
            </w:r>
          </w:p>
          <w:p w:rsidR="00C55693" w:rsidRPr="00FB0425" w:rsidRDefault="00C55693" w:rsidP="00FB0425">
            <w:pPr>
              <w:widowControl w:val="0"/>
              <w:autoSpaceDE w:val="0"/>
              <w:autoSpaceDN w:val="0"/>
              <w:adjustRightInd w:val="0"/>
              <w:ind w:right="4"/>
              <w:jc w:val="both"/>
            </w:pPr>
            <w:r w:rsidRPr="00FB0425">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clear" w:color="auto" w:fill="FFFFFF"/>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55693" w:rsidRPr="00FB0425" w:rsidTr="00FB0425">
        <w:trPr>
          <w:trHeight w:val="20"/>
        </w:trPr>
        <w:tc>
          <w:tcPr>
            <w:tcW w:w="3544"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Тема 7.2</w:t>
            </w:r>
            <w:r w:rsidRPr="00FB0425">
              <w:t xml:space="preserve"> Докладная записка. Расписка. Заявление</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513"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
                <w:color w:val="000000"/>
              </w:rPr>
              <w:t>Профессионально ориентированное содержание</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Порядок написания </w:t>
            </w:r>
            <w:r w:rsidRPr="00FB0425">
              <w:t>докладной записки, расписки. Виды заявлений: о приёме на работу; об увольнении с рабо</w:t>
            </w:r>
            <w:r w:rsidRPr="00FB0425">
              <w:softHyphen/>
              <w:t xml:space="preserve">ты; о предоставлении очередного отпуска, отгула, материальной помощи; о приёме в </w:t>
            </w:r>
            <w:r w:rsidRPr="00FB0425">
              <w:lastRenderedPageBreak/>
              <w:t>учебное заведение; о разрешении на пересдаче экзамена, зачёта; разрешение на предпринимательскую деятельность</w:t>
            </w:r>
          </w:p>
        </w:tc>
        <w:tc>
          <w:tcPr>
            <w:tcW w:w="1559" w:type="dxa"/>
            <w:shd w:val="clear" w:color="auto" w:fill="auto"/>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lastRenderedPageBreak/>
              <w:t>2</w:t>
            </w:r>
          </w:p>
        </w:tc>
        <w:tc>
          <w:tcPr>
            <w:tcW w:w="2693" w:type="dxa"/>
            <w:gridSpan w:val="2"/>
            <w:vMerge/>
            <w:shd w:val="clear" w:color="auto" w:fill="FFFFFF"/>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55693" w:rsidRPr="00FB0425" w:rsidTr="00FB0425">
        <w:trPr>
          <w:trHeight w:val="197"/>
        </w:trPr>
        <w:tc>
          <w:tcPr>
            <w:tcW w:w="3544" w:type="dxa"/>
            <w:vMerge w:val="restart"/>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Cs/>
              </w:rPr>
              <w:t>Тема 7.3</w:t>
            </w:r>
            <w:r w:rsidRPr="00FB0425">
              <w:t xml:space="preserve"> Доверенность. Объяснительная записка</w:t>
            </w:r>
          </w:p>
        </w:tc>
        <w:tc>
          <w:tcPr>
            <w:tcW w:w="7513"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rPr>
                <w:b/>
                <w:color w:val="000000"/>
              </w:rPr>
              <w:t>Профессионально ориентированное содержание</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t xml:space="preserve">Виды </w:t>
            </w:r>
            <w:proofErr w:type="gramStart"/>
            <w:r w:rsidRPr="00FB0425">
              <w:t>доверенностей :</w:t>
            </w:r>
            <w:proofErr w:type="gramEnd"/>
            <w:r w:rsidRPr="00FB0425">
              <w:t xml:space="preserve"> на получение стипендии, заработанной платы, на распоряжение автомобилем. Объяснительная </w:t>
            </w:r>
            <w:proofErr w:type="gramStart"/>
            <w:r w:rsidRPr="00FB0425">
              <w:t>записка :</w:t>
            </w:r>
            <w:proofErr w:type="gramEnd"/>
            <w:r w:rsidRPr="00FB0425">
              <w:t xml:space="preserve"> из-за задержки транспорта, из-за вызова скорой помощи, по семейным обстоятельствам, по причине приёма у врача, несвоевременной сдачи отчёта</w:t>
            </w:r>
          </w:p>
        </w:tc>
        <w:tc>
          <w:tcPr>
            <w:tcW w:w="1559" w:type="dxa"/>
            <w:shd w:val="clear" w:color="auto" w:fill="FFFFFF"/>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1</w:t>
            </w:r>
          </w:p>
        </w:tc>
        <w:tc>
          <w:tcPr>
            <w:tcW w:w="2693" w:type="dxa"/>
            <w:gridSpan w:val="2"/>
            <w:vMerge/>
            <w:shd w:val="clear" w:color="auto" w:fill="FFFFFF"/>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FB0425" w:rsidTr="00FB0425">
        <w:trPr>
          <w:trHeight w:val="197"/>
        </w:trPr>
        <w:tc>
          <w:tcPr>
            <w:tcW w:w="3544" w:type="dxa"/>
            <w:vMerge/>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513"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B0425">
              <w:rPr>
                <w:b/>
              </w:rPr>
              <w:t>Контрольная работа № 2</w:t>
            </w:r>
          </w:p>
        </w:tc>
        <w:tc>
          <w:tcPr>
            <w:tcW w:w="1559" w:type="dxa"/>
            <w:shd w:val="clear" w:color="auto" w:fill="auto"/>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1</w:t>
            </w:r>
          </w:p>
        </w:tc>
        <w:tc>
          <w:tcPr>
            <w:tcW w:w="2693" w:type="dxa"/>
            <w:gridSpan w:val="2"/>
            <w:vMerge/>
            <w:shd w:val="clear" w:color="auto" w:fill="auto"/>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FB0425" w:rsidTr="00FB0425">
        <w:trPr>
          <w:trHeight w:val="552"/>
        </w:trPr>
        <w:tc>
          <w:tcPr>
            <w:tcW w:w="3544"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
                <w:bCs/>
              </w:rPr>
              <w:t>Раздел 8</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Документы для руководящего звена</w:t>
            </w:r>
          </w:p>
        </w:tc>
        <w:tc>
          <w:tcPr>
            <w:tcW w:w="7513"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4</w:t>
            </w:r>
          </w:p>
        </w:tc>
        <w:tc>
          <w:tcPr>
            <w:tcW w:w="2693" w:type="dxa"/>
            <w:gridSpan w:val="2"/>
            <w:vMerge w:val="restart"/>
            <w:shd w:val="clear" w:color="auto" w:fill="auto"/>
            <w:vAlign w:val="center"/>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Cs/>
              </w:rPr>
            </w:pPr>
            <w:r w:rsidRPr="00C55693">
              <w:rPr>
                <w:bCs/>
                <w:iCs/>
              </w:rPr>
              <w:t>ОК 1, 3-10</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Cs/>
              </w:rPr>
            </w:pPr>
            <w:r w:rsidRPr="00C55693">
              <w:rPr>
                <w:bCs/>
                <w:iCs/>
              </w:rPr>
              <w:t>МР 01-05</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Cs/>
              </w:rPr>
            </w:pPr>
            <w:r w:rsidRPr="00C55693">
              <w:rPr>
                <w:bCs/>
                <w:iCs/>
              </w:rPr>
              <w:t>ПР 01-03</w:t>
            </w:r>
          </w:p>
          <w:p w:rsidR="00C55693" w:rsidRPr="00FB0425"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Cs/>
              </w:rPr>
              <w:t xml:space="preserve">ЛР   4, 6,7, </w:t>
            </w:r>
            <w:proofErr w:type="gramStart"/>
            <w:r w:rsidRPr="00C55693">
              <w:rPr>
                <w:bCs/>
                <w:iCs/>
              </w:rPr>
              <w:t>8,  13</w:t>
            </w:r>
            <w:proofErr w:type="gramEnd"/>
            <w:r w:rsidRPr="00C55693">
              <w:rPr>
                <w:bCs/>
                <w:iCs/>
              </w:rPr>
              <w:t>, 14, 15, 16 , 19, 20, 21, 22</w:t>
            </w:r>
          </w:p>
        </w:tc>
      </w:tr>
      <w:tr w:rsidR="00C55693" w:rsidRPr="00FB0425" w:rsidTr="00FB0425">
        <w:trPr>
          <w:trHeight w:val="552"/>
        </w:trPr>
        <w:tc>
          <w:tcPr>
            <w:tcW w:w="3544"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Тема </w:t>
            </w:r>
            <w:r w:rsidRPr="00FB0425">
              <w:rPr>
                <w:bCs/>
                <w:lang w:val="en-US"/>
              </w:rPr>
              <w:t>8</w:t>
            </w:r>
            <w:r w:rsidRPr="00FB0425">
              <w:rPr>
                <w:bCs/>
              </w:rPr>
              <w:t xml:space="preserve">.1 Протокол собрания. Приказы. </w:t>
            </w:r>
          </w:p>
        </w:tc>
        <w:tc>
          <w:tcPr>
            <w:tcW w:w="7513"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rPr>
                <w:b/>
                <w:color w:val="000000"/>
              </w:rPr>
              <w:t>Профессионально ориентированное содержание</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t xml:space="preserve">Порядок написания протокола. </w:t>
            </w:r>
            <w:proofErr w:type="gramStart"/>
            <w:r w:rsidRPr="00FB0425">
              <w:t>Приказы :</w:t>
            </w:r>
            <w:proofErr w:type="gramEnd"/>
            <w:r w:rsidRPr="00FB0425">
              <w:t xml:space="preserve"> о приёме на работу, о переводе, об увольнении с работы, повышение квалификационной категории.</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425">
              <w:rPr>
                <w:bCs/>
              </w:rPr>
              <w:t>2</w:t>
            </w:r>
          </w:p>
        </w:tc>
        <w:tc>
          <w:tcPr>
            <w:tcW w:w="2693" w:type="dxa"/>
            <w:gridSpan w:val="2"/>
            <w:vMerge/>
            <w:shd w:val="pct25" w:color="FFFFFF" w:fill="FFFFFF"/>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FB0425" w:rsidTr="00C55693">
        <w:trPr>
          <w:trHeight w:val="552"/>
        </w:trPr>
        <w:tc>
          <w:tcPr>
            <w:tcW w:w="3544"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B0425">
              <w:rPr>
                <w:bCs/>
              </w:rPr>
              <w:t xml:space="preserve">Тема </w:t>
            </w:r>
            <w:r w:rsidRPr="00FB0425">
              <w:rPr>
                <w:bCs/>
                <w:lang w:val="en-US"/>
              </w:rPr>
              <w:t>8</w:t>
            </w:r>
            <w:r w:rsidRPr="00FB0425">
              <w:rPr>
                <w:bCs/>
              </w:rPr>
              <w:t>.2 Договор. Контракт</w:t>
            </w:r>
          </w:p>
        </w:tc>
        <w:tc>
          <w:tcPr>
            <w:tcW w:w="7513" w:type="dxa"/>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rPr>
                <w:b/>
                <w:color w:val="000000"/>
              </w:rPr>
              <w:t>Профессионально ориентированное содержание</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t>Порядок составления договора. Виды договоров. Контракт.</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B0425">
              <w:rPr>
                <w:lang w:val="tt-RU"/>
              </w:rPr>
              <w:t>Дифференцированный зачёт</w:t>
            </w:r>
          </w:p>
        </w:tc>
        <w:tc>
          <w:tcPr>
            <w:tcW w:w="1559" w:type="dxa"/>
            <w:tcBorders>
              <w:bottom w:val="single" w:sz="4" w:space="0" w:color="auto"/>
            </w:tcBorders>
            <w:shd w:val="clear" w:color="auto" w:fill="auto"/>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B0425">
              <w:rPr>
                <w:bCs/>
                <w:lang w:val="tt-RU"/>
              </w:rPr>
              <w:t>2</w:t>
            </w:r>
          </w:p>
        </w:tc>
        <w:tc>
          <w:tcPr>
            <w:tcW w:w="2693" w:type="dxa"/>
            <w:gridSpan w:val="2"/>
            <w:vMerge/>
            <w:shd w:val="pct25" w:color="FFFFFF" w:fill="FFFFFF"/>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FB0425" w:rsidTr="00FB0425">
        <w:trPr>
          <w:trHeight w:val="552"/>
        </w:trPr>
        <w:tc>
          <w:tcPr>
            <w:tcW w:w="11057" w:type="dxa"/>
            <w:gridSpan w:val="2"/>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t>Индивидуальный проект (</w:t>
            </w:r>
            <w:proofErr w:type="gramStart"/>
            <w:r w:rsidRPr="00FB0425">
              <w:t>в рамках времени</w:t>
            </w:r>
            <w:proofErr w:type="gramEnd"/>
            <w:r w:rsidRPr="00FB0425">
              <w:t xml:space="preserve"> отведенного на изучение дисциплины)</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t>Примерная тематика:</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t xml:space="preserve">Татар </w:t>
            </w:r>
            <w:proofErr w:type="spellStart"/>
            <w:r w:rsidRPr="00FB0425">
              <w:t>кызы</w:t>
            </w:r>
            <w:proofErr w:type="spellEnd"/>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t xml:space="preserve">Татар </w:t>
            </w:r>
            <w:proofErr w:type="spellStart"/>
            <w:r w:rsidRPr="00FB0425">
              <w:t>егете</w:t>
            </w:r>
            <w:proofErr w:type="spellEnd"/>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B0425">
              <w:t xml:space="preserve">Тукай </w:t>
            </w:r>
            <w:proofErr w:type="spellStart"/>
            <w:r w:rsidRPr="00FB0425">
              <w:t>безне</w:t>
            </w:r>
            <w:proofErr w:type="spellEnd"/>
            <w:r w:rsidRPr="00FB0425">
              <w:rPr>
                <w:lang w:val="tt-RU"/>
              </w:rPr>
              <w:t>ң күңелләрдә</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B0425">
              <w:rPr>
                <w:lang w:val="tt-RU"/>
              </w:rPr>
              <w:t>Мин һәм минем һөнәрем</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B0425">
              <w:rPr>
                <w:lang w:val="tt-RU"/>
              </w:rPr>
              <w:t>Татар милли ашлары</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B0425">
              <w:rPr>
                <w:lang w:val="tt-RU"/>
              </w:rPr>
              <w:t>Татарстан буенча сәяхәт</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B0425">
              <w:rPr>
                <w:lang w:val="tt-RU"/>
              </w:rPr>
              <w:t>Тел- милләтнең көзгесе</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B0425">
              <w:rPr>
                <w:lang w:val="tt-RU"/>
              </w:rPr>
              <w:t>Дөньяга танылган татарлар</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B0425">
              <w:rPr>
                <w:lang w:val="tt-RU"/>
              </w:rPr>
              <w:t>Татар теленнән интерактив табли</w:t>
            </w:r>
            <w:r w:rsidRPr="00FB0425">
              <w:t>ц</w:t>
            </w:r>
            <w:r w:rsidRPr="00FB0425">
              <w:rPr>
                <w:lang w:val="tt-RU"/>
              </w:rPr>
              <w:t>алар</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B0425">
              <w:rPr>
                <w:lang w:val="tt-RU"/>
              </w:rPr>
              <w:t>Татар теленнән интерактив уеннар</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B0425">
              <w:rPr>
                <w:lang w:val="tt-RU"/>
              </w:rPr>
              <w:t>Безнең уку йортыбыз</w:t>
            </w:r>
          </w:p>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p>
        </w:tc>
        <w:tc>
          <w:tcPr>
            <w:tcW w:w="1559" w:type="dxa"/>
            <w:tcBorders>
              <w:bottom w:val="single" w:sz="4" w:space="0" w:color="auto"/>
            </w:tcBorders>
            <w:shd w:val="clear" w:color="auto" w:fill="auto"/>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tcBorders>
              <w:bottom w:val="single" w:sz="4" w:space="0" w:color="auto"/>
            </w:tcBorders>
            <w:shd w:val="pct25" w:color="FFFFFF" w:fill="FFFFFF"/>
            <w:vAlign w:val="center"/>
          </w:tcPr>
          <w:p w:rsidR="00C55693" w:rsidRPr="00FB0425" w:rsidRDefault="00C55693"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tt-RU"/>
              </w:rPr>
            </w:pPr>
          </w:p>
        </w:tc>
      </w:tr>
      <w:tr w:rsidR="00FB0425" w:rsidRPr="00FB0425" w:rsidTr="00FB0425">
        <w:trPr>
          <w:gridAfter w:val="1"/>
          <w:wAfter w:w="9" w:type="dxa"/>
          <w:trHeight w:val="552"/>
        </w:trPr>
        <w:tc>
          <w:tcPr>
            <w:tcW w:w="11057" w:type="dxa"/>
            <w:gridSpan w:val="2"/>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B0425">
              <w:rPr>
                <w:bCs/>
              </w:rPr>
              <w:lastRenderedPageBreak/>
              <w:t>Консультации</w:t>
            </w:r>
          </w:p>
        </w:tc>
        <w:tc>
          <w:tcPr>
            <w:tcW w:w="1559" w:type="dxa"/>
            <w:shd w:val="clear" w:color="auto" w:fill="FFFFFF" w:themeFill="background1"/>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2</w:t>
            </w:r>
          </w:p>
        </w:tc>
        <w:tc>
          <w:tcPr>
            <w:tcW w:w="2684" w:type="dxa"/>
            <w:tcBorders>
              <w:top w:val="nil"/>
              <w:bottom w:val="nil"/>
            </w:tcBorders>
            <w:shd w:val="clear" w:color="auto" w:fill="auto"/>
          </w:tcPr>
          <w:p w:rsidR="00FB0425" w:rsidRPr="00FB0425" w:rsidRDefault="00FB0425" w:rsidP="00FB0425"/>
        </w:tc>
      </w:tr>
      <w:tr w:rsidR="00FB0425" w:rsidRPr="00FB0425" w:rsidTr="00FB0425">
        <w:trPr>
          <w:trHeight w:val="247"/>
        </w:trPr>
        <w:tc>
          <w:tcPr>
            <w:tcW w:w="11057" w:type="dxa"/>
            <w:gridSpan w:val="2"/>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B0425">
              <w:rPr>
                <w:b/>
                <w:bCs/>
              </w:rPr>
              <w:t xml:space="preserve">                                                                                                                                                                       Всего</w:t>
            </w:r>
          </w:p>
          <w:p w:rsidR="00FB0425" w:rsidRPr="00FB0425" w:rsidRDefault="00FB0425" w:rsidP="00FB0425">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FB0425">
              <w:rPr>
                <w:bCs/>
              </w:rPr>
              <w:tab/>
            </w:r>
            <w:r w:rsidRPr="00FB0425">
              <w:rPr>
                <w:bCs/>
              </w:rPr>
              <w:tab/>
            </w:r>
            <w:r w:rsidRPr="00FB0425">
              <w:rPr>
                <w:bCs/>
              </w:rPr>
              <w:tab/>
            </w:r>
            <w:r w:rsidRPr="00FB0425">
              <w:rPr>
                <w:bCs/>
              </w:rPr>
              <w:tab/>
            </w:r>
            <w:r w:rsidRPr="00FB0425">
              <w:rPr>
                <w:bCs/>
              </w:rPr>
              <w:tab/>
            </w:r>
            <w:r w:rsidRPr="00FB0425">
              <w:rPr>
                <w:bCs/>
              </w:rPr>
              <w:tab/>
            </w:r>
            <w:r w:rsidRPr="00FB0425">
              <w:rPr>
                <w:bCs/>
              </w:rPr>
              <w:tab/>
            </w:r>
            <w:r w:rsidRPr="00FB0425">
              <w:rPr>
                <w:bCs/>
              </w:rPr>
              <w:tab/>
            </w:r>
            <w:r w:rsidRPr="00FB0425">
              <w:rPr>
                <w:bCs/>
              </w:rPr>
              <w:tab/>
            </w:r>
            <w:r w:rsidRPr="00FB0425">
              <w:rPr>
                <w:bCs/>
              </w:rPr>
              <w:tab/>
            </w:r>
            <w:r w:rsidRPr="00FB0425">
              <w:rPr>
                <w:bCs/>
              </w:rPr>
              <w:tab/>
            </w:r>
            <w:r w:rsidRPr="00FB0425">
              <w:rPr>
                <w:b/>
                <w:bCs/>
              </w:rPr>
              <w:t>Всего:</w:t>
            </w:r>
          </w:p>
        </w:tc>
        <w:tc>
          <w:tcPr>
            <w:tcW w:w="1559" w:type="dxa"/>
          </w:tcPr>
          <w:p w:rsidR="00FB0425" w:rsidRPr="00FB0425" w:rsidRDefault="00FB0425" w:rsidP="00FB0425">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FB0425">
              <w:rPr>
                <w:b/>
                <w:bCs/>
                <w:color w:val="000000"/>
              </w:rPr>
              <w:tab/>
              <w:t>80</w:t>
            </w:r>
          </w:p>
        </w:tc>
        <w:tc>
          <w:tcPr>
            <w:tcW w:w="2693" w:type="dxa"/>
            <w:gridSpan w:val="2"/>
            <w:shd w:val="clear" w:color="auto" w:fill="auto"/>
          </w:tcPr>
          <w:p w:rsidR="00FB0425" w:rsidRPr="00FB0425" w:rsidRDefault="00FB0425" w:rsidP="00FB0425"/>
        </w:tc>
      </w:tr>
    </w:tbl>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B0425">
        <w:t>Для характеристики уровня освоения учебного материала используются следующие обозначения:</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B0425">
        <w:t xml:space="preserve">1. – ознакомительный (узнавание ранее изученных объектов, свойств);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B0425">
        <w:t>2. – репродуктивный (выполнение деятельности по образцу, инструкции или под руководством);</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FB0425">
        <w:t>3. – продуктивный (планирование и самостоятельное выполнение деятельности, решение проблемных задач).</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FB0425" w:rsidRPr="00FB0425" w:rsidSect="00FB0425">
          <w:footerReference w:type="default" r:id="rId51"/>
          <w:footerReference w:type="first" r:id="rId52"/>
          <w:pgSz w:w="16838" w:h="11906" w:orient="landscape"/>
          <w:pgMar w:top="426" w:right="1134" w:bottom="1134" w:left="1134" w:header="709" w:footer="709" w:gutter="0"/>
          <w:cols w:space="720"/>
          <w:titlePg/>
          <w:docGrid w:linePitch="326"/>
        </w:sectPr>
      </w:pP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FB0425">
        <w:rPr>
          <w:b/>
          <w:caps/>
          <w:sz w:val="28"/>
          <w:szCs w:val="28"/>
        </w:rPr>
        <w:lastRenderedPageBreak/>
        <w:t>3. условия реализации программы учебной дисциплины</w:t>
      </w:r>
    </w:p>
    <w:p w:rsidR="00FB0425" w:rsidRPr="00FB0425" w:rsidRDefault="00FB0425" w:rsidP="00FB0425">
      <w:pPr>
        <w:jc w:val="both"/>
        <w:rPr>
          <w:sz w:val="28"/>
          <w:szCs w:val="28"/>
        </w:rPr>
      </w:pPr>
      <w:r w:rsidRPr="00FB0425">
        <w:rPr>
          <w:sz w:val="28"/>
          <w:szCs w:val="28"/>
        </w:rPr>
        <w:t xml:space="preserve">3.1. Реализация программы учебной дисциплины осуществляется </w:t>
      </w:r>
      <w:proofErr w:type="gramStart"/>
      <w:r w:rsidRPr="00FB0425">
        <w:rPr>
          <w:sz w:val="28"/>
          <w:szCs w:val="28"/>
        </w:rPr>
        <w:t>в  кабинете</w:t>
      </w:r>
      <w:proofErr w:type="gramEnd"/>
      <w:r w:rsidRPr="00FB0425">
        <w:rPr>
          <w:sz w:val="28"/>
          <w:szCs w:val="28"/>
        </w:rPr>
        <w:t xml:space="preserve"> « Родной язык и литература». Помещение кабинета соответствует требованиям Санитарно-эпидемиологических правил и нормативов (СанПиН 2.4.2 № 178–02)</w:t>
      </w:r>
    </w:p>
    <w:p w:rsidR="00FB0425" w:rsidRPr="00FB0425" w:rsidRDefault="00FB0425" w:rsidP="00FB0425">
      <w:pPr>
        <w:rPr>
          <w:sz w:val="28"/>
          <w:szCs w:val="28"/>
        </w:rPr>
      </w:pPr>
      <w:r w:rsidRPr="00FB0425">
        <w:rPr>
          <w:sz w:val="28"/>
          <w:szCs w:val="28"/>
        </w:rPr>
        <w:t>Оборудование учебного кабинета:</w:t>
      </w:r>
    </w:p>
    <w:p w:rsidR="00FB0425" w:rsidRPr="00FB0425" w:rsidRDefault="00FB0425" w:rsidP="00FB0425">
      <w:pPr>
        <w:rPr>
          <w:sz w:val="28"/>
          <w:szCs w:val="28"/>
        </w:rPr>
      </w:pPr>
      <w:r w:rsidRPr="00FB0425">
        <w:rPr>
          <w:sz w:val="28"/>
          <w:szCs w:val="28"/>
        </w:rPr>
        <w:t>- посадочные места по количеству обучающихся;</w:t>
      </w:r>
    </w:p>
    <w:p w:rsidR="00FB0425" w:rsidRPr="00FB0425" w:rsidRDefault="00FB0425" w:rsidP="00FB0425">
      <w:pPr>
        <w:rPr>
          <w:sz w:val="28"/>
          <w:szCs w:val="28"/>
        </w:rPr>
      </w:pPr>
      <w:r w:rsidRPr="00FB0425">
        <w:rPr>
          <w:sz w:val="28"/>
          <w:szCs w:val="28"/>
        </w:rPr>
        <w:t>- рабочее место преподавателя;</w:t>
      </w:r>
    </w:p>
    <w:p w:rsidR="00FB0425" w:rsidRPr="00FB0425" w:rsidRDefault="00FB0425" w:rsidP="00FB0425">
      <w:pPr>
        <w:rPr>
          <w:sz w:val="28"/>
          <w:szCs w:val="28"/>
        </w:rPr>
      </w:pPr>
      <w:r w:rsidRPr="00FB0425">
        <w:rPr>
          <w:sz w:val="28"/>
          <w:szCs w:val="28"/>
        </w:rPr>
        <w:t>- комплект учебно-методической документации;</w:t>
      </w:r>
    </w:p>
    <w:p w:rsidR="00FB0425" w:rsidRPr="00FB0425" w:rsidRDefault="00FB0425" w:rsidP="00FB0425">
      <w:pPr>
        <w:rPr>
          <w:sz w:val="28"/>
          <w:szCs w:val="28"/>
        </w:rPr>
      </w:pPr>
      <w:r w:rsidRPr="00FB0425">
        <w:rPr>
          <w:sz w:val="28"/>
          <w:szCs w:val="28"/>
        </w:rPr>
        <w:t>- наглядные пособия.</w:t>
      </w:r>
    </w:p>
    <w:p w:rsidR="00FB0425" w:rsidRPr="00FB0425" w:rsidRDefault="00FB0425" w:rsidP="00FB0425">
      <w:pPr>
        <w:rPr>
          <w:sz w:val="28"/>
          <w:szCs w:val="28"/>
        </w:rPr>
      </w:pPr>
      <w:r w:rsidRPr="00FB0425">
        <w:rPr>
          <w:sz w:val="28"/>
          <w:szCs w:val="28"/>
        </w:rPr>
        <w:t xml:space="preserve">Технические средства обучения: </w:t>
      </w:r>
    </w:p>
    <w:p w:rsidR="00FB0425" w:rsidRPr="00FB0425" w:rsidRDefault="00FB0425" w:rsidP="00FB0425">
      <w:pPr>
        <w:rPr>
          <w:sz w:val="28"/>
          <w:szCs w:val="28"/>
        </w:rPr>
      </w:pPr>
      <w:r w:rsidRPr="00FB0425">
        <w:rPr>
          <w:sz w:val="28"/>
          <w:szCs w:val="28"/>
        </w:rPr>
        <w:t>- ПК на рабочем месте преподавателя;</w:t>
      </w:r>
    </w:p>
    <w:p w:rsidR="00FB0425" w:rsidRPr="00FB0425" w:rsidRDefault="00FB0425" w:rsidP="00FB0425">
      <w:pPr>
        <w:rPr>
          <w:sz w:val="28"/>
          <w:szCs w:val="28"/>
        </w:rPr>
      </w:pPr>
      <w:r w:rsidRPr="00FB0425">
        <w:rPr>
          <w:sz w:val="28"/>
          <w:szCs w:val="28"/>
        </w:rPr>
        <w:t xml:space="preserve">- </w:t>
      </w:r>
      <w:proofErr w:type="spellStart"/>
      <w:r w:rsidRPr="00FB0425">
        <w:rPr>
          <w:sz w:val="28"/>
          <w:szCs w:val="28"/>
        </w:rPr>
        <w:t>мультимедиапроектор</w:t>
      </w:r>
      <w:proofErr w:type="spellEnd"/>
      <w:r w:rsidRPr="00FB0425">
        <w:rPr>
          <w:sz w:val="28"/>
          <w:szCs w:val="28"/>
        </w:rPr>
        <w:t>;</w:t>
      </w:r>
    </w:p>
    <w:p w:rsidR="00FB0425" w:rsidRPr="00FB0425" w:rsidRDefault="00FB0425" w:rsidP="00FB0425">
      <w:pPr>
        <w:rPr>
          <w:sz w:val="28"/>
          <w:szCs w:val="28"/>
        </w:rPr>
      </w:pPr>
      <w:r w:rsidRPr="00FB0425">
        <w:rPr>
          <w:sz w:val="28"/>
          <w:szCs w:val="28"/>
        </w:rPr>
        <w:t xml:space="preserve"> - экран</w:t>
      </w:r>
    </w:p>
    <w:p w:rsidR="00FB0425" w:rsidRPr="00FB0425" w:rsidRDefault="00FB0425" w:rsidP="00FB0425"/>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FB0425">
        <w:rPr>
          <w:b/>
          <w:sz w:val="28"/>
          <w:szCs w:val="28"/>
        </w:rPr>
        <w:t>3.2. Информационное обеспечение реализации программы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B0425">
        <w:rPr>
          <w:b/>
          <w:bCs/>
          <w:sz w:val="28"/>
          <w:szCs w:val="28"/>
        </w:rPr>
        <w:t>3.2.1. Основные печатные издания</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B0425">
        <w:rPr>
          <w:bCs/>
          <w:sz w:val="28"/>
          <w:szCs w:val="28"/>
        </w:rPr>
        <w:t>1.</w:t>
      </w:r>
      <w:r w:rsidRPr="00FB0425">
        <w:rPr>
          <w:sz w:val="28"/>
          <w:szCs w:val="28"/>
        </w:rPr>
        <w:t xml:space="preserve">Латфуллина, Л.Г. Татарский язык. Начальный </w:t>
      </w:r>
      <w:proofErr w:type="gramStart"/>
      <w:r w:rsidRPr="00FB0425">
        <w:rPr>
          <w:sz w:val="28"/>
          <w:szCs w:val="28"/>
        </w:rPr>
        <w:t>курс :</w:t>
      </w:r>
      <w:proofErr w:type="gramEnd"/>
      <w:r w:rsidRPr="00FB0425">
        <w:rPr>
          <w:sz w:val="28"/>
          <w:szCs w:val="28"/>
        </w:rPr>
        <w:t xml:space="preserve"> самоучитель / Л. Г. </w:t>
      </w:r>
      <w:proofErr w:type="spellStart"/>
      <w:r w:rsidRPr="00FB0425">
        <w:rPr>
          <w:sz w:val="28"/>
          <w:szCs w:val="28"/>
        </w:rPr>
        <w:t>Латфуллина</w:t>
      </w:r>
      <w:proofErr w:type="spellEnd"/>
      <w:r w:rsidRPr="00FB0425">
        <w:rPr>
          <w:sz w:val="28"/>
          <w:szCs w:val="28"/>
        </w:rPr>
        <w:t>. — Санкт-</w:t>
      </w:r>
      <w:proofErr w:type="gramStart"/>
      <w:r w:rsidRPr="00FB0425">
        <w:rPr>
          <w:sz w:val="28"/>
          <w:szCs w:val="28"/>
        </w:rPr>
        <w:t>Петербург :</w:t>
      </w:r>
      <w:proofErr w:type="gramEnd"/>
      <w:r w:rsidRPr="00FB0425">
        <w:rPr>
          <w:sz w:val="28"/>
          <w:szCs w:val="28"/>
        </w:rPr>
        <w:t xml:space="preserve"> КАРО, 2019. - 288 с. - ISBN 978-5-9925-1347-9. – Текст электронный. - </w:t>
      </w:r>
      <w:r w:rsidRPr="00FB0425">
        <w:rPr>
          <w:sz w:val="28"/>
          <w:szCs w:val="28"/>
          <w:lang w:val="en-US"/>
        </w:rPr>
        <w:t>URL</w:t>
      </w:r>
      <w:r w:rsidRPr="00FB0425">
        <w:rPr>
          <w:sz w:val="28"/>
          <w:szCs w:val="28"/>
        </w:rPr>
        <w:t xml:space="preserve">: </w:t>
      </w:r>
      <w:hyperlink r:id="rId53" w:history="1">
        <w:r w:rsidRPr="00FB0425">
          <w:rPr>
            <w:sz w:val="28"/>
            <w:szCs w:val="28"/>
            <w:u w:val="single"/>
          </w:rPr>
          <w:t>http://znanium.com/catalog/product/1049495</w:t>
        </w:r>
      </w:hyperlink>
      <w:r w:rsidRPr="00FB0425">
        <w:rPr>
          <w:sz w:val="28"/>
          <w:szCs w:val="28"/>
        </w:rPr>
        <w:t xml:space="preserve">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B0425">
        <w:rPr>
          <w:b/>
          <w:bCs/>
          <w:sz w:val="28"/>
          <w:szCs w:val="28"/>
        </w:rPr>
        <w:t>3.2.2Дополнительные источники</w:t>
      </w:r>
      <w:r w:rsidRPr="00FB0425">
        <w:rPr>
          <w:bCs/>
          <w:sz w:val="28"/>
          <w:szCs w:val="28"/>
        </w:rPr>
        <w:t>:</w:t>
      </w:r>
    </w:p>
    <w:p w:rsidR="00FB0425" w:rsidRPr="00FB0425" w:rsidRDefault="00FB0425" w:rsidP="00FB0425">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B0425">
        <w:rPr>
          <w:bCs/>
          <w:sz w:val="28"/>
          <w:szCs w:val="28"/>
        </w:rPr>
        <w:t xml:space="preserve">1.  Электронный ресурс «Википедия». Форма доступа: </w:t>
      </w:r>
      <w:hyperlink r:id="rId54" w:history="1">
        <w:r w:rsidRPr="00FB0425">
          <w:rPr>
            <w:bCs/>
            <w:color w:val="0000FF"/>
            <w:sz w:val="28"/>
            <w:szCs w:val="28"/>
            <w:u w:val="single"/>
            <w:lang w:val="en-US"/>
          </w:rPr>
          <w:t>http</w:t>
        </w:r>
        <w:r w:rsidRPr="00FB0425">
          <w:rPr>
            <w:bCs/>
            <w:color w:val="0000FF"/>
            <w:sz w:val="28"/>
            <w:szCs w:val="28"/>
            <w:u w:val="single"/>
          </w:rPr>
          <w:t>://</w:t>
        </w:r>
        <w:proofErr w:type="spellStart"/>
        <w:r w:rsidRPr="00FB0425">
          <w:rPr>
            <w:bCs/>
            <w:color w:val="0000FF"/>
            <w:sz w:val="28"/>
            <w:szCs w:val="28"/>
            <w:u w:val="single"/>
            <w:lang w:val="en-US"/>
          </w:rPr>
          <w:t>tt</w:t>
        </w:r>
        <w:proofErr w:type="spellEnd"/>
        <w:r w:rsidRPr="00FB0425">
          <w:rPr>
            <w:bCs/>
            <w:color w:val="0000FF"/>
            <w:sz w:val="28"/>
            <w:szCs w:val="28"/>
            <w:u w:val="single"/>
          </w:rPr>
          <w:t>.</w:t>
        </w:r>
        <w:proofErr w:type="spellStart"/>
        <w:r w:rsidRPr="00FB0425">
          <w:rPr>
            <w:bCs/>
            <w:color w:val="0000FF"/>
            <w:sz w:val="28"/>
            <w:szCs w:val="28"/>
            <w:u w:val="single"/>
            <w:lang w:val="en-US"/>
          </w:rPr>
          <w:t>wikipedia</w:t>
        </w:r>
        <w:proofErr w:type="spellEnd"/>
        <w:r w:rsidRPr="00FB0425">
          <w:rPr>
            <w:bCs/>
            <w:color w:val="0000FF"/>
            <w:sz w:val="28"/>
            <w:szCs w:val="28"/>
            <w:u w:val="single"/>
          </w:rPr>
          <w:t>.</w:t>
        </w:r>
        <w:r w:rsidRPr="00FB0425">
          <w:rPr>
            <w:bCs/>
            <w:color w:val="0000FF"/>
            <w:sz w:val="28"/>
            <w:szCs w:val="28"/>
            <w:u w:val="single"/>
            <w:lang w:val="en-US"/>
          </w:rPr>
          <w:t>org</w:t>
        </w:r>
        <w:r w:rsidRPr="00FB0425">
          <w:rPr>
            <w:bCs/>
            <w:color w:val="0000FF"/>
            <w:sz w:val="28"/>
            <w:szCs w:val="28"/>
            <w:u w:val="single"/>
          </w:rPr>
          <w:t>/</w:t>
        </w:r>
      </w:hyperlink>
      <w:r w:rsidRPr="00FB0425">
        <w:rPr>
          <w:bCs/>
          <w:sz w:val="28"/>
          <w:szCs w:val="28"/>
        </w:rPr>
        <w:t>.</w:t>
      </w:r>
    </w:p>
    <w:p w:rsidR="00FB0425" w:rsidRPr="00FB0425" w:rsidRDefault="00FB0425" w:rsidP="00FB0425">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B0425">
        <w:rPr>
          <w:bCs/>
          <w:sz w:val="28"/>
          <w:szCs w:val="28"/>
        </w:rPr>
        <w:t xml:space="preserve">2. Электронный ресурс. Форма доступа </w:t>
      </w:r>
      <w:hyperlink r:id="rId55" w:history="1">
        <w:r w:rsidRPr="00FB0425">
          <w:rPr>
            <w:bCs/>
            <w:color w:val="0000FF"/>
            <w:sz w:val="28"/>
            <w:szCs w:val="28"/>
            <w:u w:val="single"/>
          </w:rPr>
          <w:t>http://</w:t>
        </w:r>
        <w:proofErr w:type="spellStart"/>
        <w:r w:rsidRPr="00FB0425">
          <w:rPr>
            <w:bCs/>
            <w:color w:val="0000FF"/>
            <w:sz w:val="28"/>
            <w:szCs w:val="28"/>
            <w:u w:val="single"/>
            <w:lang w:val="en-US"/>
          </w:rPr>
          <w:t>suzlek</w:t>
        </w:r>
        <w:proofErr w:type="spellEnd"/>
        <w:r w:rsidRPr="00FB0425">
          <w:rPr>
            <w:bCs/>
            <w:color w:val="0000FF"/>
            <w:sz w:val="28"/>
            <w:szCs w:val="28"/>
            <w:u w:val="single"/>
          </w:rPr>
          <w:t>.</w:t>
        </w:r>
        <w:proofErr w:type="spellStart"/>
        <w:r w:rsidRPr="00FB0425">
          <w:rPr>
            <w:bCs/>
            <w:color w:val="0000FF"/>
            <w:sz w:val="28"/>
            <w:szCs w:val="28"/>
            <w:u w:val="single"/>
            <w:lang w:val="en-US"/>
          </w:rPr>
          <w:t>ru</w:t>
        </w:r>
        <w:proofErr w:type="spellEnd"/>
      </w:hyperlink>
      <w:r w:rsidRPr="00FB0425">
        <w:rPr>
          <w:bCs/>
          <w:sz w:val="28"/>
          <w:szCs w:val="28"/>
        </w:rPr>
        <w:t>.</w:t>
      </w:r>
    </w:p>
    <w:p w:rsidR="00FB0425" w:rsidRPr="00FB0425" w:rsidRDefault="00FB0425" w:rsidP="00FB0425">
      <w:pPr>
        <w:tabs>
          <w:tab w:val="left" w:pos="916"/>
          <w:tab w:val="left" w:pos="5956"/>
        </w:tabs>
        <w:rPr>
          <w:b/>
          <w:caps/>
          <w:sz w:val="28"/>
          <w:szCs w:val="28"/>
        </w:rPr>
      </w:pPr>
      <w:r w:rsidRPr="00FB0425">
        <w:rPr>
          <w:bCs/>
          <w:sz w:val="28"/>
          <w:szCs w:val="28"/>
        </w:rPr>
        <w:t xml:space="preserve">3. Электронный ресурс. Форма доступа </w:t>
      </w:r>
      <w:hyperlink r:id="rId56" w:history="1">
        <w:r w:rsidRPr="00FB0425">
          <w:rPr>
            <w:bCs/>
            <w:color w:val="0000FF"/>
            <w:sz w:val="28"/>
            <w:szCs w:val="28"/>
            <w:u w:val="single"/>
          </w:rPr>
          <w:t>http://</w:t>
        </w:r>
        <w:proofErr w:type="spellStart"/>
        <w:r w:rsidRPr="00FB0425">
          <w:rPr>
            <w:bCs/>
            <w:color w:val="0000FF"/>
            <w:sz w:val="28"/>
            <w:szCs w:val="28"/>
            <w:u w:val="single"/>
            <w:lang w:val="en-US"/>
          </w:rPr>
          <w:t>belem</w:t>
        </w:r>
        <w:proofErr w:type="spellEnd"/>
        <w:r w:rsidRPr="00FB0425">
          <w:rPr>
            <w:bCs/>
            <w:color w:val="0000FF"/>
            <w:sz w:val="28"/>
            <w:szCs w:val="28"/>
            <w:u w:val="single"/>
          </w:rPr>
          <w:t>.</w:t>
        </w:r>
        <w:proofErr w:type="spellStart"/>
        <w:r w:rsidRPr="00FB0425">
          <w:rPr>
            <w:bCs/>
            <w:color w:val="0000FF"/>
            <w:sz w:val="28"/>
            <w:szCs w:val="28"/>
            <w:u w:val="single"/>
            <w:lang w:val="en-US"/>
          </w:rPr>
          <w:t>ru</w:t>
        </w:r>
        <w:proofErr w:type="spellEnd"/>
      </w:hyperlink>
      <w:r w:rsidRPr="00FB0425">
        <w:rPr>
          <w:b/>
          <w:caps/>
          <w:sz w:val="28"/>
          <w:szCs w:val="28"/>
        </w:rPr>
        <w:tab/>
      </w:r>
    </w:p>
    <w:p w:rsidR="00FB0425" w:rsidRPr="00FB0425" w:rsidRDefault="00FB0425" w:rsidP="00FB0425">
      <w:pPr>
        <w:tabs>
          <w:tab w:val="left" w:pos="916"/>
          <w:tab w:val="left" w:pos="5956"/>
        </w:tabs>
        <w:rPr>
          <w:b/>
          <w:caps/>
          <w:sz w:val="28"/>
          <w:szCs w:val="28"/>
        </w:rPr>
      </w:pPr>
      <w:r w:rsidRPr="00FB0425">
        <w:rPr>
          <w:b/>
          <w:caps/>
          <w:sz w:val="28"/>
          <w:szCs w:val="28"/>
        </w:rPr>
        <w:tab/>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r w:rsidRPr="00FB0425">
        <w:rPr>
          <w:b/>
          <w:caps/>
          <w:sz w:val="28"/>
          <w:szCs w:val="28"/>
        </w:rPr>
        <w:t>4. Контроль и оценка результатов освоения учебной Дисциплины</w:t>
      </w:r>
    </w:p>
    <w:tbl>
      <w:tblPr>
        <w:tblStyle w:val="44"/>
        <w:tblW w:w="0" w:type="auto"/>
        <w:tblLook w:val="04A0" w:firstRow="1" w:lastRow="0" w:firstColumn="1" w:lastColumn="0" w:noHBand="0" w:noVBand="1"/>
      </w:tblPr>
      <w:tblGrid>
        <w:gridCol w:w="4785"/>
        <w:gridCol w:w="4786"/>
      </w:tblGrid>
      <w:tr w:rsidR="00FB0425" w:rsidRPr="00FB0425" w:rsidTr="00FB0425">
        <w:tc>
          <w:tcPr>
            <w:tcW w:w="4785"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Результаты обучения</w:t>
            </w:r>
          </w:p>
        </w:tc>
        <w:tc>
          <w:tcPr>
            <w:tcW w:w="478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B0425">
              <w:rPr>
                <w:b/>
                <w:bCs/>
              </w:rPr>
              <w:t>Методы оценки</w:t>
            </w:r>
          </w:p>
        </w:tc>
      </w:tr>
      <w:tr w:rsidR="00FB0425" w:rsidRPr="00FB0425" w:rsidTr="00FB0425">
        <w:tc>
          <w:tcPr>
            <w:tcW w:w="4785"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roofErr w:type="spellStart"/>
            <w:r w:rsidRPr="00FB0425">
              <w:rPr>
                <w:b/>
                <w:bCs/>
              </w:rPr>
              <w:t>ПРб</w:t>
            </w:r>
            <w:proofErr w:type="spellEnd"/>
            <w:r w:rsidRPr="00FB0425">
              <w:rPr>
                <w:b/>
                <w:bCs/>
              </w:rPr>
              <w:t xml:space="preserve"> 01.</w:t>
            </w:r>
            <w:r w:rsidRPr="00FB0425">
              <w:t xml:space="preserve"> </w:t>
            </w:r>
            <w:proofErr w:type="gramStart"/>
            <w:r w:rsidRPr="00FB0425">
              <w:t>Формирование  коммуникативной</w:t>
            </w:r>
            <w:proofErr w:type="gramEnd"/>
            <w:r w:rsidRPr="00FB0425">
              <w:t xml:space="preserve">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w:t>
            </w:r>
          </w:p>
        </w:tc>
        <w:tc>
          <w:tcPr>
            <w:tcW w:w="478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устный опрос;</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письменные проверочные работы;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 xml:space="preserve">контрольные работы;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тестирование;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проектные работы;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 xml:space="preserve"> домашние задания;</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B0425">
              <w:rPr>
                <w:bCs/>
              </w:rPr>
              <w:t xml:space="preserve"> дифференцированный зачет</w:t>
            </w:r>
          </w:p>
        </w:tc>
      </w:tr>
      <w:tr w:rsidR="00FB0425" w:rsidRPr="00FB0425" w:rsidTr="00FB0425">
        <w:tc>
          <w:tcPr>
            <w:tcW w:w="4785"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roofErr w:type="spellStart"/>
            <w:r w:rsidRPr="00FB0425">
              <w:rPr>
                <w:b/>
                <w:bCs/>
              </w:rPr>
              <w:t>ПРб</w:t>
            </w:r>
            <w:proofErr w:type="spellEnd"/>
            <w:r w:rsidRPr="00FB0425">
              <w:rPr>
                <w:b/>
                <w:bCs/>
              </w:rPr>
              <w:t xml:space="preserve"> 02.</w:t>
            </w:r>
            <w:r w:rsidRPr="00FB0425">
              <w:t xml:space="preserve">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w:t>
            </w:r>
          </w:p>
        </w:tc>
        <w:tc>
          <w:tcPr>
            <w:tcW w:w="478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устный опрос;</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письменные проверочные работы;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 xml:space="preserve">контрольные работы;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тестирование;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проектные работы;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 xml:space="preserve"> домашние задания;</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B0425">
              <w:rPr>
                <w:bCs/>
              </w:rPr>
              <w:t xml:space="preserve"> дифференцированный зачет</w:t>
            </w:r>
          </w:p>
        </w:tc>
      </w:tr>
      <w:tr w:rsidR="00FB0425" w:rsidRPr="00FB0425" w:rsidTr="00FB0425">
        <w:tc>
          <w:tcPr>
            <w:tcW w:w="4785"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roofErr w:type="spellStart"/>
            <w:r w:rsidRPr="00FB0425">
              <w:rPr>
                <w:b/>
                <w:bCs/>
              </w:rPr>
              <w:t>ПРб</w:t>
            </w:r>
            <w:proofErr w:type="spellEnd"/>
            <w:r w:rsidRPr="00FB0425">
              <w:rPr>
                <w:b/>
                <w:bCs/>
              </w:rPr>
              <w:t xml:space="preserve"> 03. </w:t>
            </w:r>
            <w:r w:rsidRPr="00FB0425">
              <w:t>Формирование положительной мотивации и устойчивого учебно-познавательного интереса к предмету «Родной язык» (татарский).</w:t>
            </w:r>
          </w:p>
        </w:tc>
        <w:tc>
          <w:tcPr>
            <w:tcW w:w="478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устный опрос;</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письменные проверочные работы;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 xml:space="preserve">контрольные работы;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тестирование;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проектные работы;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B0425">
              <w:rPr>
                <w:bCs/>
              </w:rPr>
              <w:t xml:space="preserve"> домашние задания;</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B0425">
              <w:rPr>
                <w:bCs/>
              </w:rPr>
              <w:lastRenderedPageBreak/>
              <w:t xml:space="preserve"> дифференцированный зачет</w:t>
            </w:r>
          </w:p>
        </w:tc>
      </w:tr>
    </w:tbl>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FB0425" w:rsidRPr="00FB0425" w:rsidRDefault="00FB0425" w:rsidP="00FB0425"/>
    <w:p w:rsidR="00FB0425" w:rsidRPr="00FB0425" w:rsidRDefault="00FB0425" w:rsidP="00FB0425">
      <w:pPr>
        <w:jc w:val="both"/>
        <w:rPr>
          <w:color w:val="000000"/>
          <w:sz w:val="28"/>
          <w:szCs w:val="28"/>
        </w:rPr>
      </w:pPr>
      <w:r w:rsidRPr="00FB0425">
        <w:rPr>
          <w:b/>
          <w:bCs/>
          <w:color w:val="000000"/>
          <w:sz w:val="28"/>
          <w:szCs w:val="28"/>
        </w:rPr>
        <w:t>Контроль и оценка</w:t>
      </w:r>
      <w:r w:rsidRPr="00FB0425">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B0425">
        <w:rPr>
          <w:rFonts w:eastAsia="Calibri"/>
          <w:sz w:val="28"/>
          <w:szCs w:val="28"/>
          <w:lang w:eastAsia="en-US"/>
        </w:rPr>
        <w:t>результативностью участия во внеурочной деятельности по дисциплине.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C55693">
        <w:rPr>
          <w:sz w:val="28"/>
          <w:szCs w:val="28"/>
        </w:rPr>
        <w:t>Министерство образования и науки Республики Татарстан</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55693">
        <w:rPr>
          <w:sz w:val="28"/>
          <w:szCs w:val="28"/>
        </w:rPr>
        <w:t>ГАПОУ «Бугульминский машиностроительный техникум»</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autoSpaceDE w:val="0"/>
        <w:adjustRightInd w:val="0"/>
        <w:jc w:val="center"/>
        <w:rPr>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55693">
        <w:rPr>
          <w:caps/>
          <w:sz w:val="28"/>
          <w:szCs w:val="28"/>
        </w:rPr>
        <w:t>РАБОЧАЯ ПРОГРАММа УЧЕБНОЙ ДИСЦИПЛИНЫ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55693">
        <w:rPr>
          <w:sz w:val="28"/>
          <w:szCs w:val="28"/>
        </w:rPr>
        <w:t>ОУД.09 Родной язык (русский)</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55693">
        <w:rPr>
          <w:sz w:val="28"/>
          <w:szCs w:val="28"/>
        </w:rPr>
        <w:t>профиль профессионального образования: технологический</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C55693">
        <w:rPr>
          <w:color w:val="000000"/>
          <w:sz w:val="28"/>
          <w:szCs w:val="28"/>
        </w:rPr>
        <w:t>по специальности</w:t>
      </w:r>
      <w:r w:rsidRPr="00C55693">
        <w:rPr>
          <w:color w:val="00B050"/>
          <w:sz w:val="28"/>
          <w:szCs w:val="28"/>
        </w:rPr>
        <w:t xml:space="preserve"> </w:t>
      </w:r>
      <w:r w:rsidRPr="00C55693">
        <w:rPr>
          <w:sz w:val="28"/>
          <w:szCs w:val="28"/>
        </w:rPr>
        <w:t xml:space="preserve">15.02.09 Аддитивные технологии  </w:t>
      </w: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r w:rsidRPr="00C55693">
        <w:rPr>
          <w:bCs/>
          <w:sz w:val="28"/>
          <w:szCs w:val="28"/>
        </w:rPr>
        <w:t>Бугульма, 2022г</w:t>
      </w:r>
    </w:p>
    <w:tbl>
      <w:tblPr>
        <w:tblW w:w="0" w:type="auto"/>
        <w:tblLook w:val="01E0" w:firstRow="1" w:lastRow="1" w:firstColumn="1" w:lastColumn="1" w:noHBand="0" w:noVBand="0"/>
      </w:tblPr>
      <w:tblGrid>
        <w:gridCol w:w="5495"/>
        <w:gridCol w:w="4075"/>
      </w:tblGrid>
      <w:tr w:rsidR="00C55693" w:rsidRPr="00C55693" w:rsidTr="00C55693">
        <w:tc>
          <w:tcPr>
            <w:tcW w:w="5495" w:type="dxa"/>
          </w:tcPr>
          <w:p w:rsidR="00C55693" w:rsidRPr="00C55693" w:rsidRDefault="00C55693" w:rsidP="00C55693">
            <w:pPr>
              <w:numPr>
                <w:ilvl w:val="12"/>
                <w:numId w:val="0"/>
              </w:numPr>
              <w:jc w:val="both"/>
            </w:pPr>
            <w:r w:rsidRPr="00C55693">
              <w:rPr>
                <w:bCs/>
                <w:i/>
              </w:rPr>
              <w:br w:type="page"/>
            </w:r>
            <w:r w:rsidRPr="00C55693">
              <w:t xml:space="preserve">Одобрена на заседании </w:t>
            </w:r>
          </w:p>
          <w:p w:rsidR="00C55693" w:rsidRPr="00C55693" w:rsidRDefault="00C55693" w:rsidP="00C55693">
            <w:pPr>
              <w:numPr>
                <w:ilvl w:val="12"/>
                <w:numId w:val="0"/>
              </w:numPr>
              <w:jc w:val="both"/>
            </w:pPr>
            <w:r w:rsidRPr="00C55693">
              <w:t>предметно-цикловой комиссии</w:t>
            </w:r>
          </w:p>
          <w:p w:rsidR="00C55693" w:rsidRPr="00C55693" w:rsidRDefault="00C55693" w:rsidP="00C55693">
            <w:pPr>
              <w:numPr>
                <w:ilvl w:val="12"/>
                <w:numId w:val="0"/>
              </w:numPr>
              <w:jc w:val="both"/>
            </w:pPr>
            <w:r w:rsidRPr="00C55693">
              <w:t>общеобразовательных дисциплин</w:t>
            </w:r>
          </w:p>
          <w:p w:rsidR="00C55693" w:rsidRPr="00C55693" w:rsidRDefault="00C55693" w:rsidP="00C55693">
            <w:pPr>
              <w:numPr>
                <w:ilvl w:val="12"/>
                <w:numId w:val="0"/>
              </w:numPr>
              <w:jc w:val="both"/>
            </w:pPr>
          </w:p>
          <w:p w:rsidR="00C55693" w:rsidRPr="00C55693" w:rsidRDefault="00C55693" w:rsidP="00C55693">
            <w:pPr>
              <w:numPr>
                <w:ilvl w:val="12"/>
                <w:numId w:val="0"/>
              </w:numPr>
              <w:jc w:val="both"/>
            </w:pPr>
            <w:r w:rsidRPr="00C55693">
              <w:t>Протокол № 1</w:t>
            </w:r>
          </w:p>
          <w:p w:rsidR="00C55693" w:rsidRPr="00C55693" w:rsidRDefault="00C55693" w:rsidP="00C55693">
            <w:pPr>
              <w:numPr>
                <w:ilvl w:val="12"/>
                <w:numId w:val="0"/>
              </w:numPr>
              <w:jc w:val="both"/>
            </w:pPr>
            <w:r w:rsidRPr="00C55693">
              <w:t xml:space="preserve">от </w:t>
            </w:r>
          </w:p>
          <w:p w:rsidR="00C55693" w:rsidRPr="00C55693" w:rsidRDefault="00C55693" w:rsidP="00C55693">
            <w:pPr>
              <w:numPr>
                <w:ilvl w:val="12"/>
                <w:numId w:val="0"/>
              </w:numPr>
              <w:jc w:val="both"/>
            </w:pPr>
            <w:r w:rsidRPr="00C55693">
              <w:t>Председатель ПЦК</w:t>
            </w:r>
          </w:p>
          <w:p w:rsidR="00C55693" w:rsidRPr="00C55693" w:rsidRDefault="00C55693" w:rsidP="00C55693">
            <w:pPr>
              <w:numPr>
                <w:ilvl w:val="12"/>
                <w:numId w:val="0"/>
              </w:numPr>
              <w:jc w:val="both"/>
            </w:pPr>
            <w:r w:rsidRPr="00C55693">
              <w:t xml:space="preserve">________________И.С. </w:t>
            </w:r>
            <w:proofErr w:type="spellStart"/>
            <w:r w:rsidRPr="00C55693">
              <w:t>Бубекова</w:t>
            </w:r>
            <w:proofErr w:type="spellEnd"/>
            <w:r w:rsidRPr="00C55693">
              <w:t xml:space="preserve"> </w:t>
            </w:r>
          </w:p>
        </w:tc>
        <w:tc>
          <w:tcPr>
            <w:tcW w:w="4075" w:type="dxa"/>
          </w:tcPr>
          <w:p w:rsidR="00C55693" w:rsidRPr="00C55693" w:rsidRDefault="00C55693" w:rsidP="00C55693">
            <w:pPr>
              <w:numPr>
                <w:ilvl w:val="12"/>
                <w:numId w:val="0"/>
              </w:numPr>
              <w:jc w:val="right"/>
            </w:pPr>
            <w:r w:rsidRPr="00C55693">
              <w:t>УТВЕРЖДАЮ</w:t>
            </w:r>
          </w:p>
          <w:p w:rsidR="00C55693" w:rsidRPr="00C55693" w:rsidRDefault="00C55693" w:rsidP="00C55693">
            <w:pPr>
              <w:numPr>
                <w:ilvl w:val="12"/>
                <w:numId w:val="0"/>
              </w:numPr>
              <w:jc w:val="right"/>
            </w:pPr>
            <w:r w:rsidRPr="00C55693">
              <w:t>Зам. директора по УР</w:t>
            </w:r>
          </w:p>
          <w:p w:rsidR="00C55693" w:rsidRPr="00C55693" w:rsidRDefault="00C55693" w:rsidP="00C55693">
            <w:pPr>
              <w:numPr>
                <w:ilvl w:val="12"/>
                <w:numId w:val="0"/>
              </w:numPr>
              <w:jc w:val="right"/>
            </w:pPr>
            <w:r w:rsidRPr="00C55693">
              <w:t xml:space="preserve">_____________Э.С. </w:t>
            </w:r>
            <w:proofErr w:type="spellStart"/>
            <w:r w:rsidRPr="00C55693">
              <w:t>Минхаерова</w:t>
            </w:r>
            <w:proofErr w:type="spellEnd"/>
          </w:p>
          <w:p w:rsidR="00C55693" w:rsidRPr="00C55693" w:rsidRDefault="00C55693" w:rsidP="00C55693">
            <w:pPr>
              <w:numPr>
                <w:ilvl w:val="12"/>
                <w:numId w:val="0"/>
              </w:numPr>
              <w:jc w:val="right"/>
            </w:pPr>
            <w:r w:rsidRPr="00C55693">
              <w:t>«__</w:t>
            </w:r>
            <w:proofErr w:type="gramStart"/>
            <w:r w:rsidRPr="00C55693">
              <w:t>_»_</w:t>
            </w:r>
            <w:proofErr w:type="gramEnd"/>
            <w:r w:rsidRPr="00C55693">
              <w:t>______________2022 г.</w:t>
            </w:r>
          </w:p>
        </w:tc>
      </w:tr>
    </w:tbl>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rPr>
          <w:sz w:val="28"/>
        </w:rPr>
      </w:pPr>
      <w:r w:rsidRPr="00C55693">
        <w:rPr>
          <w:sz w:val="28"/>
        </w:rPr>
        <w:tab/>
        <w:t>Рабочая программа разработана:</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rPr>
          <w:sz w:val="28"/>
        </w:rPr>
      </w:pPr>
      <w:r w:rsidRPr="00C55693">
        <w:rPr>
          <w:sz w:val="28"/>
        </w:rPr>
        <w:t xml:space="preserve">На основе требований ФГОС среднего общего </w:t>
      </w:r>
      <w:proofErr w:type="gramStart"/>
      <w:r w:rsidRPr="00C55693">
        <w:rPr>
          <w:sz w:val="28"/>
        </w:rPr>
        <w:t>образования,  утвержденного</w:t>
      </w:r>
      <w:proofErr w:type="gramEnd"/>
      <w:r w:rsidRPr="00C55693">
        <w:rPr>
          <w:sz w:val="28"/>
        </w:rPr>
        <w:t xml:space="preserve">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rPr>
      </w:pPr>
      <w:r w:rsidRPr="00C55693">
        <w:rPr>
          <w:color w:val="000000"/>
          <w:sz w:val="28"/>
        </w:rPr>
        <w:tab/>
        <w:t>В целях реализации Государственной программы Республики Татарстан «Сохранения, изучения и развития государственных языков Республики Татарстан и других языков в Республике Татарстан на 2014-2022года»;</w:t>
      </w:r>
    </w:p>
    <w:p w:rsidR="00C55693" w:rsidRPr="00C55693" w:rsidRDefault="00C55693" w:rsidP="00C55693">
      <w:pPr>
        <w:autoSpaceDE w:val="0"/>
        <w:autoSpaceDN w:val="0"/>
        <w:adjustRightInd w:val="0"/>
        <w:jc w:val="both"/>
        <w:rPr>
          <w:rFonts w:eastAsia="Calibri"/>
          <w:sz w:val="28"/>
        </w:rPr>
      </w:pPr>
      <w:r w:rsidRPr="00C55693">
        <w:rPr>
          <w:rFonts w:eastAsia="Calibri"/>
          <w:sz w:val="28"/>
        </w:rPr>
        <w:tab/>
        <w:t xml:space="preserve">Примерной программы общеобразовательной учебной дисциплины «Русский язык», Федерального реестра примерных основных образовательных программ среднего профессионального </w:t>
      </w:r>
      <w:proofErr w:type="gramStart"/>
      <w:r w:rsidRPr="00C55693">
        <w:rPr>
          <w:rFonts w:eastAsia="Calibri"/>
          <w:sz w:val="28"/>
        </w:rPr>
        <w:t>образования  https://reestrspo.firpo.ru/listView/SP_unregistered</w:t>
      </w:r>
      <w:proofErr w:type="gramEnd"/>
      <w:r w:rsidRPr="00C55693">
        <w:rPr>
          <w:rFonts w:eastAsia="Calibri"/>
          <w:sz w:val="28"/>
        </w:rPr>
        <w:t xml:space="preserve">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sz w:val="28"/>
          <w:szCs w:val="28"/>
        </w:rPr>
      </w:pPr>
      <w:r w:rsidRPr="00C55693">
        <w:rPr>
          <w:rFonts w:eastAsia="Calibri"/>
          <w:sz w:val="28"/>
        </w:rPr>
        <w:tab/>
        <w:t xml:space="preserve">На основе Рабочей программы воспитания по специальности </w:t>
      </w:r>
      <w:r w:rsidRPr="00C55693">
        <w:rPr>
          <w:sz w:val="28"/>
          <w:szCs w:val="28"/>
        </w:rPr>
        <w:t xml:space="preserve">15.02.09 Аддитивные технологии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rPr>
      </w:pPr>
      <w:r w:rsidRPr="00C55693">
        <w:rPr>
          <w:sz w:val="28"/>
        </w:rPr>
        <w:t>Организация-разработчик: ГАПОУ «Бугульминский машиностроительный техникум»</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rPr>
      </w:pPr>
      <w:r w:rsidRPr="00C55693">
        <w:rPr>
          <w:sz w:val="28"/>
        </w:rPr>
        <w:t>Разработчик: Лазарева Светлана Владимировна, преподаватель ГАПОУ «Бугульминский машиностроительный техникум»</w:t>
      </w:r>
    </w:p>
    <w:p w:rsidR="00C55693" w:rsidRPr="00C55693" w:rsidRDefault="00C55693" w:rsidP="00C55693">
      <w:pPr>
        <w:jc w:val="both"/>
        <w:rPr>
          <w:sz w:val="28"/>
        </w:rPr>
      </w:pPr>
    </w:p>
    <w:p w:rsidR="00C55693" w:rsidRPr="00C55693" w:rsidRDefault="00C55693" w:rsidP="00C55693">
      <w:pPr>
        <w:numPr>
          <w:ilvl w:val="12"/>
          <w:numId w:val="0"/>
        </w:numPr>
        <w:jc w:val="both"/>
        <w:rPr>
          <w:sz w:val="28"/>
        </w:rPr>
      </w:pPr>
      <w:r w:rsidRPr="00C55693">
        <w:rPr>
          <w:sz w:val="28"/>
        </w:rPr>
        <w:t xml:space="preserve">Технический эксперт: И.С. </w:t>
      </w:r>
      <w:proofErr w:type="spellStart"/>
      <w:r w:rsidRPr="00C55693">
        <w:rPr>
          <w:sz w:val="28"/>
        </w:rPr>
        <w:t>Бубекова</w:t>
      </w:r>
      <w:proofErr w:type="spellEnd"/>
      <w:r w:rsidRPr="00C55693">
        <w:rPr>
          <w:sz w:val="28"/>
        </w:rPr>
        <w:t>, председатель ПЦК</w:t>
      </w: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rPr>
      </w:pPr>
      <w:r w:rsidRPr="00C55693">
        <w:rPr>
          <w:sz w:val="28"/>
        </w:rPr>
        <w:t xml:space="preserve"> </w:t>
      </w: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C55693" w:rsidRPr="00C55693" w:rsidRDefault="00C55693" w:rsidP="00C55693">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textAlignment w:val="baseline"/>
        <w:rPr>
          <w:b/>
          <w:kern w:val="3"/>
          <w:sz w:val="28"/>
          <w:szCs w:val="28"/>
        </w:rPr>
      </w:pPr>
      <w:r w:rsidRPr="00C55693">
        <w:rPr>
          <w:b/>
          <w:kern w:val="3"/>
          <w:sz w:val="28"/>
          <w:szCs w:val="28"/>
        </w:rPr>
        <w:lastRenderedPageBreak/>
        <w:t xml:space="preserve">                                           СОДЕРЖАНИЕ</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268" w:type="dxa"/>
        <w:tblInd w:w="-108" w:type="dxa"/>
        <w:tblLayout w:type="fixed"/>
        <w:tblCellMar>
          <w:left w:w="10" w:type="dxa"/>
          <w:right w:w="10" w:type="dxa"/>
        </w:tblCellMar>
        <w:tblLook w:val="0000" w:firstRow="0" w:lastRow="0" w:firstColumn="0" w:lastColumn="0" w:noHBand="0" w:noVBand="0"/>
      </w:tblPr>
      <w:tblGrid>
        <w:gridCol w:w="9193"/>
        <w:gridCol w:w="1075"/>
      </w:tblGrid>
      <w:tr w:rsidR="00C55693" w:rsidRPr="00C55693" w:rsidTr="00C55693">
        <w:trPr>
          <w:trHeight w:val="216"/>
        </w:trPr>
        <w:tc>
          <w:tcPr>
            <w:tcW w:w="9193" w:type="dxa"/>
            <w:shd w:val="clear" w:color="auto" w:fill="auto"/>
            <w:tcMar>
              <w:top w:w="0" w:type="dxa"/>
              <w:left w:w="108" w:type="dxa"/>
              <w:bottom w:w="0" w:type="dxa"/>
              <w:right w:w="108" w:type="dxa"/>
            </w:tcMar>
          </w:tcPr>
          <w:p w:rsidR="00C55693" w:rsidRPr="00C55693" w:rsidRDefault="00C55693" w:rsidP="00C55693">
            <w:pPr>
              <w:keepNext/>
              <w:suppressAutoHyphens/>
              <w:autoSpaceDE w:val="0"/>
              <w:autoSpaceDN w:val="0"/>
              <w:snapToGrid w:val="0"/>
              <w:ind w:left="284"/>
              <w:textAlignment w:val="baseline"/>
              <w:rPr>
                <w:b/>
                <w:caps/>
                <w:kern w:val="3"/>
                <w:sz w:val="28"/>
                <w:szCs w:val="28"/>
              </w:rPr>
            </w:pPr>
          </w:p>
        </w:tc>
        <w:tc>
          <w:tcPr>
            <w:tcW w:w="1075" w:type="dxa"/>
            <w:shd w:val="clear" w:color="auto" w:fill="auto"/>
            <w:tcMar>
              <w:top w:w="0" w:type="dxa"/>
              <w:left w:w="108" w:type="dxa"/>
              <w:bottom w:w="0" w:type="dxa"/>
              <w:right w:w="108" w:type="dxa"/>
            </w:tcMar>
          </w:tcPr>
          <w:p w:rsidR="00C55693" w:rsidRPr="00C55693" w:rsidRDefault="00C55693" w:rsidP="00C55693">
            <w:pPr>
              <w:autoSpaceDN w:val="0"/>
              <w:snapToGrid w:val="0"/>
              <w:jc w:val="center"/>
              <w:textAlignment w:val="baseline"/>
              <w:rPr>
                <w:kern w:val="3"/>
                <w:sz w:val="28"/>
                <w:szCs w:val="28"/>
              </w:rPr>
            </w:pPr>
            <w:r w:rsidRPr="00C55693">
              <w:rPr>
                <w:kern w:val="3"/>
                <w:sz w:val="28"/>
                <w:szCs w:val="28"/>
              </w:rPr>
              <w:t>стр.</w:t>
            </w:r>
          </w:p>
        </w:tc>
      </w:tr>
      <w:tr w:rsidR="00C55693" w:rsidRPr="00C55693" w:rsidTr="00C55693">
        <w:trPr>
          <w:trHeight w:val="885"/>
        </w:trPr>
        <w:tc>
          <w:tcPr>
            <w:tcW w:w="9193" w:type="dxa"/>
            <w:vMerge w:val="restart"/>
            <w:shd w:val="clear" w:color="auto" w:fill="auto"/>
            <w:tcMar>
              <w:top w:w="0" w:type="dxa"/>
              <w:left w:w="108" w:type="dxa"/>
              <w:bottom w:w="0" w:type="dxa"/>
              <w:right w:w="108" w:type="dxa"/>
            </w:tcMar>
          </w:tcPr>
          <w:p w:rsidR="00C55693" w:rsidRPr="00C55693" w:rsidRDefault="00C55693" w:rsidP="00C55693">
            <w:pPr>
              <w:autoSpaceDN w:val="0"/>
              <w:ind w:left="108"/>
              <w:jc w:val="both"/>
              <w:textAlignment w:val="baseline"/>
              <w:rPr>
                <w:b/>
                <w:kern w:val="3"/>
                <w:sz w:val="28"/>
                <w:szCs w:val="28"/>
              </w:rPr>
            </w:pPr>
            <w:r w:rsidRPr="00C55693">
              <w:rPr>
                <w:b/>
                <w:kern w:val="3"/>
                <w:sz w:val="28"/>
                <w:szCs w:val="28"/>
              </w:rPr>
              <w:t>1. ОБЩАЯ ХАРАКТЕРИСТИКА РАБОЧЕЙ ПРОГРАММЫ УЧЕБНОЙ ДИСЦИПЛИНЫ</w:t>
            </w:r>
          </w:p>
          <w:p w:rsidR="00C55693" w:rsidRPr="00C55693" w:rsidRDefault="00C55693" w:rsidP="00C55693">
            <w:pPr>
              <w:autoSpaceDN w:val="0"/>
              <w:ind w:left="108"/>
              <w:jc w:val="both"/>
              <w:textAlignment w:val="baseline"/>
              <w:rPr>
                <w:b/>
                <w:kern w:val="3"/>
                <w:sz w:val="28"/>
                <w:szCs w:val="28"/>
              </w:rPr>
            </w:pPr>
          </w:p>
          <w:p w:rsidR="00C55693" w:rsidRPr="00C55693" w:rsidRDefault="00C55693" w:rsidP="00C55693">
            <w:pPr>
              <w:autoSpaceDN w:val="0"/>
              <w:ind w:left="108"/>
              <w:jc w:val="both"/>
              <w:textAlignment w:val="baseline"/>
              <w:rPr>
                <w:b/>
                <w:kern w:val="3"/>
                <w:sz w:val="28"/>
                <w:szCs w:val="28"/>
              </w:rPr>
            </w:pPr>
            <w:r w:rsidRPr="00C55693">
              <w:rPr>
                <w:b/>
                <w:kern w:val="3"/>
                <w:sz w:val="28"/>
                <w:szCs w:val="28"/>
              </w:rPr>
              <w:t>2. СТРУКТУРА И СОДЕРЖАНИЕ УЧЕБНОЙ ДИСЦИПЛИНЫ</w:t>
            </w:r>
          </w:p>
          <w:p w:rsidR="00C55693" w:rsidRPr="00C55693" w:rsidRDefault="00C55693" w:rsidP="00C55693">
            <w:pPr>
              <w:autoSpaceDN w:val="0"/>
              <w:ind w:left="108"/>
              <w:jc w:val="both"/>
              <w:textAlignment w:val="baseline"/>
              <w:rPr>
                <w:b/>
                <w:kern w:val="3"/>
                <w:sz w:val="28"/>
                <w:szCs w:val="28"/>
              </w:rPr>
            </w:pPr>
          </w:p>
          <w:p w:rsidR="00C55693" w:rsidRPr="00C55693" w:rsidRDefault="00C55693" w:rsidP="00C55693">
            <w:pPr>
              <w:autoSpaceDN w:val="0"/>
              <w:ind w:left="108"/>
              <w:jc w:val="both"/>
              <w:textAlignment w:val="baseline"/>
              <w:rPr>
                <w:b/>
                <w:kern w:val="3"/>
                <w:sz w:val="28"/>
                <w:szCs w:val="28"/>
              </w:rPr>
            </w:pPr>
            <w:proofErr w:type="gramStart"/>
            <w:r w:rsidRPr="00C55693">
              <w:rPr>
                <w:b/>
                <w:kern w:val="3"/>
                <w:sz w:val="28"/>
                <w:szCs w:val="28"/>
              </w:rPr>
              <w:t>3 .</w:t>
            </w:r>
            <w:proofErr w:type="gramEnd"/>
            <w:r w:rsidRPr="00C55693">
              <w:rPr>
                <w:b/>
                <w:kern w:val="3"/>
                <w:sz w:val="28"/>
                <w:szCs w:val="28"/>
              </w:rPr>
              <w:t xml:space="preserve"> УСЛОВИЯ РЕАЛИЗАЦИИ УЧЕБНОЙ ДИСЦИПЛИНЫ</w:t>
            </w:r>
          </w:p>
          <w:p w:rsidR="00C55693" w:rsidRPr="00C55693" w:rsidRDefault="00C55693" w:rsidP="00C55693">
            <w:pPr>
              <w:autoSpaceDN w:val="0"/>
              <w:ind w:left="108"/>
              <w:jc w:val="both"/>
              <w:textAlignment w:val="baseline"/>
              <w:rPr>
                <w:b/>
                <w:kern w:val="3"/>
                <w:sz w:val="28"/>
                <w:szCs w:val="28"/>
              </w:rPr>
            </w:pPr>
          </w:p>
          <w:p w:rsidR="00C55693" w:rsidRPr="00C55693" w:rsidRDefault="00C55693" w:rsidP="00C55693">
            <w:pPr>
              <w:autoSpaceDN w:val="0"/>
              <w:ind w:left="108"/>
              <w:jc w:val="both"/>
              <w:textAlignment w:val="baseline"/>
              <w:rPr>
                <w:b/>
                <w:kern w:val="3"/>
                <w:sz w:val="28"/>
                <w:szCs w:val="28"/>
              </w:rPr>
            </w:pPr>
            <w:r w:rsidRPr="00C55693">
              <w:rPr>
                <w:b/>
                <w:kern w:val="3"/>
                <w:sz w:val="28"/>
                <w:szCs w:val="28"/>
              </w:rPr>
              <w:t>4. КОНТРОЛЬ И ОЦЕНКА РЕЗУЛЬТАТОВ ОСВОЕНИЯ УЧЕБНОЙ ДИСЦИПЛИНЫ</w:t>
            </w:r>
          </w:p>
          <w:p w:rsidR="00C55693" w:rsidRPr="00C55693" w:rsidRDefault="00C55693" w:rsidP="00C55693">
            <w:pPr>
              <w:autoSpaceDN w:val="0"/>
              <w:ind w:left="108"/>
              <w:jc w:val="both"/>
              <w:textAlignment w:val="baseline"/>
              <w:rPr>
                <w:kern w:val="3"/>
                <w:sz w:val="28"/>
                <w:szCs w:val="28"/>
              </w:rPr>
            </w:pPr>
          </w:p>
          <w:p w:rsidR="00C55693" w:rsidRPr="00C55693" w:rsidRDefault="00C55693" w:rsidP="00C55693">
            <w:pPr>
              <w:autoSpaceDN w:val="0"/>
              <w:ind w:left="108"/>
              <w:jc w:val="both"/>
              <w:textAlignment w:val="baseline"/>
              <w:rPr>
                <w:kern w:val="3"/>
                <w:sz w:val="28"/>
                <w:szCs w:val="28"/>
              </w:rPr>
            </w:pPr>
          </w:p>
        </w:tc>
        <w:tc>
          <w:tcPr>
            <w:tcW w:w="1075" w:type="dxa"/>
            <w:shd w:val="clear" w:color="auto" w:fill="auto"/>
            <w:tcMar>
              <w:top w:w="0" w:type="dxa"/>
              <w:left w:w="108" w:type="dxa"/>
              <w:bottom w:w="0" w:type="dxa"/>
              <w:right w:w="108" w:type="dxa"/>
            </w:tcMar>
          </w:tcPr>
          <w:p w:rsidR="00C55693" w:rsidRPr="00C55693" w:rsidRDefault="00C55693" w:rsidP="00C55693">
            <w:pPr>
              <w:autoSpaceDN w:val="0"/>
              <w:snapToGrid w:val="0"/>
              <w:jc w:val="center"/>
              <w:textAlignment w:val="baseline"/>
              <w:rPr>
                <w:kern w:val="3"/>
                <w:sz w:val="28"/>
                <w:szCs w:val="28"/>
              </w:rPr>
            </w:pPr>
            <w:r w:rsidRPr="00C55693">
              <w:rPr>
                <w:kern w:val="3"/>
                <w:sz w:val="28"/>
                <w:szCs w:val="28"/>
              </w:rPr>
              <w:t>4</w:t>
            </w:r>
          </w:p>
          <w:p w:rsidR="00C55693" w:rsidRPr="00C55693" w:rsidRDefault="00C55693" w:rsidP="00C55693"/>
        </w:tc>
      </w:tr>
      <w:tr w:rsidR="00C55693" w:rsidRPr="00C55693" w:rsidTr="00C55693">
        <w:trPr>
          <w:trHeight w:val="885"/>
        </w:trPr>
        <w:tc>
          <w:tcPr>
            <w:tcW w:w="9193" w:type="dxa"/>
            <w:vMerge/>
            <w:shd w:val="clear" w:color="auto" w:fill="auto"/>
            <w:tcMar>
              <w:top w:w="0" w:type="dxa"/>
              <w:left w:w="108" w:type="dxa"/>
              <w:bottom w:w="0" w:type="dxa"/>
              <w:right w:w="108" w:type="dxa"/>
            </w:tcMar>
          </w:tcPr>
          <w:p w:rsidR="00C55693" w:rsidRPr="00C55693" w:rsidRDefault="00C55693" w:rsidP="00C55693">
            <w:pPr>
              <w:autoSpaceDN w:val="0"/>
              <w:ind w:left="108"/>
              <w:jc w:val="both"/>
              <w:textAlignment w:val="baseline"/>
              <w:rPr>
                <w:b/>
                <w:kern w:val="3"/>
                <w:sz w:val="28"/>
                <w:szCs w:val="28"/>
              </w:rPr>
            </w:pPr>
          </w:p>
        </w:tc>
        <w:tc>
          <w:tcPr>
            <w:tcW w:w="1075" w:type="dxa"/>
            <w:shd w:val="clear" w:color="auto" w:fill="auto"/>
            <w:tcMar>
              <w:top w:w="0" w:type="dxa"/>
              <w:left w:w="108" w:type="dxa"/>
              <w:bottom w:w="0" w:type="dxa"/>
              <w:right w:w="108" w:type="dxa"/>
            </w:tcMar>
          </w:tcPr>
          <w:p w:rsidR="00C55693" w:rsidRPr="00C55693" w:rsidRDefault="00C55693" w:rsidP="00C55693">
            <w:pPr>
              <w:autoSpaceDN w:val="0"/>
              <w:snapToGrid w:val="0"/>
              <w:jc w:val="center"/>
              <w:textAlignment w:val="baseline"/>
              <w:rPr>
                <w:kern w:val="3"/>
                <w:sz w:val="28"/>
                <w:szCs w:val="28"/>
              </w:rPr>
            </w:pPr>
            <w:r w:rsidRPr="00C55693">
              <w:rPr>
                <w:kern w:val="3"/>
                <w:sz w:val="28"/>
                <w:szCs w:val="28"/>
              </w:rPr>
              <w:t>8</w:t>
            </w:r>
          </w:p>
        </w:tc>
      </w:tr>
      <w:tr w:rsidR="00C55693" w:rsidRPr="00C55693" w:rsidTr="00C55693">
        <w:trPr>
          <w:trHeight w:val="885"/>
        </w:trPr>
        <w:tc>
          <w:tcPr>
            <w:tcW w:w="9193" w:type="dxa"/>
            <w:vMerge/>
            <w:shd w:val="clear" w:color="auto" w:fill="auto"/>
            <w:tcMar>
              <w:top w:w="0" w:type="dxa"/>
              <w:left w:w="108" w:type="dxa"/>
              <w:bottom w:w="0" w:type="dxa"/>
              <w:right w:w="108" w:type="dxa"/>
            </w:tcMar>
          </w:tcPr>
          <w:p w:rsidR="00C55693" w:rsidRPr="00C55693" w:rsidRDefault="00C55693" w:rsidP="00C55693">
            <w:pPr>
              <w:autoSpaceDN w:val="0"/>
              <w:ind w:left="108"/>
              <w:jc w:val="both"/>
              <w:textAlignment w:val="baseline"/>
              <w:rPr>
                <w:b/>
                <w:kern w:val="3"/>
                <w:sz w:val="28"/>
                <w:szCs w:val="28"/>
              </w:rPr>
            </w:pPr>
          </w:p>
        </w:tc>
        <w:tc>
          <w:tcPr>
            <w:tcW w:w="1075" w:type="dxa"/>
            <w:shd w:val="clear" w:color="auto" w:fill="auto"/>
            <w:tcMar>
              <w:top w:w="0" w:type="dxa"/>
              <w:left w:w="108" w:type="dxa"/>
              <w:bottom w:w="0" w:type="dxa"/>
              <w:right w:w="108" w:type="dxa"/>
            </w:tcMar>
          </w:tcPr>
          <w:p w:rsidR="00C55693" w:rsidRPr="00C55693" w:rsidRDefault="00C55693" w:rsidP="00C55693">
            <w:pPr>
              <w:autoSpaceDN w:val="0"/>
              <w:snapToGrid w:val="0"/>
              <w:ind w:right="21"/>
              <w:textAlignment w:val="baseline"/>
              <w:rPr>
                <w:kern w:val="3"/>
                <w:sz w:val="28"/>
                <w:szCs w:val="28"/>
              </w:rPr>
            </w:pPr>
            <w:r w:rsidRPr="00C55693">
              <w:rPr>
                <w:kern w:val="3"/>
                <w:sz w:val="28"/>
                <w:szCs w:val="28"/>
              </w:rPr>
              <w:t xml:space="preserve">     22</w:t>
            </w:r>
          </w:p>
        </w:tc>
      </w:tr>
      <w:tr w:rsidR="00C55693" w:rsidRPr="00C55693" w:rsidTr="00C55693">
        <w:trPr>
          <w:trHeight w:val="885"/>
        </w:trPr>
        <w:tc>
          <w:tcPr>
            <w:tcW w:w="9193" w:type="dxa"/>
            <w:vMerge/>
            <w:shd w:val="clear" w:color="auto" w:fill="auto"/>
            <w:tcMar>
              <w:top w:w="0" w:type="dxa"/>
              <w:left w:w="108" w:type="dxa"/>
              <w:bottom w:w="0" w:type="dxa"/>
              <w:right w:w="108" w:type="dxa"/>
            </w:tcMar>
          </w:tcPr>
          <w:p w:rsidR="00C55693" w:rsidRPr="00C55693" w:rsidRDefault="00C55693" w:rsidP="00C55693">
            <w:pPr>
              <w:autoSpaceDN w:val="0"/>
              <w:ind w:left="108"/>
              <w:jc w:val="both"/>
              <w:textAlignment w:val="baseline"/>
              <w:rPr>
                <w:b/>
                <w:kern w:val="3"/>
                <w:sz w:val="28"/>
                <w:szCs w:val="28"/>
              </w:rPr>
            </w:pPr>
          </w:p>
        </w:tc>
        <w:tc>
          <w:tcPr>
            <w:tcW w:w="1075" w:type="dxa"/>
            <w:shd w:val="clear" w:color="auto" w:fill="auto"/>
            <w:tcMar>
              <w:top w:w="0" w:type="dxa"/>
              <w:left w:w="108" w:type="dxa"/>
              <w:bottom w:w="0" w:type="dxa"/>
              <w:right w:w="108" w:type="dxa"/>
            </w:tcMar>
          </w:tcPr>
          <w:p w:rsidR="00C55693" w:rsidRPr="00C55693" w:rsidRDefault="00C55693" w:rsidP="00C55693">
            <w:pPr>
              <w:autoSpaceDN w:val="0"/>
              <w:snapToGrid w:val="0"/>
              <w:jc w:val="center"/>
              <w:textAlignment w:val="baseline"/>
              <w:rPr>
                <w:kern w:val="3"/>
                <w:sz w:val="28"/>
                <w:szCs w:val="28"/>
              </w:rPr>
            </w:pPr>
            <w:r w:rsidRPr="00C55693">
              <w:rPr>
                <w:kern w:val="3"/>
                <w:sz w:val="28"/>
                <w:szCs w:val="28"/>
              </w:rPr>
              <w:t xml:space="preserve">  24</w:t>
            </w:r>
          </w:p>
        </w:tc>
      </w:tr>
    </w:tbl>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C55693">
        <w:rPr>
          <w:b/>
          <w:caps/>
          <w:sz w:val="28"/>
          <w:szCs w:val="28"/>
        </w:rPr>
        <w:lastRenderedPageBreak/>
        <w:t>1. ОБЩАЯ ХАРАКТЕРИСТИКА РАБОЧЕЙ ПРОГРАММЫ УЧЕБНОЙ ДИСЦИПЛИНЫ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55693">
        <w:rPr>
          <w:b/>
          <w:sz w:val="28"/>
          <w:szCs w:val="28"/>
        </w:rPr>
        <w:t>ОУД.09 Родной язык (русский)</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C55693">
        <w:rPr>
          <w:b/>
          <w:sz w:val="28"/>
          <w:szCs w:val="28"/>
        </w:rPr>
        <w:t>1.1. Место дисциплины в структуре основной образовательной программы: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sz w:val="28"/>
          <w:szCs w:val="28"/>
        </w:rPr>
      </w:pPr>
      <w:r w:rsidRPr="00C55693">
        <w:rPr>
          <w:sz w:val="28"/>
          <w:szCs w:val="28"/>
        </w:rPr>
        <w:tab/>
        <w:t xml:space="preserve">Учебная дисциплина «Родной язык (русский)» является обязательной </w:t>
      </w:r>
      <w:proofErr w:type="gramStart"/>
      <w:r w:rsidRPr="00C55693">
        <w:rPr>
          <w:sz w:val="28"/>
          <w:szCs w:val="28"/>
        </w:rPr>
        <w:t>частью  общеобразовательного</w:t>
      </w:r>
      <w:proofErr w:type="gramEnd"/>
      <w:r w:rsidRPr="00C55693">
        <w:rPr>
          <w:sz w:val="28"/>
          <w:szCs w:val="28"/>
        </w:rPr>
        <w:t xml:space="preserve"> цикла основной образовательной программы в соответствии с ФГОС по специальности 15.02.09 Аддитивные технологии  </w:t>
      </w:r>
    </w:p>
    <w:p w:rsidR="00C55693" w:rsidRPr="00C55693" w:rsidRDefault="00C55693" w:rsidP="00C55693">
      <w:pPr>
        <w:rPr>
          <w:b/>
          <w:sz w:val="28"/>
          <w:szCs w:val="28"/>
        </w:rPr>
      </w:pPr>
      <w:r w:rsidRPr="00C55693">
        <w:rPr>
          <w:b/>
          <w:sz w:val="28"/>
          <w:szCs w:val="28"/>
        </w:rPr>
        <w:t>1.2.</w:t>
      </w:r>
      <w:r w:rsidRPr="00C55693">
        <w:t xml:space="preserve"> </w:t>
      </w:r>
      <w:r w:rsidRPr="00C55693">
        <w:rPr>
          <w:b/>
          <w:sz w:val="28"/>
          <w:szCs w:val="28"/>
        </w:rPr>
        <w:t>Планируемые результаты освоения дисциплины:</w:t>
      </w:r>
    </w:p>
    <w:p w:rsidR="00C55693" w:rsidRPr="00C55693" w:rsidRDefault="00C55693" w:rsidP="00C55693">
      <w:pPr>
        <w:rPr>
          <w:sz w:val="28"/>
          <w:szCs w:val="28"/>
        </w:rPr>
      </w:pPr>
      <w:r w:rsidRPr="00C55693">
        <w:rPr>
          <w:sz w:val="28"/>
          <w:szCs w:val="28"/>
        </w:rPr>
        <w:tab/>
        <w:t>Особое значение дисциплина имеет при формировании и развитии общих компетенций:</w:t>
      </w:r>
    </w:p>
    <w:p w:rsidR="00C55693" w:rsidRPr="00C55693" w:rsidRDefault="00C55693" w:rsidP="00C55693">
      <w:pPr>
        <w:jc w:val="both"/>
        <w:rPr>
          <w:sz w:val="28"/>
          <w:szCs w:val="28"/>
        </w:rPr>
      </w:pPr>
      <w:r w:rsidRPr="00C55693">
        <w:rPr>
          <w:bCs/>
          <w:sz w:val="28"/>
          <w:szCs w:val="28"/>
        </w:rPr>
        <w:t>ОК 1.</w:t>
      </w:r>
      <w:r w:rsidRPr="00C55693">
        <w:rPr>
          <w:b/>
          <w:bCs/>
          <w:sz w:val="28"/>
          <w:szCs w:val="28"/>
        </w:rPr>
        <w:t xml:space="preserve"> </w:t>
      </w:r>
      <w:r w:rsidRPr="00C55693">
        <w:rPr>
          <w:sz w:val="28"/>
          <w:szCs w:val="28"/>
        </w:rPr>
        <w:t>Понимать сущность и социальную значимость своей будущей профессии, проявлять к ней устойчивый интерес.</w:t>
      </w:r>
    </w:p>
    <w:p w:rsidR="00C55693" w:rsidRPr="00C55693" w:rsidRDefault="00C55693" w:rsidP="00C55693">
      <w:pPr>
        <w:jc w:val="both"/>
        <w:rPr>
          <w:sz w:val="28"/>
          <w:szCs w:val="28"/>
        </w:rPr>
      </w:pPr>
      <w:r w:rsidRPr="00C55693">
        <w:rPr>
          <w:bCs/>
          <w:sz w:val="28"/>
          <w:szCs w:val="28"/>
        </w:rPr>
        <w:t>ОК 2.</w:t>
      </w:r>
      <w:r w:rsidRPr="00C55693">
        <w:rPr>
          <w:b/>
          <w:bCs/>
          <w:sz w:val="28"/>
          <w:szCs w:val="28"/>
        </w:rPr>
        <w:t xml:space="preserve"> </w:t>
      </w:r>
      <w:r w:rsidRPr="00C55693">
        <w:rPr>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C55693" w:rsidRPr="00C55693" w:rsidRDefault="00C55693" w:rsidP="00C55693">
      <w:pPr>
        <w:jc w:val="both"/>
        <w:rPr>
          <w:sz w:val="28"/>
          <w:szCs w:val="28"/>
        </w:rPr>
      </w:pPr>
      <w:r w:rsidRPr="00C55693">
        <w:rPr>
          <w:bCs/>
          <w:sz w:val="28"/>
          <w:szCs w:val="28"/>
        </w:rPr>
        <w:t>ОК 3.</w:t>
      </w:r>
      <w:r w:rsidRPr="00C55693">
        <w:rPr>
          <w:b/>
          <w:bCs/>
          <w:sz w:val="28"/>
          <w:szCs w:val="28"/>
        </w:rPr>
        <w:t xml:space="preserve"> </w:t>
      </w:r>
      <w:r w:rsidRPr="00C55693">
        <w:rPr>
          <w:sz w:val="28"/>
          <w:szCs w:val="28"/>
        </w:rPr>
        <w:t>Принимать решения в стандартных и нестандартных ситуациях и нести за них ответственность.</w:t>
      </w:r>
    </w:p>
    <w:p w:rsidR="00C55693" w:rsidRPr="00C55693" w:rsidRDefault="00C55693" w:rsidP="00C55693">
      <w:pPr>
        <w:jc w:val="both"/>
        <w:rPr>
          <w:sz w:val="28"/>
          <w:szCs w:val="28"/>
        </w:rPr>
      </w:pPr>
      <w:r w:rsidRPr="00C55693">
        <w:rPr>
          <w:bCs/>
          <w:sz w:val="28"/>
          <w:szCs w:val="28"/>
        </w:rPr>
        <w:t>ОК 4.</w:t>
      </w:r>
      <w:r w:rsidRPr="00C55693">
        <w:rPr>
          <w:b/>
          <w:bCs/>
          <w:sz w:val="28"/>
          <w:szCs w:val="28"/>
        </w:rPr>
        <w:t xml:space="preserve"> </w:t>
      </w:r>
      <w:r w:rsidRPr="00C55693">
        <w:rPr>
          <w:sz w:val="28"/>
          <w:szCs w:val="28"/>
        </w:rPr>
        <w:t>Осуществлять поиск информации, необходимой для эффективного выполнения профессиональных задач.</w:t>
      </w:r>
    </w:p>
    <w:p w:rsidR="00C55693" w:rsidRPr="00C55693" w:rsidRDefault="00C55693" w:rsidP="00C55693">
      <w:pPr>
        <w:jc w:val="both"/>
        <w:rPr>
          <w:sz w:val="28"/>
          <w:szCs w:val="28"/>
        </w:rPr>
      </w:pPr>
      <w:r w:rsidRPr="00C55693">
        <w:rPr>
          <w:bCs/>
          <w:sz w:val="28"/>
          <w:szCs w:val="28"/>
        </w:rPr>
        <w:t>ОК 5</w:t>
      </w:r>
      <w:r w:rsidRPr="00C55693">
        <w:rPr>
          <w:sz w:val="28"/>
          <w:szCs w:val="28"/>
        </w:rPr>
        <w:t xml:space="preserve">. Использовать информационно-коммуникационные технологии в профессиональной деятельности. </w:t>
      </w:r>
    </w:p>
    <w:p w:rsidR="00C55693" w:rsidRPr="00C55693" w:rsidRDefault="00C55693" w:rsidP="00C55693">
      <w:pPr>
        <w:jc w:val="both"/>
        <w:rPr>
          <w:sz w:val="28"/>
          <w:szCs w:val="28"/>
        </w:rPr>
      </w:pPr>
      <w:r w:rsidRPr="00C55693">
        <w:rPr>
          <w:bCs/>
          <w:sz w:val="28"/>
          <w:szCs w:val="28"/>
        </w:rPr>
        <w:t>ОК 6</w:t>
      </w:r>
      <w:r w:rsidRPr="00C55693">
        <w:rPr>
          <w:sz w:val="28"/>
          <w:szCs w:val="28"/>
        </w:rPr>
        <w:t>. Работать в коллективе и команде, эффективно общаться с коллегами, руководством, клиентами.</w:t>
      </w:r>
    </w:p>
    <w:p w:rsidR="00C55693" w:rsidRPr="00C55693" w:rsidRDefault="00C55693" w:rsidP="00C55693">
      <w:pPr>
        <w:jc w:val="both"/>
        <w:rPr>
          <w:sz w:val="28"/>
          <w:szCs w:val="28"/>
        </w:rPr>
      </w:pPr>
      <w:r w:rsidRPr="00C55693">
        <w:rPr>
          <w:bCs/>
          <w:sz w:val="28"/>
          <w:szCs w:val="28"/>
        </w:rPr>
        <w:t>ОК 7.</w:t>
      </w:r>
      <w:r w:rsidRPr="00C55693">
        <w:rPr>
          <w:b/>
          <w:bCs/>
          <w:sz w:val="28"/>
          <w:szCs w:val="28"/>
        </w:rPr>
        <w:t xml:space="preserve">  </w:t>
      </w:r>
      <w:r w:rsidRPr="00C55693">
        <w:rPr>
          <w:sz w:val="28"/>
          <w:szCs w:val="28"/>
        </w:rPr>
        <w:t>Брать на себя ответственность за работу членов команды (подчиненных), результат выполнения заданий.</w:t>
      </w:r>
    </w:p>
    <w:p w:rsidR="00C55693" w:rsidRPr="00C55693" w:rsidRDefault="00C55693" w:rsidP="00C55693">
      <w:pPr>
        <w:jc w:val="both"/>
        <w:rPr>
          <w:sz w:val="28"/>
          <w:szCs w:val="28"/>
        </w:rPr>
      </w:pPr>
      <w:r w:rsidRPr="00C55693">
        <w:rPr>
          <w:bCs/>
          <w:sz w:val="28"/>
          <w:szCs w:val="28"/>
        </w:rPr>
        <w:t>ОК 8.</w:t>
      </w:r>
      <w:r w:rsidRPr="00C55693">
        <w:rPr>
          <w:b/>
          <w:bCs/>
          <w:sz w:val="28"/>
          <w:szCs w:val="28"/>
        </w:rPr>
        <w:t xml:space="preserve"> </w:t>
      </w:r>
      <w:r w:rsidRPr="00C55693">
        <w:rPr>
          <w:sz w:val="28"/>
          <w:szCs w:val="28"/>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C55693" w:rsidRPr="00C55693" w:rsidRDefault="00C55693" w:rsidP="00C55693">
      <w:pPr>
        <w:jc w:val="both"/>
        <w:rPr>
          <w:sz w:val="28"/>
          <w:szCs w:val="28"/>
        </w:rPr>
      </w:pPr>
      <w:r w:rsidRPr="00C55693">
        <w:rPr>
          <w:bCs/>
          <w:sz w:val="28"/>
          <w:szCs w:val="28"/>
        </w:rPr>
        <w:t>ОК 9.</w:t>
      </w:r>
      <w:r w:rsidRPr="00C55693">
        <w:rPr>
          <w:b/>
          <w:bCs/>
          <w:sz w:val="28"/>
          <w:szCs w:val="28"/>
        </w:rPr>
        <w:t xml:space="preserve"> </w:t>
      </w:r>
      <w:r w:rsidRPr="00C55693">
        <w:rPr>
          <w:sz w:val="28"/>
          <w:szCs w:val="28"/>
        </w:rPr>
        <w:t>Ориентироваться в условиях частой смены технологий в профессиональной деятельности.</w:t>
      </w:r>
    </w:p>
    <w:p w:rsidR="00C55693" w:rsidRPr="00C55693" w:rsidRDefault="00C55693" w:rsidP="00C556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55693">
        <w:rPr>
          <w:bCs/>
          <w:sz w:val="28"/>
          <w:szCs w:val="28"/>
        </w:rPr>
        <w:t>ОК 10.</w:t>
      </w:r>
      <w:r w:rsidRPr="00C55693">
        <w:rPr>
          <w:b/>
          <w:bCs/>
          <w:sz w:val="28"/>
          <w:szCs w:val="28"/>
        </w:rPr>
        <w:t xml:space="preserve"> </w:t>
      </w:r>
      <w:r w:rsidRPr="00C55693">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C55693" w:rsidRPr="00C55693" w:rsidRDefault="00C55693" w:rsidP="00C55693">
      <w:pPr>
        <w:shd w:val="clear" w:color="auto" w:fill="FFFFFF"/>
        <w:ind w:firstLine="539"/>
        <w:jc w:val="both"/>
        <w:rPr>
          <w:color w:val="000000"/>
          <w:sz w:val="28"/>
          <w:szCs w:val="28"/>
        </w:rPr>
      </w:pPr>
      <w:r w:rsidRPr="00C55693">
        <w:rPr>
          <w:color w:val="000000"/>
          <w:sz w:val="28"/>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w:t>
      </w:r>
      <w:proofErr w:type="spellStart"/>
      <w:r w:rsidRPr="00C55693">
        <w:rPr>
          <w:color w:val="000000"/>
          <w:sz w:val="28"/>
          <w:szCs w:val="28"/>
        </w:rPr>
        <w:t>ПРб</w:t>
      </w:r>
      <w:proofErr w:type="spellEnd"/>
      <w:r w:rsidRPr="00C55693">
        <w:rPr>
          <w:color w:val="000000"/>
          <w:sz w:val="28"/>
          <w:szCs w:val="28"/>
        </w:rPr>
        <w:t>).</w:t>
      </w:r>
    </w:p>
    <w:p w:rsidR="00C55693" w:rsidRPr="00C55693" w:rsidRDefault="00C55693" w:rsidP="00C55693">
      <w:pPr>
        <w:shd w:val="clear" w:color="auto" w:fill="FFFFFF"/>
        <w:ind w:firstLine="539"/>
        <w:rPr>
          <w:color w:val="000000"/>
          <w:sz w:val="28"/>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C55693" w:rsidRPr="00C55693" w:rsidTr="00C55693">
        <w:trPr>
          <w:trHeight w:val="649"/>
        </w:trPr>
        <w:tc>
          <w:tcPr>
            <w:tcW w:w="1540" w:type="dxa"/>
            <w:hideMark/>
          </w:tcPr>
          <w:p w:rsidR="00C55693" w:rsidRPr="00C55693" w:rsidRDefault="00C55693" w:rsidP="00C55693">
            <w:pPr>
              <w:suppressAutoHyphens/>
              <w:jc w:val="center"/>
              <w:rPr>
                <w:b/>
                <w:bCs/>
              </w:rPr>
            </w:pPr>
            <w:r w:rsidRPr="00C55693">
              <w:rPr>
                <w:b/>
                <w:bCs/>
              </w:rPr>
              <w:t>Коды результатов</w:t>
            </w:r>
          </w:p>
        </w:tc>
        <w:tc>
          <w:tcPr>
            <w:tcW w:w="7811" w:type="dxa"/>
            <w:hideMark/>
          </w:tcPr>
          <w:p w:rsidR="00C55693" w:rsidRPr="00C55693" w:rsidRDefault="00C55693" w:rsidP="00C55693">
            <w:pPr>
              <w:suppressAutoHyphens/>
              <w:jc w:val="center"/>
              <w:rPr>
                <w:b/>
                <w:bCs/>
              </w:rPr>
            </w:pPr>
            <w:r w:rsidRPr="00C55693">
              <w:rPr>
                <w:b/>
                <w:bCs/>
              </w:rPr>
              <w:t>Планируемые результаты освоения дисциплины включают:</w:t>
            </w:r>
          </w:p>
          <w:p w:rsidR="00C55693" w:rsidRPr="00C55693" w:rsidRDefault="00C55693" w:rsidP="00C55693">
            <w:pPr>
              <w:suppressAutoHyphens/>
              <w:ind w:firstLine="709"/>
              <w:jc w:val="center"/>
              <w:rPr>
                <w:b/>
                <w:bCs/>
              </w:rPr>
            </w:pPr>
          </w:p>
        </w:tc>
      </w:tr>
      <w:tr w:rsidR="00C55693" w:rsidRPr="00C55693" w:rsidTr="00C55693">
        <w:trPr>
          <w:trHeight w:val="212"/>
        </w:trPr>
        <w:tc>
          <w:tcPr>
            <w:tcW w:w="1540" w:type="dxa"/>
          </w:tcPr>
          <w:p w:rsidR="00C55693" w:rsidRPr="00C55693" w:rsidRDefault="00C55693" w:rsidP="00C55693">
            <w:pPr>
              <w:suppressAutoHyphens/>
              <w:jc w:val="both"/>
            </w:pPr>
            <w:r w:rsidRPr="00C55693">
              <w:rPr>
                <w:bCs/>
              </w:rPr>
              <w:t>ЛР 01</w:t>
            </w:r>
          </w:p>
        </w:tc>
        <w:tc>
          <w:tcPr>
            <w:tcW w:w="7811" w:type="dxa"/>
          </w:tcPr>
          <w:p w:rsidR="00C55693" w:rsidRPr="00C55693" w:rsidRDefault="00C55693" w:rsidP="00C55693">
            <w:pPr>
              <w:autoSpaceDE w:val="0"/>
              <w:autoSpaceDN w:val="0"/>
              <w:adjustRightInd w:val="0"/>
              <w:jc w:val="both"/>
            </w:pPr>
            <w:r w:rsidRPr="00C55693">
              <w:rPr>
                <w:szCs w:val="20"/>
                <w:lang w:eastAsia="ar-SA"/>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w:t>
            </w:r>
            <w:r w:rsidRPr="00C55693">
              <w:rPr>
                <w:szCs w:val="20"/>
                <w:lang w:eastAsia="ar-SA"/>
              </w:rPr>
              <w:lastRenderedPageBreak/>
              <w:t xml:space="preserve">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 </w:t>
            </w:r>
          </w:p>
        </w:tc>
      </w:tr>
      <w:tr w:rsidR="00C55693" w:rsidRPr="00C55693" w:rsidTr="00C55693">
        <w:trPr>
          <w:trHeight w:val="212"/>
        </w:trPr>
        <w:tc>
          <w:tcPr>
            <w:tcW w:w="1540" w:type="dxa"/>
          </w:tcPr>
          <w:p w:rsidR="00C55693" w:rsidRPr="00C55693" w:rsidRDefault="00C55693" w:rsidP="00C55693">
            <w:pPr>
              <w:suppressAutoHyphens/>
              <w:jc w:val="both"/>
            </w:pPr>
            <w:r w:rsidRPr="00C55693">
              <w:t>ЛР 02</w:t>
            </w:r>
          </w:p>
        </w:tc>
        <w:tc>
          <w:tcPr>
            <w:tcW w:w="7811" w:type="dxa"/>
          </w:tcPr>
          <w:p w:rsidR="00C55693" w:rsidRPr="00C55693" w:rsidRDefault="00C55693" w:rsidP="00C55693">
            <w:pPr>
              <w:autoSpaceDE w:val="0"/>
              <w:autoSpaceDN w:val="0"/>
              <w:adjustRightInd w:val="0"/>
              <w:jc w:val="both"/>
            </w:pPr>
            <w:r w:rsidRPr="00C55693">
              <w:rPr>
                <w:szCs w:val="20"/>
                <w:lang w:eastAsia="ar-SA"/>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03</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szCs w:val="20"/>
                <w:lang w:eastAsia="ar-SA"/>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04</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szCs w:val="20"/>
                <w:lang w:eastAsia="ar-SA"/>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C55693">
              <w:rPr>
                <w:szCs w:val="20"/>
                <w:lang w:eastAsia="ar-SA"/>
              </w:rPr>
              <w:br/>
              <w:t xml:space="preserve">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 </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05</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szCs w:val="20"/>
                <w:lang w:eastAsia="ar-SA"/>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w:t>
            </w:r>
            <w:r w:rsidRPr="00C55693">
              <w:rPr>
                <w:szCs w:val="20"/>
                <w:lang w:eastAsia="ar-SA"/>
              </w:rPr>
              <w:lastRenderedPageBreak/>
              <w:t xml:space="preserve">права </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06</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szCs w:val="20"/>
                <w:lang w:eastAsia="ar-SA"/>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r w:rsidRPr="00C55693">
              <w:rPr>
                <w:bCs/>
              </w:rPr>
              <w:t xml:space="preserve"> </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07</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color w:val="000000"/>
                <w:sz w:val="30"/>
                <w:szCs w:val="30"/>
              </w:rPr>
            </w:pPr>
            <w:r w:rsidRPr="00C55693">
              <w:t xml:space="preserve">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 </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08</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pPr>
            <w:r w:rsidRPr="00C55693">
              <w:t xml:space="preserve">Проявляющий и демонстрирующий уважение законных интересов </w:t>
            </w:r>
          </w:p>
          <w:p w:rsidR="00C55693" w:rsidRPr="00C55693" w:rsidRDefault="00C55693" w:rsidP="00C55693">
            <w:pPr>
              <w:autoSpaceDE w:val="0"/>
              <w:autoSpaceDN w:val="0"/>
              <w:adjustRightInd w:val="0"/>
              <w:jc w:val="both"/>
              <w:rPr>
                <w:bCs/>
                <w:color w:val="000000"/>
                <w:szCs w:val="30"/>
              </w:rPr>
            </w:pPr>
            <w:r w:rsidRPr="00C55693">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 </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09</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pPr>
            <w:r w:rsidRPr="00C55693">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 </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10</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pPr>
            <w:r w:rsidRPr="00C55693">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 </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11</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pPr>
            <w:r w:rsidRPr="00C55693">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w:t>
            </w:r>
            <w:r w:rsidRPr="00C55693">
              <w:lastRenderedPageBreak/>
              <w:t xml:space="preserve">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 </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12</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color w:val="000000"/>
                <w:szCs w:val="30"/>
              </w:rPr>
            </w:pPr>
            <w:r w:rsidRPr="00C55693">
              <w:rPr>
                <w:bCs/>
                <w:szCs w:val="20"/>
                <w:lang w:eastAsia="ar-SA"/>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C55693">
              <w:rPr>
                <w:bCs/>
                <w:szCs w:val="20"/>
                <w:lang w:eastAsia="ar-SA"/>
              </w:rPr>
              <w:br/>
              <w:t xml:space="preserve">со своими детьми и их финансового содержания </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13</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color w:val="000000"/>
                <w:szCs w:val="30"/>
              </w:rPr>
            </w:pPr>
            <w:r w:rsidRPr="00C55693">
              <w:rPr>
                <w:bCs/>
                <w:color w:val="000000"/>
                <w:szCs w:val="30"/>
              </w:rPr>
              <w:t>Демонстрирующий умение эффективно взаимодействовать в команде, вести диалог, в том числе с использованием средств коммуникации</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14</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color w:val="000000"/>
                <w:szCs w:val="30"/>
              </w:rPr>
            </w:pPr>
            <w:r w:rsidRPr="00C55693">
              <w:rPr>
                <w:bCs/>
                <w:color w:val="000000"/>
                <w:szCs w:val="30"/>
              </w:rPr>
              <w:t>Демонстрирующий навыки анализа и интерпретации информации из различных источников с учетом нормативно-правовых норм</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15</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rPr>
                <w:bCs/>
                <w:color w:val="000000"/>
                <w:szCs w:val="30"/>
              </w:rPr>
            </w:pPr>
            <w:r w:rsidRPr="00C55693">
              <w:rPr>
                <w:bCs/>
                <w:color w:val="000000"/>
                <w:szCs w:val="30"/>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18</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jc w:val="both"/>
              <w:rPr>
                <w:bCs/>
                <w:color w:val="000000"/>
                <w:szCs w:val="30"/>
              </w:rPr>
            </w:pPr>
            <w:r w:rsidRPr="00C55693">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19</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jc w:val="both"/>
              <w:rPr>
                <w:bCs/>
                <w:color w:val="000000"/>
                <w:szCs w:val="30"/>
              </w:rPr>
            </w:pPr>
            <w:r w:rsidRPr="00C55693">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21</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jc w:val="both"/>
              <w:rPr>
                <w:bCs/>
                <w:color w:val="000000"/>
                <w:szCs w:val="30"/>
              </w:rPr>
            </w:pPr>
            <w:r w:rsidRPr="00C55693">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ЛР 22</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jc w:val="both"/>
              <w:rPr>
                <w:bCs/>
                <w:color w:val="000000"/>
                <w:szCs w:val="30"/>
              </w:rPr>
            </w:pPr>
            <w:r w:rsidRPr="00C55693">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МР 02</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МР 04</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МР 08</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владение языковыми средствами - умение ясно, логично и точно излагать свою точку зрения, использовать адекватные языковые средства</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r w:rsidRPr="00C55693">
              <w:t>МР 09</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bookmarkStart w:id="19" w:name="_Hlk86243808"/>
            <w:proofErr w:type="spellStart"/>
            <w:r w:rsidRPr="00C55693">
              <w:t>ПРб</w:t>
            </w:r>
            <w:proofErr w:type="spellEnd"/>
            <w:r w:rsidRPr="00C55693">
              <w:t xml:space="preserve"> 01</w:t>
            </w:r>
            <w:bookmarkEnd w:id="19"/>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Сформированность понятий о нормах русского литературного языка и применение знаний о них в речевой практике</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proofErr w:type="spellStart"/>
            <w:r w:rsidRPr="00C55693">
              <w:t>ПРб</w:t>
            </w:r>
            <w:proofErr w:type="spellEnd"/>
            <w:r w:rsidRPr="00C55693">
              <w:t xml:space="preserve"> 02</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 xml:space="preserve">Владение навыками самоанализа и самооценки на основе наблюдений за </w:t>
            </w:r>
            <w:r w:rsidRPr="00C55693">
              <w:rPr>
                <w:bCs/>
              </w:rPr>
              <w:lastRenderedPageBreak/>
              <w:t>собственной речью</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proofErr w:type="spellStart"/>
            <w:r w:rsidRPr="00C55693">
              <w:t>ПРб</w:t>
            </w:r>
            <w:proofErr w:type="spellEnd"/>
            <w:r w:rsidRPr="00C55693">
              <w:t xml:space="preserve"> 03</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Владение умением анализировать текст с точки зрения наличия в нем явной и скрытой, основной и второстепенной информации</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proofErr w:type="spellStart"/>
            <w:r w:rsidRPr="00C55693">
              <w:t>ПРб</w:t>
            </w:r>
            <w:proofErr w:type="spellEnd"/>
            <w:r w:rsidRPr="00C55693">
              <w:t xml:space="preserve"> 04.</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Владение умением представлять тексты в виде тезисов, конспектов, аннотаций, рефератов, сочинений различных жанров</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proofErr w:type="spellStart"/>
            <w:r w:rsidRPr="00C55693">
              <w:t>ПРб</w:t>
            </w:r>
            <w:proofErr w:type="spellEnd"/>
            <w:r w:rsidRPr="00C55693">
              <w:t xml:space="preserve"> 05.</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proofErr w:type="spellStart"/>
            <w:r w:rsidRPr="00C55693">
              <w:t>ПРб</w:t>
            </w:r>
            <w:proofErr w:type="spellEnd"/>
            <w:r w:rsidRPr="00C55693">
              <w:t xml:space="preserve"> 06.</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Сформированность представлений об изобразительно-выразительных возможностях русского языка</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proofErr w:type="spellStart"/>
            <w:r w:rsidRPr="00C55693">
              <w:t>ПРб</w:t>
            </w:r>
            <w:proofErr w:type="spellEnd"/>
            <w:r w:rsidRPr="00C55693">
              <w:t xml:space="preserve"> 07</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proofErr w:type="spellStart"/>
            <w:r w:rsidRPr="00C55693">
              <w:t>ПРб</w:t>
            </w:r>
            <w:proofErr w:type="spellEnd"/>
            <w:r w:rsidRPr="00C55693">
              <w:t xml:space="preserve"> 08</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proofErr w:type="spellStart"/>
            <w:r w:rsidRPr="00C55693">
              <w:t>ПРб</w:t>
            </w:r>
            <w:proofErr w:type="spellEnd"/>
            <w:r w:rsidRPr="00C55693">
              <w:t xml:space="preserve"> 09</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C55693" w:rsidRPr="00C55693" w:rsidTr="00C55693">
        <w:trPr>
          <w:trHeight w:val="212"/>
        </w:trPr>
        <w:tc>
          <w:tcPr>
            <w:tcW w:w="154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jc w:val="both"/>
            </w:pPr>
            <w:proofErr w:type="spellStart"/>
            <w:r w:rsidRPr="00C55693">
              <w:t>ПРб</w:t>
            </w:r>
            <w:proofErr w:type="spellEnd"/>
            <w:r w:rsidRPr="00C55693">
              <w:t xml:space="preserve"> 10</w:t>
            </w:r>
          </w:p>
        </w:tc>
        <w:tc>
          <w:tcPr>
            <w:tcW w:w="7811"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autoSpaceDE w:val="0"/>
              <w:autoSpaceDN w:val="0"/>
              <w:adjustRightInd w:val="0"/>
              <w:jc w:val="both"/>
              <w:rPr>
                <w:bCs/>
              </w:rPr>
            </w:pPr>
            <w:r w:rsidRPr="00C55693">
              <w:rPr>
                <w:bCs/>
              </w:rPr>
              <w:t>Сформированность представлений о системе стилей языка художественной литературы</w:t>
            </w:r>
          </w:p>
        </w:tc>
      </w:tr>
    </w:tbl>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C55693">
        <w:rPr>
          <w:b/>
          <w:sz w:val="28"/>
          <w:szCs w:val="28"/>
        </w:rPr>
        <w:tab/>
        <w:t>2. СТРУКТУРА И СОДЕРЖАНИЕ УЧЕБНОЙ ДИСЦИПЛИНЫ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C55693">
        <w:rPr>
          <w:b/>
          <w:sz w:val="28"/>
          <w:szCs w:val="28"/>
        </w:rPr>
        <w:t>2.1. Объем учебной дисциплины и виды учебной работы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55693" w:rsidRPr="00C55693" w:rsidTr="00C55693">
        <w:trPr>
          <w:trHeight w:val="460"/>
        </w:trPr>
        <w:tc>
          <w:tcPr>
            <w:tcW w:w="7621" w:type="dxa"/>
            <w:shd w:val="clear" w:color="auto" w:fill="auto"/>
          </w:tcPr>
          <w:p w:rsidR="00C55693" w:rsidRPr="00C55693" w:rsidRDefault="00C55693" w:rsidP="00C55693">
            <w:pPr>
              <w:jc w:val="center"/>
              <w:rPr>
                <w:color w:val="0D0D0D"/>
                <w:sz w:val="28"/>
                <w:szCs w:val="28"/>
              </w:rPr>
            </w:pPr>
            <w:r w:rsidRPr="00C55693">
              <w:rPr>
                <w:b/>
                <w:color w:val="0D0D0D"/>
                <w:sz w:val="28"/>
                <w:szCs w:val="28"/>
              </w:rPr>
              <w:t>Вид учебной работы</w:t>
            </w:r>
          </w:p>
        </w:tc>
        <w:tc>
          <w:tcPr>
            <w:tcW w:w="1701" w:type="dxa"/>
            <w:shd w:val="clear" w:color="auto" w:fill="auto"/>
          </w:tcPr>
          <w:p w:rsidR="00C55693" w:rsidRPr="00C55693" w:rsidRDefault="00C55693" w:rsidP="00C55693">
            <w:pPr>
              <w:jc w:val="center"/>
              <w:rPr>
                <w:iCs/>
                <w:color w:val="0D0D0D"/>
                <w:sz w:val="28"/>
                <w:szCs w:val="28"/>
              </w:rPr>
            </w:pPr>
            <w:r w:rsidRPr="00C55693">
              <w:rPr>
                <w:b/>
                <w:iCs/>
                <w:color w:val="0D0D0D"/>
                <w:sz w:val="28"/>
                <w:szCs w:val="28"/>
              </w:rPr>
              <w:t>Объем часов</w:t>
            </w:r>
          </w:p>
        </w:tc>
      </w:tr>
      <w:tr w:rsidR="00C55693" w:rsidRPr="00C55693" w:rsidTr="00C55693">
        <w:trPr>
          <w:trHeight w:val="285"/>
        </w:trPr>
        <w:tc>
          <w:tcPr>
            <w:tcW w:w="7621" w:type="dxa"/>
            <w:shd w:val="clear" w:color="auto" w:fill="auto"/>
          </w:tcPr>
          <w:p w:rsidR="00C55693" w:rsidRPr="00C55693" w:rsidRDefault="00C55693" w:rsidP="00C55693">
            <w:pPr>
              <w:rPr>
                <w:b/>
                <w:sz w:val="28"/>
                <w:szCs w:val="28"/>
              </w:rPr>
            </w:pPr>
            <w:r w:rsidRPr="00C55693">
              <w:rPr>
                <w:b/>
                <w:sz w:val="28"/>
                <w:szCs w:val="28"/>
              </w:rPr>
              <w:t>Объем образовательной программы учебной дисциплины</w:t>
            </w:r>
          </w:p>
        </w:tc>
        <w:tc>
          <w:tcPr>
            <w:tcW w:w="1701" w:type="dxa"/>
            <w:shd w:val="clear" w:color="auto" w:fill="auto"/>
          </w:tcPr>
          <w:p w:rsidR="00C55693" w:rsidRPr="00C55693" w:rsidRDefault="00C55693" w:rsidP="00C55693">
            <w:pPr>
              <w:jc w:val="center"/>
              <w:rPr>
                <w:iCs/>
                <w:color w:val="0D0D0D"/>
                <w:sz w:val="28"/>
                <w:szCs w:val="28"/>
              </w:rPr>
            </w:pPr>
            <w:r w:rsidRPr="00C55693">
              <w:rPr>
                <w:iCs/>
                <w:color w:val="0D0D0D"/>
                <w:sz w:val="28"/>
                <w:szCs w:val="28"/>
              </w:rPr>
              <w:t>80</w:t>
            </w:r>
          </w:p>
        </w:tc>
      </w:tr>
      <w:tr w:rsidR="00C55693" w:rsidRPr="00C55693" w:rsidTr="00C55693">
        <w:tc>
          <w:tcPr>
            <w:tcW w:w="7621" w:type="dxa"/>
            <w:shd w:val="clear" w:color="auto" w:fill="auto"/>
          </w:tcPr>
          <w:p w:rsidR="00C55693" w:rsidRPr="00C55693" w:rsidRDefault="00C55693" w:rsidP="00C55693">
            <w:pPr>
              <w:jc w:val="both"/>
              <w:rPr>
                <w:sz w:val="28"/>
                <w:szCs w:val="28"/>
              </w:rPr>
            </w:pPr>
            <w:r w:rsidRPr="00C55693">
              <w:rPr>
                <w:b/>
                <w:sz w:val="28"/>
                <w:szCs w:val="28"/>
              </w:rPr>
              <w:t>Основное содержание</w:t>
            </w:r>
          </w:p>
        </w:tc>
        <w:tc>
          <w:tcPr>
            <w:tcW w:w="1701" w:type="dxa"/>
            <w:shd w:val="clear" w:color="auto" w:fill="auto"/>
          </w:tcPr>
          <w:p w:rsidR="00C55693" w:rsidRPr="00C55693" w:rsidRDefault="00C55693" w:rsidP="00C55693">
            <w:pPr>
              <w:jc w:val="center"/>
              <w:rPr>
                <w:iCs/>
                <w:color w:val="0D0D0D"/>
                <w:sz w:val="28"/>
                <w:szCs w:val="28"/>
              </w:rPr>
            </w:pPr>
            <w:r w:rsidRPr="00C55693">
              <w:rPr>
                <w:iCs/>
                <w:color w:val="0D0D0D"/>
                <w:sz w:val="28"/>
                <w:szCs w:val="28"/>
              </w:rPr>
              <w:t>78</w:t>
            </w:r>
          </w:p>
        </w:tc>
      </w:tr>
      <w:tr w:rsidR="00C55693" w:rsidRPr="00C55693" w:rsidTr="00C55693">
        <w:tc>
          <w:tcPr>
            <w:tcW w:w="7621" w:type="dxa"/>
            <w:shd w:val="clear" w:color="auto" w:fill="auto"/>
          </w:tcPr>
          <w:p w:rsidR="00C55693" w:rsidRPr="00C55693" w:rsidRDefault="00C55693" w:rsidP="00C55693">
            <w:pPr>
              <w:jc w:val="both"/>
              <w:rPr>
                <w:sz w:val="28"/>
                <w:szCs w:val="28"/>
              </w:rPr>
            </w:pPr>
            <w:r w:rsidRPr="00C55693">
              <w:rPr>
                <w:sz w:val="28"/>
                <w:szCs w:val="28"/>
              </w:rPr>
              <w:t>в том числе:</w:t>
            </w:r>
          </w:p>
        </w:tc>
        <w:tc>
          <w:tcPr>
            <w:tcW w:w="1701" w:type="dxa"/>
            <w:shd w:val="clear" w:color="auto" w:fill="auto"/>
          </w:tcPr>
          <w:p w:rsidR="00C55693" w:rsidRPr="00C55693" w:rsidRDefault="00C55693" w:rsidP="00C55693">
            <w:pPr>
              <w:jc w:val="center"/>
              <w:rPr>
                <w:iCs/>
                <w:color w:val="0D0D0D"/>
                <w:sz w:val="28"/>
                <w:szCs w:val="28"/>
              </w:rPr>
            </w:pPr>
          </w:p>
        </w:tc>
      </w:tr>
      <w:tr w:rsidR="00C55693" w:rsidRPr="00C55693" w:rsidTr="00C55693">
        <w:tc>
          <w:tcPr>
            <w:tcW w:w="7621" w:type="dxa"/>
            <w:shd w:val="clear" w:color="auto" w:fill="auto"/>
          </w:tcPr>
          <w:p w:rsidR="00C55693" w:rsidRPr="00C55693" w:rsidRDefault="00C55693" w:rsidP="00C55693">
            <w:pPr>
              <w:jc w:val="both"/>
              <w:rPr>
                <w:sz w:val="28"/>
                <w:szCs w:val="28"/>
              </w:rPr>
            </w:pPr>
            <w:r w:rsidRPr="00C55693">
              <w:rPr>
                <w:sz w:val="28"/>
                <w:szCs w:val="28"/>
              </w:rPr>
              <w:t xml:space="preserve">    теоретическое обучение</w:t>
            </w:r>
          </w:p>
        </w:tc>
        <w:tc>
          <w:tcPr>
            <w:tcW w:w="1701" w:type="dxa"/>
            <w:shd w:val="clear" w:color="auto" w:fill="auto"/>
          </w:tcPr>
          <w:p w:rsidR="00C55693" w:rsidRPr="00C55693" w:rsidRDefault="00C55693" w:rsidP="00C55693">
            <w:pPr>
              <w:jc w:val="center"/>
              <w:rPr>
                <w:iCs/>
                <w:color w:val="0D0D0D"/>
                <w:sz w:val="28"/>
                <w:szCs w:val="28"/>
              </w:rPr>
            </w:pPr>
            <w:r w:rsidRPr="00C55693">
              <w:rPr>
                <w:iCs/>
                <w:color w:val="0D0D0D"/>
                <w:sz w:val="28"/>
                <w:szCs w:val="28"/>
              </w:rPr>
              <w:t>32</w:t>
            </w:r>
          </w:p>
        </w:tc>
      </w:tr>
      <w:tr w:rsidR="00C55693" w:rsidRPr="00C55693" w:rsidTr="00C55693">
        <w:tc>
          <w:tcPr>
            <w:tcW w:w="7621" w:type="dxa"/>
            <w:shd w:val="clear" w:color="auto" w:fill="auto"/>
          </w:tcPr>
          <w:p w:rsidR="00C55693" w:rsidRPr="00C55693" w:rsidRDefault="00C55693" w:rsidP="00C55693">
            <w:pPr>
              <w:jc w:val="both"/>
              <w:rPr>
                <w:sz w:val="28"/>
                <w:szCs w:val="28"/>
              </w:rPr>
            </w:pPr>
            <w:r w:rsidRPr="00C55693">
              <w:rPr>
                <w:sz w:val="28"/>
                <w:szCs w:val="28"/>
              </w:rPr>
              <w:t xml:space="preserve">    лабораторные и практические занятия</w:t>
            </w:r>
          </w:p>
        </w:tc>
        <w:tc>
          <w:tcPr>
            <w:tcW w:w="1701" w:type="dxa"/>
            <w:shd w:val="clear" w:color="auto" w:fill="auto"/>
          </w:tcPr>
          <w:p w:rsidR="00C55693" w:rsidRPr="00C55693" w:rsidRDefault="00C55693" w:rsidP="00C55693">
            <w:pPr>
              <w:jc w:val="center"/>
              <w:rPr>
                <w:iCs/>
                <w:color w:val="0D0D0D"/>
                <w:sz w:val="28"/>
                <w:szCs w:val="28"/>
              </w:rPr>
            </w:pPr>
            <w:r w:rsidRPr="00C55693">
              <w:rPr>
                <w:iCs/>
                <w:color w:val="0D0D0D"/>
                <w:sz w:val="28"/>
                <w:szCs w:val="28"/>
              </w:rPr>
              <w:t>31</w:t>
            </w:r>
          </w:p>
        </w:tc>
      </w:tr>
      <w:tr w:rsidR="00C55693" w:rsidRPr="00C55693" w:rsidTr="00C55693">
        <w:tc>
          <w:tcPr>
            <w:tcW w:w="7621" w:type="dxa"/>
            <w:shd w:val="clear" w:color="auto" w:fill="auto"/>
          </w:tcPr>
          <w:p w:rsidR="00C55693" w:rsidRPr="00C55693" w:rsidRDefault="00C55693" w:rsidP="00C55693">
            <w:pPr>
              <w:jc w:val="both"/>
              <w:rPr>
                <w:sz w:val="28"/>
                <w:szCs w:val="28"/>
              </w:rPr>
            </w:pPr>
            <w:r w:rsidRPr="00C55693">
              <w:rPr>
                <w:sz w:val="28"/>
                <w:szCs w:val="28"/>
              </w:rPr>
              <w:t xml:space="preserve">    контрольные работы (если есть)</w:t>
            </w:r>
          </w:p>
        </w:tc>
        <w:tc>
          <w:tcPr>
            <w:tcW w:w="1701" w:type="dxa"/>
            <w:shd w:val="clear" w:color="auto" w:fill="auto"/>
          </w:tcPr>
          <w:p w:rsidR="00C55693" w:rsidRPr="00C55693" w:rsidRDefault="00C55693" w:rsidP="00C55693">
            <w:pPr>
              <w:jc w:val="center"/>
              <w:rPr>
                <w:iCs/>
                <w:color w:val="0D0D0D"/>
                <w:sz w:val="28"/>
                <w:szCs w:val="28"/>
              </w:rPr>
            </w:pPr>
            <w:r w:rsidRPr="00C55693">
              <w:rPr>
                <w:iCs/>
                <w:color w:val="0D0D0D"/>
                <w:sz w:val="28"/>
                <w:szCs w:val="28"/>
              </w:rPr>
              <w:t>3</w:t>
            </w:r>
          </w:p>
        </w:tc>
      </w:tr>
      <w:tr w:rsidR="00C55693" w:rsidRPr="00C55693" w:rsidTr="00C55693">
        <w:tc>
          <w:tcPr>
            <w:tcW w:w="7621" w:type="dxa"/>
            <w:shd w:val="clear" w:color="auto" w:fill="auto"/>
          </w:tcPr>
          <w:p w:rsidR="00C55693" w:rsidRPr="00C55693" w:rsidRDefault="00C55693" w:rsidP="00C55693">
            <w:pPr>
              <w:rPr>
                <w:sz w:val="28"/>
                <w:szCs w:val="28"/>
              </w:rPr>
            </w:pPr>
            <w:r w:rsidRPr="00C55693">
              <w:rPr>
                <w:sz w:val="28"/>
                <w:szCs w:val="28"/>
              </w:rPr>
              <w:t>Индивидуальный проект (</w:t>
            </w:r>
            <w:proofErr w:type="gramStart"/>
            <w:r w:rsidRPr="00C55693">
              <w:rPr>
                <w:sz w:val="28"/>
                <w:szCs w:val="28"/>
              </w:rPr>
              <w:t>в рамках времени</w:t>
            </w:r>
            <w:proofErr w:type="gramEnd"/>
            <w:r w:rsidRPr="00C55693">
              <w:rPr>
                <w:sz w:val="28"/>
                <w:szCs w:val="28"/>
              </w:rPr>
              <w:t xml:space="preserve"> отведенного на изучение дисциплины)</w:t>
            </w:r>
          </w:p>
        </w:tc>
        <w:tc>
          <w:tcPr>
            <w:tcW w:w="1701" w:type="dxa"/>
            <w:shd w:val="clear" w:color="auto" w:fill="auto"/>
          </w:tcPr>
          <w:p w:rsidR="00C55693" w:rsidRPr="00C55693" w:rsidRDefault="00C55693" w:rsidP="00C55693">
            <w:pPr>
              <w:jc w:val="center"/>
              <w:rPr>
                <w:iCs/>
                <w:color w:val="0D0D0D"/>
                <w:sz w:val="28"/>
                <w:szCs w:val="28"/>
              </w:rPr>
            </w:pPr>
          </w:p>
        </w:tc>
      </w:tr>
      <w:tr w:rsidR="00C55693" w:rsidRPr="00C55693" w:rsidTr="00C55693">
        <w:tc>
          <w:tcPr>
            <w:tcW w:w="7621" w:type="dxa"/>
            <w:shd w:val="clear" w:color="auto" w:fill="auto"/>
            <w:vAlign w:val="center"/>
          </w:tcPr>
          <w:p w:rsidR="00C55693" w:rsidRPr="00C55693" w:rsidRDefault="00C55693" w:rsidP="00C55693">
            <w:pPr>
              <w:suppressAutoHyphens/>
              <w:rPr>
                <w:b/>
                <w:bCs/>
                <w:sz w:val="28"/>
                <w:szCs w:val="28"/>
              </w:rPr>
            </w:pPr>
            <w:r w:rsidRPr="00C55693">
              <w:rPr>
                <w:b/>
                <w:bCs/>
                <w:sz w:val="28"/>
                <w:szCs w:val="28"/>
              </w:rPr>
              <w:t>Профессионально ориентированное содержание</w:t>
            </w:r>
          </w:p>
        </w:tc>
        <w:tc>
          <w:tcPr>
            <w:tcW w:w="1701" w:type="dxa"/>
            <w:shd w:val="clear" w:color="auto" w:fill="auto"/>
          </w:tcPr>
          <w:p w:rsidR="00C55693" w:rsidRPr="00C55693" w:rsidRDefault="00C55693" w:rsidP="00C55693">
            <w:pPr>
              <w:rPr>
                <w:iCs/>
                <w:color w:val="0D0D0D"/>
                <w:sz w:val="28"/>
                <w:szCs w:val="28"/>
              </w:rPr>
            </w:pPr>
          </w:p>
          <w:p w:rsidR="00C55693" w:rsidRPr="00C55693" w:rsidRDefault="00C55693" w:rsidP="00C55693">
            <w:pPr>
              <w:jc w:val="center"/>
              <w:rPr>
                <w:iCs/>
                <w:color w:val="0D0D0D"/>
                <w:sz w:val="28"/>
                <w:szCs w:val="28"/>
              </w:rPr>
            </w:pPr>
          </w:p>
        </w:tc>
      </w:tr>
      <w:tr w:rsidR="00C55693" w:rsidRPr="00C55693" w:rsidTr="00C55693">
        <w:tc>
          <w:tcPr>
            <w:tcW w:w="7621" w:type="dxa"/>
            <w:shd w:val="clear" w:color="auto" w:fill="auto"/>
            <w:vAlign w:val="center"/>
          </w:tcPr>
          <w:p w:rsidR="00C55693" w:rsidRPr="00C55693" w:rsidRDefault="00C55693" w:rsidP="00C55693">
            <w:pPr>
              <w:suppressAutoHyphens/>
              <w:rPr>
                <w:b/>
                <w:bCs/>
                <w:sz w:val="28"/>
                <w:szCs w:val="28"/>
              </w:rPr>
            </w:pPr>
            <w:r w:rsidRPr="00C55693">
              <w:rPr>
                <w:sz w:val="28"/>
                <w:szCs w:val="28"/>
              </w:rPr>
              <w:t>в том числе:</w:t>
            </w:r>
          </w:p>
        </w:tc>
        <w:tc>
          <w:tcPr>
            <w:tcW w:w="1701" w:type="dxa"/>
            <w:shd w:val="clear" w:color="auto" w:fill="auto"/>
          </w:tcPr>
          <w:p w:rsidR="00C55693" w:rsidRPr="00C55693" w:rsidRDefault="00C55693" w:rsidP="00C55693">
            <w:pPr>
              <w:rPr>
                <w:iCs/>
                <w:color w:val="0D0D0D"/>
                <w:sz w:val="28"/>
                <w:szCs w:val="28"/>
              </w:rPr>
            </w:pPr>
          </w:p>
        </w:tc>
      </w:tr>
      <w:tr w:rsidR="00C55693" w:rsidRPr="00C55693" w:rsidTr="00C55693">
        <w:tc>
          <w:tcPr>
            <w:tcW w:w="7621" w:type="dxa"/>
            <w:shd w:val="clear" w:color="auto" w:fill="auto"/>
            <w:vAlign w:val="center"/>
          </w:tcPr>
          <w:p w:rsidR="00C55693" w:rsidRPr="00C55693" w:rsidRDefault="00C55693" w:rsidP="00C55693">
            <w:pPr>
              <w:suppressAutoHyphens/>
              <w:rPr>
                <w:sz w:val="28"/>
                <w:szCs w:val="28"/>
              </w:rPr>
            </w:pPr>
            <w:r w:rsidRPr="00C55693">
              <w:rPr>
                <w:sz w:val="28"/>
                <w:szCs w:val="28"/>
              </w:rPr>
              <w:t>теоретическое обучение</w:t>
            </w:r>
          </w:p>
        </w:tc>
        <w:tc>
          <w:tcPr>
            <w:tcW w:w="1701" w:type="dxa"/>
            <w:shd w:val="clear" w:color="auto" w:fill="auto"/>
          </w:tcPr>
          <w:p w:rsidR="00C55693" w:rsidRPr="00C55693" w:rsidRDefault="00C55693" w:rsidP="00C55693">
            <w:pPr>
              <w:jc w:val="center"/>
              <w:rPr>
                <w:iCs/>
                <w:color w:val="0D0D0D"/>
                <w:sz w:val="28"/>
                <w:szCs w:val="28"/>
              </w:rPr>
            </w:pPr>
            <w:r w:rsidRPr="00C55693">
              <w:rPr>
                <w:iCs/>
                <w:color w:val="0D0D0D"/>
                <w:sz w:val="28"/>
                <w:szCs w:val="28"/>
              </w:rPr>
              <w:t>6</w:t>
            </w:r>
          </w:p>
        </w:tc>
      </w:tr>
      <w:tr w:rsidR="00C55693" w:rsidRPr="00C55693" w:rsidTr="00C55693">
        <w:tc>
          <w:tcPr>
            <w:tcW w:w="7621" w:type="dxa"/>
            <w:shd w:val="clear" w:color="auto" w:fill="auto"/>
            <w:vAlign w:val="center"/>
          </w:tcPr>
          <w:p w:rsidR="00C55693" w:rsidRPr="00C55693" w:rsidRDefault="00C55693" w:rsidP="00C55693">
            <w:pPr>
              <w:suppressAutoHyphens/>
              <w:rPr>
                <w:sz w:val="28"/>
                <w:szCs w:val="28"/>
              </w:rPr>
            </w:pPr>
            <w:r w:rsidRPr="00C55693">
              <w:rPr>
                <w:sz w:val="28"/>
                <w:szCs w:val="28"/>
              </w:rPr>
              <w:t>практические занятия</w:t>
            </w:r>
          </w:p>
        </w:tc>
        <w:tc>
          <w:tcPr>
            <w:tcW w:w="1701" w:type="dxa"/>
            <w:shd w:val="clear" w:color="auto" w:fill="auto"/>
          </w:tcPr>
          <w:p w:rsidR="00C55693" w:rsidRPr="00C55693" w:rsidRDefault="00C55693" w:rsidP="00C55693">
            <w:pPr>
              <w:jc w:val="center"/>
              <w:rPr>
                <w:iCs/>
                <w:color w:val="0D0D0D"/>
                <w:sz w:val="28"/>
                <w:szCs w:val="28"/>
              </w:rPr>
            </w:pPr>
            <w:r w:rsidRPr="00C55693">
              <w:rPr>
                <w:iCs/>
                <w:color w:val="0D0D0D"/>
                <w:sz w:val="28"/>
                <w:szCs w:val="28"/>
              </w:rPr>
              <w:t>6</w:t>
            </w:r>
          </w:p>
        </w:tc>
      </w:tr>
      <w:tr w:rsidR="00C55693" w:rsidRPr="00C55693" w:rsidTr="00C55693">
        <w:tc>
          <w:tcPr>
            <w:tcW w:w="7621" w:type="dxa"/>
            <w:shd w:val="clear" w:color="auto" w:fill="auto"/>
            <w:vAlign w:val="center"/>
          </w:tcPr>
          <w:p w:rsidR="00C55693" w:rsidRPr="00C55693" w:rsidRDefault="00C55693" w:rsidP="00C55693">
            <w:pPr>
              <w:suppressAutoHyphens/>
              <w:rPr>
                <w:sz w:val="28"/>
                <w:szCs w:val="28"/>
              </w:rPr>
            </w:pPr>
            <w:r w:rsidRPr="00C55693">
              <w:rPr>
                <w:sz w:val="28"/>
                <w:szCs w:val="28"/>
              </w:rPr>
              <w:t>Консультации</w:t>
            </w:r>
          </w:p>
        </w:tc>
        <w:tc>
          <w:tcPr>
            <w:tcW w:w="1701" w:type="dxa"/>
            <w:shd w:val="clear" w:color="auto" w:fill="auto"/>
          </w:tcPr>
          <w:p w:rsidR="00C55693" w:rsidRPr="00C55693" w:rsidRDefault="00C55693" w:rsidP="00C55693">
            <w:pPr>
              <w:jc w:val="center"/>
              <w:rPr>
                <w:iCs/>
                <w:color w:val="0D0D0D"/>
                <w:sz w:val="28"/>
                <w:szCs w:val="28"/>
              </w:rPr>
            </w:pPr>
            <w:r w:rsidRPr="00C55693">
              <w:rPr>
                <w:iCs/>
                <w:color w:val="0D0D0D"/>
                <w:sz w:val="28"/>
                <w:szCs w:val="28"/>
              </w:rPr>
              <w:t>2</w:t>
            </w:r>
          </w:p>
        </w:tc>
      </w:tr>
      <w:tr w:rsidR="00C55693" w:rsidRPr="00C55693" w:rsidTr="00C55693">
        <w:trPr>
          <w:trHeight w:val="636"/>
        </w:trPr>
        <w:tc>
          <w:tcPr>
            <w:tcW w:w="7621" w:type="dxa"/>
            <w:shd w:val="clear" w:color="auto" w:fill="auto"/>
          </w:tcPr>
          <w:p w:rsidR="00C55693" w:rsidRPr="00C55693" w:rsidRDefault="00C55693" w:rsidP="00C55693">
            <w:pPr>
              <w:rPr>
                <w:iCs/>
                <w:sz w:val="28"/>
                <w:szCs w:val="28"/>
              </w:rPr>
            </w:pPr>
            <w:proofErr w:type="gramStart"/>
            <w:r w:rsidRPr="00C55693">
              <w:rPr>
                <w:b/>
                <w:iCs/>
                <w:sz w:val="28"/>
                <w:szCs w:val="28"/>
              </w:rPr>
              <w:t>Промежуточная  аттестация</w:t>
            </w:r>
            <w:proofErr w:type="gramEnd"/>
            <w:r w:rsidRPr="00C55693">
              <w:rPr>
                <w:iCs/>
                <w:sz w:val="28"/>
                <w:szCs w:val="28"/>
              </w:rPr>
              <w:t xml:space="preserve"> в форме дифференцированного зачета</w:t>
            </w:r>
          </w:p>
        </w:tc>
        <w:tc>
          <w:tcPr>
            <w:tcW w:w="1701" w:type="dxa"/>
            <w:shd w:val="clear" w:color="auto" w:fill="auto"/>
          </w:tcPr>
          <w:p w:rsidR="00C55693" w:rsidRPr="00C55693" w:rsidRDefault="00C55693" w:rsidP="00C55693">
            <w:pPr>
              <w:jc w:val="center"/>
              <w:rPr>
                <w:iCs/>
                <w:color w:val="0D0D0D"/>
                <w:sz w:val="28"/>
                <w:szCs w:val="28"/>
              </w:rPr>
            </w:pPr>
          </w:p>
        </w:tc>
      </w:tr>
    </w:tbl>
    <w:p w:rsidR="00C55693" w:rsidRPr="00C55693" w:rsidRDefault="00C55693" w:rsidP="00C55693">
      <w:pPr>
        <w:rPr>
          <w:sz w:val="28"/>
          <w:szCs w:val="28"/>
        </w:rPr>
        <w:sectPr w:rsidR="00C55693" w:rsidRPr="00C55693" w:rsidSect="00C55693">
          <w:footerReference w:type="default" r:id="rId57"/>
          <w:pgSz w:w="11906" w:h="16838"/>
          <w:pgMar w:top="1134" w:right="851" w:bottom="1134" w:left="1134" w:header="709" w:footer="709" w:gutter="0"/>
          <w:cols w:space="708"/>
          <w:titlePg/>
          <w:docGrid w:linePitch="360"/>
        </w:sect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bookmarkStart w:id="20" w:name="_Toc463610413"/>
      <w:r w:rsidRPr="00C55693">
        <w:rPr>
          <w:b/>
          <w:sz w:val="28"/>
          <w:szCs w:val="28"/>
        </w:rPr>
        <w:lastRenderedPageBreak/>
        <w:t>2.2. Тематический план и содержание учебной дисциплины</w:t>
      </w:r>
      <w:r w:rsidRPr="00C55693">
        <w:rPr>
          <w:b/>
          <w:caps/>
          <w:sz w:val="28"/>
          <w:szCs w:val="28"/>
        </w:rPr>
        <w:t xml:space="preserve"> </w:t>
      </w:r>
      <w:bookmarkEnd w:id="20"/>
      <w:r w:rsidRPr="00C55693">
        <w:rPr>
          <w:sz w:val="28"/>
          <w:szCs w:val="28"/>
        </w:rPr>
        <w:t>ОУД.09</w:t>
      </w:r>
      <w:r w:rsidRPr="00C55693">
        <w:t xml:space="preserve"> </w:t>
      </w:r>
      <w:r w:rsidRPr="00C55693">
        <w:rPr>
          <w:sz w:val="28"/>
          <w:szCs w:val="28"/>
        </w:rPr>
        <w:t>Родной язык (русский)</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C55693">
        <w:rPr>
          <w:bCs/>
          <w:i/>
          <w:sz w:val="20"/>
          <w:szCs w:val="20"/>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8"/>
        <w:gridCol w:w="567"/>
        <w:gridCol w:w="9499"/>
        <w:gridCol w:w="992"/>
        <w:gridCol w:w="1276"/>
      </w:tblGrid>
      <w:tr w:rsidR="00C55693" w:rsidRPr="00C55693" w:rsidTr="00C55693">
        <w:trPr>
          <w:trHeight w:val="567"/>
        </w:trPr>
        <w:tc>
          <w:tcPr>
            <w:tcW w:w="266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55693">
              <w:rPr>
                <w:b/>
                <w:bCs/>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55693">
              <w:rPr>
                <w:b/>
                <w:bCs/>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55693">
              <w:rPr>
                <w:b/>
                <w:bCs/>
              </w:rPr>
              <w:t>Объем часов</w:t>
            </w:r>
          </w:p>
        </w:tc>
        <w:tc>
          <w:tcPr>
            <w:tcW w:w="1276"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55693">
              <w:rPr>
                <w:b/>
                <w:bCs/>
              </w:rPr>
              <w:t>Уровень освоения</w:t>
            </w:r>
          </w:p>
        </w:tc>
      </w:tr>
      <w:tr w:rsidR="00C55693" w:rsidRPr="00C55693" w:rsidTr="00C55693">
        <w:trPr>
          <w:trHeight w:val="279"/>
        </w:trPr>
        <w:tc>
          <w:tcPr>
            <w:tcW w:w="266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55693">
              <w:rPr>
                <w:bCs/>
              </w:rPr>
              <w:t>1</w:t>
            </w: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55693">
              <w:rPr>
                <w:bCs/>
              </w:rPr>
              <w:t>2</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55693">
              <w:rPr>
                <w:bCs/>
              </w:rPr>
              <w:t>3</w:t>
            </w:r>
          </w:p>
        </w:tc>
        <w:tc>
          <w:tcPr>
            <w:tcW w:w="1276"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55693">
              <w:rPr>
                <w:bCs/>
              </w:rPr>
              <w:t>4</w:t>
            </w:r>
          </w:p>
        </w:tc>
      </w:tr>
      <w:tr w:rsidR="00C55693" w:rsidRPr="00C55693" w:rsidTr="00C55693">
        <w:trPr>
          <w:trHeight w:val="269"/>
        </w:trPr>
        <w:tc>
          <w:tcPr>
            <w:tcW w:w="12724" w:type="dxa"/>
            <w:gridSpan w:val="3"/>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rPr>
            </w:pPr>
            <w:r w:rsidRPr="00C55693">
              <w:rPr>
                <w:b/>
                <w:bCs/>
              </w:rPr>
              <w:t>Раздел 1.</w:t>
            </w:r>
            <w:r w:rsidRPr="00C55693">
              <w:rPr>
                <w:b/>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C55693">
              <w:rPr>
                <w:b/>
                <w:bCs/>
              </w:rPr>
              <w:t>18</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1</w:t>
            </w:r>
          </w:p>
        </w:tc>
      </w:tr>
      <w:tr w:rsidR="00C55693" w:rsidRPr="00C55693" w:rsidTr="00C55693">
        <w:trPr>
          <w:trHeight w:val="20"/>
        </w:trPr>
        <w:tc>
          <w:tcPr>
            <w:tcW w:w="2660" w:type="dxa"/>
            <w:vMerge w:val="restart"/>
            <w:tcBorders>
              <w:top w:val="single" w:sz="4" w:space="0" w:color="auto"/>
              <w:left w:val="single" w:sz="4" w:space="0" w:color="auto"/>
              <w:right w:val="single" w:sz="4" w:space="0" w:color="auto"/>
            </w:tcBorders>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 xml:space="preserve">Тема 1.1 </w:t>
            </w:r>
            <w:r w:rsidRPr="00C55693">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1</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rPr>
                <w:bCs/>
              </w:rPr>
            </w:pPr>
            <w:proofErr w:type="spellStart"/>
            <w:r w:rsidRPr="00C55693">
              <w:rPr>
                <w:bCs/>
              </w:rPr>
              <w:t>ПРб</w:t>
            </w:r>
            <w:proofErr w:type="spellEnd"/>
            <w:r w:rsidRPr="00C55693">
              <w:rPr>
                <w:bCs/>
              </w:rPr>
              <w:t xml:space="preserve"> 02, </w:t>
            </w:r>
          </w:p>
          <w:p w:rsidR="00C55693" w:rsidRPr="00C55693" w:rsidRDefault="00C55693" w:rsidP="00C55693">
            <w:pPr>
              <w:rPr>
                <w:iCs/>
              </w:rPr>
            </w:pPr>
            <w:r w:rsidRPr="00C55693">
              <w:rPr>
                <w:bCs/>
              </w:rPr>
              <w:t xml:space="preserve">ЛР 01, </w:t>
            </w:r>
            <w:r w:rsidRPr="00C55693">
              <w:rPr>
                <w:iCs/>
              </w:rPr>
              <w:t>ЛР 04,</w:t>
            </w:r>
          </w:p>
          <w:p w:rsidR="00C55693" w:rsidRPr="00C55693" w:rsidRDefault="00C55693" w:rsidP="00C55693">
            <w:pPr>
              <w:rPr>
                <w:bCs/>
              </w:rPr>
            </w:pPr>
            <w:r w:rsidRPr="00C55693">
              <w:rPr>
                <w:bCs/>
              </w:rPr>
              <w:t>МР 02, МР 04,</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2, 3, 4, 5, 6, 7, 9, 10</w:t>
            </w:r>
          </w:p>
        </w:tc>
      </w:tr>
      <w:tr w:rsidR="00C55693" w:rsidRPr="00C55693" w:rsidTr="00C55693">
        <w:trPr>
          <w:trHeight w:val="20"/>
        </w:trPr>
        <w:tc>
          <w:tcPr>
            <w:tcW w:w="2660" w:type="dxa"/>
            <w:vMerge/>
            <w:tcBorders>
              <w:top w:val="single" w:sz="4" w:space="0" w:color="auto"/>
              <w:left w:val="single" w:sz="4" w:space="0" w:color="auto"/>
              <w:right w:val="single" w:sz="4" w:space="0" w:color="auto"/>
            </w:tcBorders>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2</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rPr>
                <w:iCs/>
              </w:rPr>
            </w:pPr>
            <w:proofErr w:type="spellStart"/>
            <w:r w:rsidRPr="00C55693">
              <w:rPr>
                <w:iCs/>
              </w:rPr>
              <w:t>ПРб</w:t>
            </w:r>
            <w:proofErr w:type="spellEnd"/>
            <w:r w:rsidRPr="00C55693">
              <w:rPr>
                <w:iCs/>
              </w:rPr>
              <w:t xml:space="preserve"> 02, </w:t>
            </w:r>
            <w:proofErr w:type="spellStart"/>
            <w:r w:rsidRPr="00C55693">
              <w:rPr>
                <w:iCs/>
              </w:rPr>
              <w:t>ПРб</w:t>
            </w:r>
            <w:proofErr w:type="spellEnd"/>
            <w:r w:rsidRPr="00C55693">
              <w:rPr>
                <w:iCs/>
              </w:rPr>
              <w:t xml:space="preserve"> 03, </w:t>
            </w:r>
          </w:p>
          <w:p w:rsidR="00C55693" w:rsidRPr="00C55693" w:rsidRDefault="00C55693" w:rsidP="00C55693">
            <w:pPr>
              <w:suppressAutoHyphens/>
              <w:rPr>
                <w:iCs/>
              </w:rPr>
            </w:pPr>
            <w:r w:rsidRPr="00C55693">
              <w:rPr>
                <w:iCs/>
              </w:rPr>
              <w:t>ЛР 06, ЛР 07, ЛР 09, ЛР13,</w:t>
            </w:r>
          </w:p>
          <w:p w:rsidR="00C55693" w:rsidRPr="00C55693" w:rsidRDefault="00C55693" w:rsidP="00C55693">
            <w:pPr>
              <w:suppressAutoHyphens/>
              <w:rPr>
                <w:iCs/>
              </w:rPr>
            </w:pPr>
            <w:r w:rsidRPr="00C55693">
              <w:rPr>
                <w:bCs/>
                <w:iCs/>
              </w:rPr>
              <w:t xml:space="preserve">МР 02, </w:t>
            </w:r>
            <w:r w:rsidRPr="00C55693">
              <w:rPr>
                <w:bCs/>
              </w:rPr>
              <w:t>МР 04, МР 08, МР 09,</w:t>
            </w:r>
            <w:r w:rsidRPr="00C55693">
              <w:rPr>
                <w:iCs/>
              </w:rPr>
              <w:t xml:space="preserve">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2, 3, 4, 5, 6, 7, 9, 10</w:t>
            </w:r>
          </w:p>
        </w:tc>
      </w:tr>
      <w:tr w:rsidR="00C55693" w:rsidRPr="00C55693" w:rsidTr="00C55693">
        <w:trPr>
          <w:trHeight w:val="20"/>
        </w:trPr>
        <w:tc>
          <w:tcPr>
            <w:tcW w:w="2660" w:type="dxa"/>
            <w:tcBorders>
              <w:left w:val="single" w:sz="4" w:space="0" w:color="auto"/>
              <w:right w:val="single" w:sz="4" w:space="0" w:color="auto"/>
            </w:tcBorders>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 xml:space="preserve">Тема 1.2 </w:t>
            </w:r>
            <w:r w:rsidRPr="00C55693">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3</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Слова общеиндоевропейского фонда, слова праславянского (общеславянского) языка, древнерусские (</w:t>
            </w:r>
            <w:proofErr w:type="spellStart"/>
            <w:r w:rsidRPr="00C55693">
              <w:t>общевосточнославянские</w:t>
            </w:r>
            <w:proofErr w:type="spellEnd"/>
            <w:r w:rsidRPr="00C55693">
              <w:t>)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proofErr w:type="spellStart"/>
            <w:r w:rsidRPr="00C55693">
              <w:rPr>
                <w:bCs/>
                <w:iCs/>
              </w:rPr>
              <w:t>ПРб</w:t>
            </w:r>
            <w:proofErr w:type="spellEnd"/>
            <w:r w:rsidRPr="00C55693">
              <w:rPr>
                <w:bCs/>
                <w:iCs/>
              </w:rPr>
              <w:t xml:space="preserve"> 01, </w:t>
            </w:r>
            <w:proofErr w:type="spellStart"/>
            <w:r w:rsidRPr="00C55693">
              <w:rPr>
                <w:bCs/>
                <w:iCs/>
              </w:rPr>
              <w:t>ПРб</w:t>
            </w:r>
            <w:proofErr w:type="spellEnd"/>
            <w:r w:rsidRPr="00C55693">
              <w:rPr>
                <w:bCs/>
                <w:iCs/>
              </w:rPr>
              <w:t xml:space="preserve"> 03,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r w:rsidRPr="00C55693">
              <w:rPr>
                <w:bCs/>
                <w:iCs/>
              </w:rPr>
              <w:t xml:space="preserve">ЛР 06, ЛР 07,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r w:rsidRPr="00C55693">
              <w:rPr>
                <w:bCs/>
                <w:iCs/>
              </w:rPr>
              <w:t xml:space="preserve">МР 08,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 xml:space="preserve">ОК 2, 3, 4, </w:t>
            </w:r>
            <w:r w:rsidRPr="00C55693">
              <w:rPr>
                <w:bCs/>
                <w:iCs/>
              </w:rPr>
              <w:lastRenderedPageBreak/>
              <w:t>5, 6, 7, 9</w:t>
            </w:r>
          </w:p>
        </w:tc>
      </w:tr>
      <w:tr w:rsidR="00C55693" w:rsidRPr="00C55693" w:rsidTr="00C55693">
        <w:trPr>
          <w:trHeight w:val="20"/>
        </w:trPr>
        <w:tc>
          <w:tcPr>
            <w:tcW w:w="2660" w:type="dxa"/>
            <w:tcBorders>
              <w:left w:val="single" w:sz="4" w:space="0" w:color="auto"/>
              <w:right w:val="single" w:sz="4" w:space="0" w:color="auto"/>
            </w:tcBorders>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4</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proofErr w:type="spellStart"/>
            <w:r w:rsidRPr="00C55693">
              <w:rPr>
                <w:bCs/>
                <w:iCs/>
              </w:rPr>
              <w:t>ПРб</w:t>
            </w:r>
            <w:proofErr w:type="spellEnd"/>
            <w:r w:rsidRPr="00C55693">
              <w:rPr>
                <w:bCs/>
                <w:iCs/>
              </w:rPr>
              <w:t xml:space="preserve"> 01, </w:t>
            </w:r>
            <w:proofErr w:type="spellStart"/>
            <w:r w:rsidRPr="00C55693">
              <w:rPr>
                <w:bCs/>
                <w:iCs/>
              </w:rPr>
              <w:t>ПРб</w:t>
            </w:r>
            <w:proofErr w:type="spellEnd"/>
            <w:r w:rsidRPr="00C55693">
              <w:rPr>
                <w:bCs/>
                <w:iCs/>
              </w:rPr>
              <w:t xml:space="preserve"> 03,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r w:rsidRPr="00C55693">
              <w:rPr>
                <w:bCs/>
                <w:iCs/>
              </w:rPr>
              <w:t xml:space="preserve">ЛР 06, ЛР 07,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r w:rsidRPr="00C55693">
              <w:rPr>
                <w:bCs/>
                <w:iCs/>
              </w:rPr>
              <w:t xml:space="preserve">МР 02, </w:t>
            </w:r>
            <w:r w:rsidRPr="00C55693">
              <w:rPr>
                <w:bCs/>
              </w:rPr>
              <w:t>МР 04, 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2, 3, 4, 5, 6, 7, 9</w:t>
            </w:r>
          </w:p>
        </w:tc>
      </w:tr>
      <w:tr w:rsidR="00C55693" w:rsidRPr="00C55693" w:rsidTr="00C55693">
        <w:trPr>
          <w:trHeight w:val="20"/>
        </w:trPr>
        <w:tc>
          <w:tcPr>
            <w:tcW w:w="2660" w:type="dxa"/>
            <w:tcBorders>
              <w:left w:val="single" w:sz="4" w:space="0" w:color="auto"/>
              <w:right w:val="single" w:sz="4" w:space="0" w:color="auto"/>
            </w:tcBorders>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5</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rPr>
                <w:iCs/>
              </w:rPr>
            </w:pPr>
            <w:proofErr w:type="spellStart"/>
            <w:r w:rsidRPr="00C55693">
              <w:rPr>
                <w:iCs/>
              </w:rPr>
              <w:t>ПРб</w:t>
            </w:r>
            <w:proofErr w:type="spellEnd"/>
            <w:r w:rsidRPr="00C55693">
              <w:rPr>
                <w:iCs/>
              </w:rPr>
              <w:t xml:space="preserve"> 01, </w:t>
            </w:r>
            <w:proofErr w:type="spellStart"/>
            <w:r w:rsidRPr="00C55693">
              <w:rPr>
                <w:iCs/>
              </w:rPr>
              <w:t>ПРб</w:t>
            </w:r>
            <w:proofErr w:type="spellEnd"/>
            <w:r w:rsidRPr="00C55693">
              <w:rPr>
                <w:iCs/>
              </w:rPr>
              <w:t xml:space="preserve"> 03, </w:t>
            </w:r>
          </w:p>
          <w:p w:rsidR="00C55693" w:rsidRPr="00C55693" w:rsidRDefault="00C55693" w:rsidP="00C55693">
            <w:pPr>
              <w:rPr>
                <w:iCs/>
              </w:rPr>
            </w:pPr>
            <w:r w:rsidRPr="00C55693">
              <w:rPr>
                <w:iCs/>
              </w:rPr>
              <w:t xml:space="preserve">ЛР 01, ЛР 04, </w:t>
            </w:r>
          </w:p>
          <w:p w:rsidR="00C55693" w:rsidRPr="00C55693" w:rsidRDefault="00C55693" w:rsidP="00C55693">
            <w:pPr>
              <w:rPr>
                <w:iCs/>
              </w:rPr>
            </w:pPr>
            <w:r w:rsidRPr="00C55693">
              <w:rPr>
                <w:iCs/>
              </w:rPr>
              <w:t xml:space="preserve">МР 04, МР 09,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2, 3, 4, 5, 6, 7, 9, 10</w:t>
            </w:r>
          </w:p>
        </w:tc>
      </w:tr>
      <w:tr w:rsidR="00C55693" w:rsidRPr="00C55693" w:rsidTr="00C55693">
        <w:trPr>
          <w:trHeight w:val="20"/>
        </w:trPr>
        <w:tc>
          <w:tcPr>
            <w:tcW w:w="2660" w:type="dxa"/>
            <w:tcBorders>
              <w:left w:val="single" w:sz="4" w:space="0" w:color="auto"/>
              <w:right w:val="single" w:sz="4" w:space="0" w:color="auto"/>
            </w:tcBorders>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 xml:space="preserve">Тема 1.5. </w:t>
            </w:r>
            <w:r w:rsidRPr="00C55693">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6</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rPr>
                <w:iCs/>
              </w:rPr>
            </w:pPr>
            <w:proofErr w:type="spellStart"/>
            <w:r w:rsidRPr="00C55693">
              <w:rPr>
                <w:iCs/>
              </w:rPr>
              <w:t>ПРб</w:t>
            </w:r>
            <w:proofErr w:type="spellEnd"/>
            <w:r w:rsidRPr="00C55693">
              <w:rPr>
                <w:iCs/>
              </w:rPr>
              <w:t xml:space="preserve"> 01, </w:t>
            </w:r>
            <w:proofErr w:type="spellStart"/>
            <w:r w:rsidRPr="00C55693">
              <w:rPr>
                <w:iCs/>
              </w:rPr>
              <w:t>ПРб</w:t>
            </w:r>
            <w:proofErr w:type="spellEnd"/>
            <w:r w:rsidRPr="00C55693">
              <w:rPr>
                <w:iCs/>
              </w:rPr>
              <w:t xml:space="preserve"> 03, </w:t>
            </w:r>
          </w:p>
          <w:p w:rsidR="00C55693" w:rsidRPr="00C55693" w:rsidRDefault="00C55693" w:rsidP="00C55693">
            <w:pPr>
              <w:rPr>
                <w:iCs/>
              </w:rPr>
            </w:pPr>
            <w:r w:rsidRPr="00C55693">
              <w:rPr>
                <w:iCs/>
              </w:rPr>
              <w:t xml:space="preserve">ЛР 01, ЛР 04, </w:t>
            </w:r>
          </w:p>
          <w:p w:rsidR="00C55693" w:rsidRPr="00C55693" w:rsidRDefault="00C55693" w:rsidP="00C55693">
            <w:pPr>
              <w:rPr>
                <w:iCs/>
              </w:rPr>
            </w:pPr>
            <w:r w:rsidRPr="00C55693">
              <w:rPr>
                <w:iCs/>
              </w:rPr>
              <w:t xml:space="preserve">МР 04, МР 09,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2, 3, 4, 5, 6, 7, 9, 10</w:t>
            </w:r>
          </w:p>
        </w:tc>
      </w:tr>
      <w:tr w:rsidR="00C55693" w:rsidRPr="00C55693" w:rsidTr="00C55693">
        <w:trPr>
          <w:trHeight w:val="20"/>
        </w:trPr>
        <w:tc>
          <w:tcPr>
            <w:tcW w:w="2660" w:type="dxa"/>
            <w:tcBorders>
              <w:left w:val="single" w:sz="4" w:space="0" w:color="auto"/>
              <w:right w:val="single" w:sz="4" w:space="0" w:color="auto"/>
            </w:tcBorders>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7</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Стремительный рост словарного состава языка, «</w:t>
            </w:r>
            <w:proofErr w:type="spellStart"/>
            <w:r w:rsidRPr="00C55693">
              <w:t>неологический</w:t>
            </w:r>
            <w:proofErr w:type="spellEnd"/>
            <w:r w:rsidRPr="00C55693">
              <w:t xml:space="preserve">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w:t>
            </w:r>
            <w:r w:rsidRPr="00C55693">
              <w:lastRenderedPageBreak/>
              <w:t>иноязычных слов.</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lastRenderedPageBreak/>
              <w:t>2</w:t>
            </w:r>
          </w:p>
        </w:tc>
        <w:tc>
          <w:tcPr>
            <w:tcW w:w="1276"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suppressAutoHyphens/>
              <w:rPr>
                <w:iCs/>
              </w:rPr>
            </w:pPr>
            <w:proofErr w:type="spellStart"/>
            <w:r w:rsidRPr="00C55693">
              <w:t>ПРб</w:t>
            </w:r>
            <w:proofErr w:type="spellEnd"/>
            <w:r w:rsidRPr="00C55693">
              <w:t xml:space="preserve"> 01, </w:t>
            </w:r>
            <w:proofErr w:type="spellStart"/>
            <w:r w:rsidRPr="00C55693">
              <w:t>ПРб</w:t>
            </w:r>
            <w:proofErr w:type="spellEnd"/>
            <w:r w:rsidRPr="00C55693">
              <w:t xml:space="preserve"> 02, </w:t>
            </w:r>
            <w:proofErr w:type="spellStart"/>
            <w:r w:rsidRPr="00C55693">
              <w:t>ПРб</w:t>
            </w:r>
            <w:proofErr w:type="spellEnd"/>
            <w:r w:rsidRPr="00C55693">
              <w:t xml:space="preserve"> 03, </w:t>
            </w:r>
            <w:r w:rsidRPr="00C55693">
              <w:lastRenderedPageBreak/>
              <w:t xml:space="preserve">ЛР 07, </w:t>
            </w:r>
            <w:r w:rsidRPr="00C55693">
              <w:rPr>
                <w:iCs/>
              </w:rPr>
              <w:t>ЛР 09, ЛР13,</w:t>
            </w:r>
          </w:p>
          <w:p w:rsidR="00C55693" w:rsidRPr="00C55693" w:rsidRDefault="00C55693" w:rsidP="00C55693">
            <w:r w:rsidRPr="00C55693">
              <w:t xml:space="preserve">МР 08, МР 09,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2, 3, 4, 5, 6, 7, 9, 10</w:t>
            </w:r>
          </w:p>
        </w:tc>
      </w:tr>
      <w:tr w:rsidR="00C55693" w:rsidRPr="00C55693" w:rsidTr="00C55693">
        <w:trPr>
          <w:trHeight w:val="20"/>
        </w:trPr>
        <w:tc>
          <w:tcPr>
            <w:tcW w:w="2660" w:type="dxa"/>
            <w:vMerge w:val="restart"/>
            <w:tcBorders>
              <w:left w:val="single" w:sz="4" w:space="0" w:color="auto"/>
              <w:right w:val="single" w:sz="4" w:space="0" w:color="auto"/>
            </w:tcBorders>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Тема 1.7.</w:t>
            </w:r>
            <w:r w:rsidRPr="00C55693">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C55693">
              <w:rPr>
                <w:b/>
              </w:rPr>
              <w:t xml:space="preserve">Практическое занятие № 1 </w:t>
            </w:r>
            <w:r w:rsidRPr="00C55693">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proofErr w:type="spellStart"/>
            <w:r w:rsidRPr="00C55693">
              <w:rPr>
                <w:bCs/>
              </w:rPr>
              <w:t>ПРб</w:t>
            </w:r>
            <w:proofErr w:type="spellEnd"/>
            <w:r w:rsidRPr="00C55693">
              <w:rPr>
                <w:bCs/>
              </w:rPr>
              <w:t xml:space="preserve"> 01, </w:t>
            </w:r>
            <w:proofErr w:type="spellStart"/>
            <w:r w:rsidRPr="00C55693">
              <w:rPr>
                <w:bCs/>
              </w:rPr>
              <w:t>ПРб</w:t>
            </w:r>
            <w:proofErr w:type="spellEnd"/>
            <w:r w:rsidRPr="00C55693">
              <w:rPr>
                <w:bCs/>
              </w:rPr>
              <w:t xml:space="preserve"> 02, </w:t>
            </w:r>
            <w:proofErr w:type="spellStart"/>
            <w:r w:rsidRPr="00C55693">
              <w:rPr>
                <w:bCs/>
              </w:rPr>
              <w:t>ПРб</w:t>
            </w:r>
            <w:proofErr w:type="spellEnd"/>
            <w:r w:rsidRPr="00C55693">
              <w:rPr>
                <w:bCs/>
              </w:rPr>
              <w:t xml:space="preserve"> 03, ЛР 07, </w:t>
            </w:r>
            <w:r w:rsidRPr="00C55693">
              <w:rPr>
                <w:bCs/>
                <w:iCs/>
              </w:rPr>
              <w:t>ЛР13,</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 xml:space="preserve">МР 08, МР 09,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2, 3, 4, 5, 6, 7, 9, 10</w:t>
            </w:r>
          </w:p>
        </w:tc>
      </w:tr>
      <w:tr w:rsidR="00C55693" w:rsidRPr="00C55693" w:rsidTr="00C55693">
        <w:trPr>
          <w:trHeight w:val="20"/>
        </w:trPr>
        <w:tc>
          <w:tcPr>
            <w:tcW w:w="2660" w:type="dxa"/>
            <w:vMerge/>
            <w:tcBorders>
              <w:left w:val="single" w:sz="4" w:space="0" w:color="auto"/>
              <w:right w:val="single" w:sz="4" w:space="0" w:color="auto"/>
            </w:tcBorders>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55693">
              <w:rPr>
                <w:b/>
              </w:rPr>
              <w:t xml:space="preserve">Практическое занятие №2 </w:t>
            </w:r>
            <w:r w:rsidRPr="00C55693">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proofErr w:type="spellStart"/>
            <w:r w:rsidRPr="00C55693">
              <w:rPr>
                <w:bCs/>
              </w:rPr>
              <w:t>ПРб</w:t>
            </w:r>
            <w:proofErr w:type="spellEnd"/>
            <w:r w:rsidRPr="00C55693">
              <w:rPr>
                <w:bCs/>
              </w:rPr>
              <w:t xml:space="preserve"> 01, </w:t>
            </w:r>
            <w:proofErr w:type="spellStart"/>
            <w:r w:rsidRPr="00C55693">
              <w:rPr>
                <w:bCs/>
              </w:rPr>
              <w:t>ПРб</w:t>
            </w:r>
            <w:proofErr w:type="spellEnd"/>
            <w:r w:rsidRPr="00C55693">
              <w:rPr>
                <w:bCs/>
              </w:rPr>
              <w:t xml:space="preserve"> 02, </w:t>
            </w:r>
            <w:proofErr w:type="spellStart"/>
            <w:r w:rsidRPr="00C55693">
              <w:rPr>
                <w:bCs/>
              </w:rPr>
              <w:t>ПРб</w:t>
            </w:r>
            <w:proofErr w:type="spellEnd"/>
            <w:r w:rsidRPr="00C55693">
              <w:rPr>
                <w:bCs/>
              </w:rPr>
              <w:t xml:space="preserve"> 03, ЛР 07, </w:t>
            </w:r>
            <w:r w:rsidRPr="00C55693">
              <w:rPr>
                <w:bCs/>
                <w:iCs/>
              </w:rPr>
              <w:t>ЛР13,</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 xml:space="preserve">МР 08, МР 09,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2, 3, 4, 5, 6, 7, 9, 10</w:t>
            </w:r>
          </w:p>
        </w:tc>
      </w:tr>
      <w:tr w:rsidR="00C55693" w:rsidRPr="00C55693" w:rsidTr="00C55693">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5693">
              <w:rPr>
                <w:b/>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C55693">
              <w:rPr>
                <w:b/>
                <w:bCs/>
              </w:rPr>
              <w:t>40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55693" w:rsidRPr="00C55693" w:rsidTr="00C55693">
        <w:trPr>
          <w:trHeight w:val="20"/>
        </w:trPr>
        <w:tc>
          <w:tcPr>
            <w:tcW w:w="2660" w:type="dxa"/>
            <w:vMerge w:val="restart"/>
            <w:tcBorders>
              <w:top w:val="single" w:sz="4" w:space="0" w:color="auto"/>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 xml:space="preserve">Тема 2.1 Орфоэпия. Произношение гласных </w:t>
            </w:r>
            <w:r w:rsidRPr="00C55693">
              <w:rPr>
                <w:bCs/>
              </w:rPr>
              <w:lastRenderedPageBreak/>
              <w:t>и согласных.</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lastRenderedPageBreak/>
              <w:t>1</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proofErr w:type="spellStart"/>
            <w:r w:rsidRPr="00C55693">
              <w:rPr>
                <w:bCs/>
                <w:iCs/>
              </w:rPr>
              <w:t>ПРб</w:t>
            </w:r>
            <w:proofErr w:type="spellEnd"/>
            <w:r w:rsidRPr="00C55693">
              <w:rPr>
                <w:bCs/>
                <w:iCs/>
              </w:rPr>
              <w:t xml:space="preserve"> 01, </w:t>
            </w:r>
            <w:proofErr w:type="spellStart"/>
            <w:r w:rsidRPr="00C55693">
              <w:rPr>
                <w:bCs/>
                <w:iCs/>
              </w:rPr>
              <w:t>ПРб</w:t>
            </w:r>
            <w:proofErr w:type="spellEnd"/>
            <w:r w:rsidRPr="00C55693">
              <w:rPr>
                <w:bCs/>
                <w:iCs/>
              </w:rPr>
              <w:t xml:space="preserve"> 03,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r w:rsidRPr="00C55693">
              <w:rPr>
                <w:bCs/>
                <w:iCs/>
              </w:rPr>
              <w:lastRenderedPageBreak/>
              <w:t xml:space="preserve">ЛР 01, ЛР 04,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r w:rsidRPr="00C55693">
              <w:rPr>
                <w:bCs/>
                <w:iCs/>
              </w:rPr>
              <w:t xml:space="preserve">МР 04, МР 09,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2, 3, 4, 5, 6, 7, 9, 10</w:t>
            </w:r>
          </w:p>
        </w:tc>
      </w:tr>
      <w:tr w:rsidR="00C55693" w:rsidRPr="00C55693" w:rsidTr="00C55693">
        <w:trPr>
          <w:trHeight w:val="20"/>
        </w:trPr>
        <w:tc>
          <w:tcPr>
            <w:tcW w:w="2660" w:type="dxa"/>
            <w:vMerge/>
            <w:tcBorders>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rPr>
            </w:pPr>
            <w:r w:rsidRPr="00C55693">
              <w:rPr>
                <w:b/>
              </w:rPr>
              <w:t xml:space="preserve">Практическое занятие №3 </w:t>
            </w:r>
            <w:r w:rsidRPr="00C55693">
              <w:t>Типичные орфоэпические ошибки в современной речи. Тестирование.</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rPr>
                <w:iCs/>
              </w:rPr>
            </w:pPr>
            <w:proofErr w:type="spellStart"/>
            <w:r w:rsidRPr="00C55693">
              <w:rPr>
                <w:iCs/>
              </w:rPr>
              <w:t>ПРб</w:t>
            </w:r>
            <w:proofErr w:type="spellEnd"/>
            <w:r w:rsidRPr="00C55693">
              <w:rPr>
                <w:iCs/>
              </w:rPr>
              <w:t xml:space="preserve"> 01, </w:t>
            </w:r>
            <w:proofErr w:type="spellStart"/>
            <w:r w:rsidRPr="00C55693">
              <w:rPr>
                <w:iCs/>
              </w:rPr>
              <w:t>ПРб</w:t>
            </w:r>
            <w:proofErr w:type="spellEnd"/>
            <w:r w:rsidRPr="00C55693">
              <w:rPr>
                <w:iCs/>
              </w:rPr>
              <w:t xml:space="preserve"> 03, </w:t>
            </w:r>
          </w:p>
          <w:p w:rsidR="00C55693" w:rsidRPr="00C55693" w:rsidRDefault="00C55693" w:rsidP="00C55693">
            <w:pPr>
              <w:rPr>
                <w:iCs/>
              </w:rPr>
            </w:pPr>
            <w:r w:rsidRPr="00C55693">
              <w:rPr>
                <w:iCs/>
              </w:rPr>
              <w:t xml:space="preserve">ЛР 01, ЛР 04,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iCs/>
              </w:rPr>
              <w:t xml:space="preserve">МР 04, МР 09, </w:t>
            </w:r>
            <w:r w:rsidRPr="00C55693">
              <w:rPr>
                <w:bCs/>
                <w:iCs/>
              </w:rPr>
              <w:t>ОК 2, 3, 4, 5, 6, 7, 9, 10</w:t>
            </w:r>
          </w:p>
        </w:tc>
      </w:tr>
      <w:tr w:rsidR="00C55693" w:rsidRPr="00C55693" w:rsidTr="00C55693">
        <w:trPr>
          <w:trHeight w:val="20"/>
        </w:trPr>
        <w:tc>
          <w:tcPr>
            <w:tcW w:w="266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t>Тема 2.2 Ударение</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t>2</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roofErr w:type="spellStart"/>
            <w:r w:rsidRPr="00C55693">
              <w:rPr>
                <w:bCs/>
              </w:rPr>
              <w:t>ПРб</w:t>
            </w:r>
            <w:proofErr w:type="spellEnd"/>
            <w:r w:rsidRPr="00C55693">
              <w:rPr>
                <w:bCs/>
              </w:rPr>
              <w:t xml:space="preserve"> 03, </w:t>
            </w:r>
            <w:proofErr w:type="spellStart"/>
            <w:r w:rsidRPr="00C55693">
              <w:rPr>
                <w:bCs/>
              </w:rPr>
              <w:t>ПРб</w:t>
            </w:r>
            <w:proofErr w:type="spellEnd"/>
            <w:r w:rsidRPr="00C55693">
              <w:rPr>
                <w:bCs/>
              </w:rPr>
              <w:t xml:space="preserve"> 04, </w:t>
            </w:r>
            <w:proofErr w:type="spellStart"/>
            <w:r w:rsidRPr="00C55693">
              <w:rPr>
                <w:bCs/>
              </w:rPr>
              <w:t>ПРб</w:t>
            </w:r>
            <w:proofErr w:type="spellEnd"/>
            <w:r w:rsidRPr="00C55693">
              <w:rPr>
                <w:bCs/>
              </w:rPr>
              <w:t xml:space="preserve"> 01, </w:t>
            </w:r>
            <w:proofErr w:type="spellStart"/>
            <w:r w:rsidRPr="00C55693">
              <w:rPr>
                <w:bCs/>
              </w:rPr>
              <w:t>ПРб</w:t>
            </w:r>
            <w:proofErr w:type="spellEnd"/>
            <w:r w:rsidRPr="00C55693">
              <w:rPr>
                <w:bCs/>
              </w:rPr>
              <w:t xml:space="preserve"> 02,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r w:rsidRPr="00C55693">
              <w:rPr>
                <w:bCs/>
              </w:rPr>
              <w:t xml:space="preserve">ЛР 07,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2, 3, 4, 5, 6, 7, 9, 10</w:t>
            </w:r>
          </w:p>
        </w:tc>
      </w:tr>
      <w:tr w:rsidR="00C55693" w:rsidRPr="00C55693" w:rsidTr="00C55693">
        <w:trPr>
          <w:trHeight w:val="20"/>
        </w:trPr>
        <w:tc>
          <w:tcPr>
            <w:tcW w:w="2660" w:type="dxa"/>
            <w:vMerge w:val="restart"/>
            <w:tcBorders>
              <w:top w:val="single" w:sz="4" w:space="0" w:color="auto"/>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 xml:space="preserve">Тема 2.3 </w:t>
            </w:r>
            <w:r w:rsidRPr="00C55693">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t>3</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color w:val="0D0D0D"/>
              </w:rPr>
              <w:t>Профессионально ориентированное содержание</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t xml:space="preserve">Нормы употребления терминов в научном стиле речи. </w:t>
            </w:r>
            <w:proofErr w:type="gramStart"/>
            <w:r w:rsidRPr="00C55693">
              <w:t>Типичные  речевые</w:t>
            </w:r>
            <w:proofErr w:type="gramEnd"/>
            <w:r w:rsidRPr="00C55693">
              <w:t xml:space="preserve"> ошибки‚ связанные с употреблением терминов на профессиональную тему.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lastRenderedPageBreak/>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tcBorders>
              <w:top w:val="single" w:sz="4" w:space="0" w:color="auto"/>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t>4</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55693">
              <w:rPr>
                <w:b/>
                <w:color w:val="0D0D0D"/>
              </w:rPr>
              <w:t>Профессионально ориентированное содержание</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rPr>
              <w:t xml:space="preserve">Практическое занятие №4 </w:t>
            </w:r>
            <w:r w:rsidRPr="00C55693">
              <w:t>Типичные ошибки‚ связанные с нарушением лексической сочетаемости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r w:rsidRPr="00C55693">
              <w:t xml:space="preserve">МР 08,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t>5</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55693">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9,10</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55693">
              <w:rPr>
                <w:b/>
              </w:rPr>
              <w:t>Практическое занятие №5</w:t>
            </w:r>
            <w:r w:rsidRPr="00C55693">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lastRenderedPageBreak/>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09, 10</w:t>
            </w:r>
          </w:p>
        </w:tc>
      </w:tr>
      <w:tr w:rsidR="00C55693" w:rsidRPr="00C55693" w:rsidTr="00C55693">
        <w:trPr>
          <w:trHeight w:val="20"/>
        </w:trPr>
        <w:tc>
          <w:tcPr>
            <w:tcW w:w="2660" w:type="dxa"/>
            <w:vMerge w:val="restart"/>
            <w:tcBorders>
              <w:top w:val="single" w:sz="4" w:space="0" w:color="auto"/>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rPr>
              <w:t xml:space="preserve">Практическое занятие №6 </w:t>
            </w:r>
            <w:r w:rsidRPr="00C55693">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55693">
              <w:rPr>
                <w:b/>
              </w:rPr>
              <w:t xml:space="preserve">Практическое занятие №7 </w:t>
            </w:r>
            <w:r w:rsidRPr="00C55693">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t>6</w:t>
            </w:r>
          </w:p>
        </w:tc>
        <w:tc>
          <w:tcPr>
            <w:tcW w:w="949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55693">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lastRenderedPageBreak/>
              <w:t>ОК 1, 2, 3, 4, 5, 6, 7, 9</w:t>
            </w:r>
          </w:p>
        </w:tc>
      </w:tr>
      <w:tr w:rsidR="00C55693" w:rsidRPr="00C55693" w:rsidTr="00C55693">
        <w:trPr>
          <w:trHeight w:val="20"/>
        </w:trPr>
        <w:tc>
          <w:tcPr>
            <w:tcW w:w="2660" w:type="dxa"/>
            <w:vMerge w:val="restart"/>
            <w:tcBorders>
              <w:top w:val="single" w:sz="4" w:space="0" w:color="auto"/>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 xml:space="preserve">Тема 2.5 </w:t>
            </w:r>
            <w:r w:rsidRPr="00C55693">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rPr>
              <w:t xml:space="preserve">Практическое занятие №8 </w:t>
            </w:r>
            <w:r w:rsidRPr="00C55693">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r w:rsidRPr="00C55693">
              <w:t xml:space="preserve">МР 08,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rPr>
              <w:t xml:space="preserve">Практическое занятие №9 </w:t>
            </w:r>
            <w:r w:rsidRPr="00C55693">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r w:rsidRPr="00C55693">
              <w:t xml:space="preserve">МР 08, </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09</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rPr>
              <w:t xml:space="preserve">Практическое занятие №10 </w:t>
            </w:r>
            <w:r w:rsidRPr="00C55693">
              <w:t xml:space="preserve">Правильное употребление предлогов </w:t>
            </w:r>
            <w:r w:rsidRPr="00C55693">
              <w:rPr>
                <w:i/>
              </w:rPr>
              <w:t>о‚ по‚ из‚ с</w:t>
            </w:r>
            <w:r w:rsidRPr="00C55693">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01, 02, 03, 04, 05, 06, 07, 09</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rPr>
              <w:t xml:space="preserve">Практическое занятие №11 </w:t>
            </w:r>
            <w:r w:rsidRPr="00C55693">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01, 02, 03, 04, 05, 06, 07, 09</w:t>
            </w:r>
          </w:p>
        </w:tc>
      </w:tr>
      <w:tr w:rsidR="00C55693" w:rsidRPr="00C55693" w:rsidTr="00C55693">
        <w:trPr>
          <w:trHeight w:val="20"/>
        </w:trPr>
        <w:tc>
          <w:tcPr>
            <w:tcW w:w="2660" w:type="dxa"/>
            <w:vMerge/>
            <w:tcBorders>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rPr>
              <w:t xml:space="preserve">Практическое занятие №12 </w:t>
            </w:r>
            <w:r w:rsidRPr="00C55693">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07, 9, 10</w:t>
            </w:r>
          </w:p>
        </w:tc>
      </w:tr>
      <w:tr w:rsidR="00C55693" w:rsidRPr="00C55693" w:rsidTr="00C55693">
        <w:trPr>
          <w:trHeight w:val="20"/>
        </w:trPr>
        <w:tc>
          <w:tcPr>
            <w:tcW w:w="2660"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t xml:space="preserve">Тема 2.6 </w:t>
            </w:r>
            <w:r w:rsidRPr="00C55693">
              <w:t>Отражение грамматической нормы 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t>7</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color w:val="0D0D0D"/>
              </w:rPr>
              <w:t>Профессионально ориентированное содержание</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Словарные пометы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val="restart"/>
            <w:tcBorders>
              <w:top w:val="single" w:sz="4" w:space="0" w:color="auto"/>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5693">
              <w:rPr>
                <w:bCs/>
              </w:rPr>
              <w:lastRenderedPageBreak/>
              <w:t>Тема 2.7</w:t>
            </w:r>
            <w:r w:rsidRPr="00C55693">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rPr>
              <w:t xml:space="preserve">Практическое занятие №13 </w:t>
            </w:r>
            <w:r w:rsidRPr="00C55693">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 xml:space="preserve">ОК 1, 2, 3, 4, 5, 6, 7, 9, 10 </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t>8</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rPr>
                <w:b/>
                <w:color w:val="0D0D0D"/>
              </w:rPr>
              <w:t>Профессионально ориентированное содержание</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55693">
              <w:t>Речевая агрессия. Этикетные речевые тактики и приёмы в коммуникации‚ помогающие противостоять речевой агрессии в профессиональной сфере с учетом специальности. Синонимия речевых формул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rsidRPr="00C55693">
              <w:rPr>
                <w:b/>
              </w:rPr>
              <w:t xml:space="preserve">Практическое занятие №14 </w:t>
            </w:r>
            <w:r w:rsidRPr="00C55693">
              <w:t>Этика и этикет в электронной среде общения. Этические нормы, правила этикета Интернет -дискуссии, Интернет- 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12724" w:type="dxa"/>
            <w:gridSpan w:val="3"/>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
              </w:rPr>
              <w:lastRenderedPageBreak/>
              <w:t>Раздел 3. Речь. Текст.</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C55693">
              <w:rPr>
                <w:b/>
                <w:bCs/>
              </w:rPr>
              <w:t>20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55693" w:rsidRPr="00C55693" w:rsidTr="00C55693">
        <w:trPr>
          <w:trHeight w:val="20"/>
        </w:trPr>
        <w:tc>
          <w:tcPr>
            <w:tcW w:w="2660" w:type="dxa"/>
            <w:vMerge w:val="restart"/>
            <w:tcBorders>
              <w:top w:val="single" w:sz="4" w:space="0" w:color="auto"/>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1</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 xml:space="preserve">Эффективные приёмы слушания. </w:t>
            </w:r>
            <w:proofErr w:type="spellStart"/>
            <w:r w:rsidRPr="00C55693">
              <w:t>Предтекстовый</w:t>
            </w:r>
            <w:proofErr w:type="spellEnd"/>
            <w:r w:rsidRPr="00C55693">
              <w:t xml:space="preserve">, текстовый и </w:t>
            </w:r>
            <w:proofErr w:type="spellStart"/>
            <w:r w:rsidRPr="00C55693">
              <w:t>послетекстовый</w:t>
            </w:r>
            <w:proofErr w:type="spellEnd"/>
            <w:r w:rsidRPr="00C55693">
              <w:t xml:space="preserve">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tcBorders>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rPr>
                <w:b/>
              </w:rPr>
              <w:t xml:space="preserve">Практическое занятие №15 </w:t>
            </w:r>
            <w:r w:rsidRPr="00C55693">
              <w:t xml:space="preserve">Русский язык в Интернете. Правила информационной безопасности при общении в социальных сетях. Контактное и </w:t>
            </w:r>
            <w:proofErr w:type="spellStart"/>
            <w:r w:rsidRPr="00C55693">
              <w:t>дистантное</w:t>
            </w:r>
            <w:proofErr w:type="spellEnd"/>
            <w:r w:rsidRPr="00C55693">
              <w:t xml:space="preserve"> общение.</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val="restart"/>
            <w:tcBorders>
              <w:top w:val="single" w:sz="4" w:space="0" w:color="auto"/>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 xml:space="preserve">Тема 3.2 </w:t>
            </w:r>
            <w:r w:rsidRPr="00C55693">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2</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rPr>
                <w:bCs/>
              </w:rPr>
            </w:pPr>
            <w:proofErr w:type="spellStart"/>
            <w:r w:rsidRPr="00C55693">
              <w:rPr>
                <w:bCs/>
              </w:rPr>
              <w:t>ПРб</w:t>
            </w:r>
            <w:proofErr w:type="spellEnd"/>
            <w:r w:rsidRPr="00C55693">
              <w:rPr>
                <w:bCs/>
              </w:rPr>
              <w:t xml:space="preserve"> 01, </w:t>
            </w:r>
            <w:proofErr w:type="spellStart"/>
            <w:r w:rsidRPr="00C55693">
              <w:rPr>
                <w:bCs/>
              </w:rPr>
              <w:t>ПРб</w:t>
            </w:r>
            <w:proofErr w:type="spellEnd"/>
            <w:r w:rsidRPr="00C55693">
              <w:rPr>
                <w:bCs/>
              </w:rPr>
              <w:t xml:space="preserve"> 02, </w:t>
            </w:r>
            <w:proofErr w:type="spellStart"/>
            <w:r w:rsidRPr="00C55693">
              <w:rPr>
                <w:bCs/>
              </w:rPr>
              <w:t>ПРб</w:t>
            </w:r>
            <w:proofErr w:type="spellEnd"/>
            <w:r w:rsidRPr="00C55693">
              <w:rPr>
                <w:bCs/>
              </w:rPr>
              <w:t xml:space="preserve"> 03, </w:t>
            </w:r>
            <w:proofErr w:type="spellStart"/>
            <w:r w:rsidRPr="00C55693">
              <w:rPr>
                <w:bCs/>
              </w:rPr>
              <w:t>ПРб</w:t>
            </w:r>
            <w:proofErr w:type="spellEnd"/>
            <w:r w:rsidRPr="00C55693">
              <w:rPr>
                <w:bCs/>
              </w:rPr>
              <w:t xml:space="preserve"> 04, </w:t>
            </w:r>
          </w:p>
          <w:p w:rsidR="00C55693" w:rsidRPr="00C55693" w:rsidRDefault="00C55693" w:rsidP="00C55693">
            <w:pPr>
              <w:rPr>
                <w:bCs/>
              </w:rPr>
            </w:pPr>
            <w:r w:rsidRPr="00C55693">
              <w:rPr>
                <w:bCs/>
              </w:rPr>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 xml:space="preserve">ОК 1, 2, 3, 4, 5, 6, 07, </w:t>
            </w:r>
            <w:r w:rsidRPr="00C55693">
              <w:rPr>
                <w:bCs/>
                <w:iCs/>
              </w:rPr>
              <w:lastRenderedPageBreak/>
              <w:t>9, 10</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rPr>
                <w:b/>
              </w:rPr>
              <w:t xml:space="preserve">Практическое занятие №16 </w:t>
            </w:r>
            <w:r w:rsidRPr="00C55693">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rPr>
                <w:bCs/>
              </w:rPr>
            </w:pPr>
            <w:proofErr w:type="spellStart"/>
            <w:r w:rsidRPr="00C55693">
              <w:rPr>
                <w:bCs/>
              </w:rPr>
              <w:t>ПРб</w:t>
            </w:r>
            <w:proofErr w:type="spellEnd"/>
            <w:r w:rsidRPr="00C55693">
              <w:rPr>
                <w:bCs/>
              </w:rPr>
              <w:t xml:space="preserve"> 01, </w:t>
            </w:r>
            <w:proofErr w:type="spellStart"/>
            <w:r w:rsidRPr="00C55693">
              <w:rPr>
                <w:bCs/>
              </w:rPr>
              <w:t>ПРб</w:t>
            </w:r>
            <w:proofErr w:type="spellEnd"/>
            <w:r w:rsidRPr="00C55693">
              <w:rPr>
                <w:bCs/>
              </w:rPr>
              <w:t xml:space="preserve"> 02, </w:t>
            </w:r>
            <w:proofErr w:type="spellStart"/>
            <w:r w:rsidRPr="00C55693">
              <w:rPr>
                <w:bCs/>
              </w:rPr>
              <w:t>ПРб</w:t>
            </w:r>
            <w:proofErr w:type="spellEnd"/>
            <w:r w:rsidRPr="00C55693">
              <w:rPr>
                <w:bCs/>
              </w:rPr>
              <w:t xml:space="preserve"> 03, </w:t>
            </w:r>
            <w:proofErr w:type="spellStart"/>
            <w:r w:rsidRPr="00C55693">
              <w:rPr>
                <w:bCs/>
              </w:rPr>
              <w:t>ПРб</w:t>
            </w:r>
            <w:proofErr w:type="spellEnd"/>
            <w:r w:rsidRPr="00C55693">
              <w:rPr>
                <w:bCs/>
              </w:rPr>
              <w:t xml:space="preserve"> 04, </w:t>
            </w:r>
          </w:p>
          <w:p w:rsidR="00C55693" w:rsidRPr="00C55693" w:rsidRDefault="00C55693" w:rsidP="00C55693">
            <w:pPr>
              <w:rPr>
                <w:bCs/>
              </w:rPr>
            </w:pPr>
            <w:r w:rsidRPr="00C55693">
              <w:rPr>
                <w:bCs/>
              </w:rPr>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55693">
              <w:rPr>
                <w:b/>
                <w:color w:val="0D0D0D"/>
              </w:rPr>
              <w:t>Профессионально ориентированное содержание</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rPr>
                <w:b/>
              </w:rPr>
              <w:t xml:space="preserve">Практическое занятие №17 </w:t>
            </w:r>
            <w:r w:rsidRPr="00C55693">
              <w:t>Виды преобразования текстов: аннотация, конспект. Использование графиков, диаграмм, схем для представления информации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roofErr w:type="spellStart"/>
            <w:r w:rsidRPr="00C55693">
              <w:t>ПРб</w:t>
            </w:r>
            <w:proofErr w:type="spellEnd"/>
            <w:r w:rsidRPr="00C55693">
              <w:t xml:space="preserve"> 03, </w:t>
            </w:r>
            <w:proofErr w:type="spellStart"/>
            <w:r w:rsidRPr="00C55693">
              <w:t>ПРб</w:t>
            </w:r>
            <w:proofErr w:type="spellEnd"/>
            <w:r w:rsidRPr="00C55693">
              <w:t xml:space="preserve"> 04, </w:t>
            </w:r>
            <w:proofErr w:type="spellStart"/>
            <w:r w:rsidRPr="00C55693">
              <w:t>ПРб</w:t>
            </w:r>
            <w:proofErr w:type="spellEnd"/>
            <w:r w:rsidRPr="00C55693">
              <w:t xml:space="preserve"> 01, </w:t>
            </w:r>
            <w:proofErr w:type="spellStart"/>
            <w:r w:rsidRPr="00C55693">
              <w:t>ПРб</w:t>
            </w:r>
            <w:proofErr w:type="spellEnd"/>
            <w:r w:rsidRPr="00C55693">
              <w:t xml:space="preserve"> 02,</w:t>
            </w:r>
          </w:p>
          <w:p w:rsidR="00C55693" w:rsidRPr="00C55693" w:rsidRDefault="00C55693" w:rsidP="00C55693">
            <w:pPr>
              <w:suppressAutoHyphens/>
              <w:rPr>
                <w:iCs/>
              </w:rPr>
            </w:pPr>
            <w:r w:rsidRPr="00C55693">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685"/>
        </w:trPr>
        <w:tc>
          <w:tcPr>
            <w:tcW w:w="2660" w:type="dxa"/>
            <w:vMerge w:val="restart"/>
            <w:tcBorders>
              <w:top w:val="single" w:sz="4" w:space="0" w:color="auto"/>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55693">
              <w:rPr>
                <w:bCs/>
              </w:rPr>
              <w:t xml:space="preserve">Тема 3.3 </w:t>
            </w:r>
            <w:r w:rsidRPr="00C55693">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rPr>
                <w:b/>
              </w:rPr>
              <w:t xml:space="preserve">Практическое занятие №18 </w:t>
            </w:r>
            <w:r w:rsidRPr="00C55693">
              <w:t xml:space="preserve">Разговорная речь. </w:t>
            </w:r>
            <w:proofErr w:type="spellStart"/>
            <w:r w:rsidRPr="00C55693">
              <w:t>Самохарактеристика</w:t>
            </w:r>
            <w:proofErr w:type="spellEnd"/>
            <w:r w:rsidRPr="00C55693">
              <w:t xml:space="preserve">,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rPr>
                <w:bCs/>
              </w:rPr>
            </w:pPr>
            <w:proofErr w:type="spellStart"/>
            <w:r w:rsidRPr="00C55693">
              <w:rPr>
                <w:bCs/>
              </w:rPr>
              <w:t>ПРб</w:t>
            </w:r>
            <w:proofErr w:type="spellEnd"/>
            <w:r w:rsidRPr="00C55693">
              <w:rPr>
                <w:bCs/>
              </w:rPr>
              <w:t xml:space="preserve"> 01, </w:t>
            </w:r>
            <w:proofErr w:type="spellStart"/>
            <w:r w:rsidRPr="00C55693">
              <w:rPr>
                <w:bCs/>
              </w:rPr>
              <w:t>ПРб</w:t>
            </w:r>
            <w:proofErr w:type="spellEnd"/>
            <w:r w:rsidRPr="00C55693">
              <w:rPr>
                <w:bCs/>
              </w:rPr>
              <w:t xml:space="preserve"> 02, </w:t>
            </w:r>
            <w:proofErr w:type="spellStart"/>
            <w:r w:rsidRPr="00C55693">
              <w:rPr>
                <w:bCs/>
              </w:rPr>
              <w:t>ПРб</w:t>
            </w:r>
            <w:proofErr w:type="spellEnd"/>
            <w:r w:rsidRPr="00C55693">
              <w:rPr>
                <w:bCs/>
              </w:rPr>
              <w:t xml:space="preserve"> 03, </w:t>
            </w:r>
            <w:proofErr w:type="spellStart"/>
            <w:r w:rsidRPr="00C55693">
              <w:rPr>
                <w:bCs/>
              </w:rPr>
              <w:t>ПРб</w:t>
            </w:r>
            <w:proofErr w:type="spellEnd"/>
            <w:r w:rsidRPr="00C55693">
              <w:rPr>
                <w:bCs/>
              </w:rPr>
              <w:t xml:space="preserve"> 04, </w:t>
            </w:r>
          </w:p>
          <w:p w:rsidR="00C55693" w:rsidRPr="00C55693" w:rsidRDefault="00C55693" w:rsidP="00C55693">
            <w:pPr>
              <w:rPr>
                <w:bCs/>
              </w:rPr>
            </w:pPr>
            <w:r w:rsidRPr="00C55693">
              <w:rPr>
                <w:bCs/>
              </w:rPr>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 xml:space="preserve">ОК 1, 2, 3, 4, 5, 6, 7, </w:t>
            </w:r>
            <w:r w:rsidRPr="00C55693">
              <w:rPr>
                <w:bCs/>
                <w:iCs/>
              </w:rPr>
              <w:lastRenderedPageBreak/>
              <w:t>9, 10</w:t>
            </w:r>
          </w:p>
        </w:tc>
      </w:tr>
      <w:tr w:rsidR="00C55693" w:rsidRPr="00C55693" w:rsidTr="00C55693">
        <w:trPr>
          <w:trHeight w:val="20"/>
        </w:trPr>
        <w:tc>
          <w:tcPr>
            <w:tcW w:w="2660" w:type="dxa"/>
            <w:vMerge/>
            <w:tcBorders>
              <w:top w:val="single" w:sz="4" w:space="0" w:color="auto"/>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3</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55693">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rPr>
                <w:bCs/>
              </w:rPr>
            </w:pPr>
            <w:proofErr w:type="spellStart"/>
            <w:r w:rsidRPr="00C55693">
              <w:rPr>
                <w:bCs/>
              </w:rPr>
              <w:t>ПРб</w:t>
            </w:r>
            <w:proofErr w:type="spellEnd"/>
            <w:r w:rsidRPr="00C55693">
              <w:rPr>
                <w:bCs/>
              </w:rPr>
              <w:t xml:space="preserve"> 01, </w:t>
            </w:r>
            <w:proofErr w:type="spellStart"/>
            <w:r w:rsidRPr="00C55693">
              <w:rPr>
                <w:bCs/>
              </w:rPr>
              <w:t>ПРб</w:t>
            </w:r>
            <w:proofErr w:type="spellEnd"/>
            <w:r w:rsidRPr="00C55693">
              <w:rPr>
                <w:bCs/>
              </w:rPr>
              <w:t xml:space="preserve"> 02, </w:t>
            </w:r>
            <w:proofErr w:type="spellStart"/>
            <w:r w:rsidRPr="00C55693">
              <w:rPr>
                <w:bCs/>
              </w:rPr>
              <w:t>ПРб</w:t>
            </w:r>
            <w:proofErr w:type="spellEnd"/>
            <w:r w:rsidRPr="00C55693">
              <w:rPr>
                <w:bCs/>
              </w:rPr>
              <w:t xml:space="preserve"> 03, </w:t>
            </w:r>
            <w:proofErr w:type="spellStart"/>
            <w:r w:rsidRPr="00C55693">
              <w:rPr>
                <w:bCs/>
              </w:rPr>
              <w:t>ПРб</w:t>
            </w:r>
            <w:proofErr w:type="spellEnd"/>
            <w:r w:rsidRPr="00C55693">
              <w:rPr>
                <w:bCs/>
              </w:rPr>
              <w:t xml:space="preserve"> 04, </w:t>
            </w:r>
          </w:p>
          <w:p w:rsidR="00C55693" w:rsidRPr="00C55693" w:rsidRDefault="00C55693" w:rsidP="00C55693">
            <w:pPr>
              <w:rPr>
                <w:bCs/>
              </w:rPr>
            </w:pPr>
            <w:r w:rsidRPr="00C55693">
              <w:rPr>
                <w:bCs/>
              </w:rPr>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55693">
              <w:rPr>
                <w:b/>
                <w:color w:val="0D0D0D"/>
              </w:rPr>
              <w:t>Профессионально ориентированное содержание</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rPr>
                <w:b/>
              </w:rPr>
              <w:t xml:space="preserve">Практическое занятие №19 </w:t>
            </w:r>
            <w:r w:rsidRPr="00C55693">
              <w:t>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rPr>
                <w:bCs/>
              </w:rPr>
            </w:pPr>
            <w:proofErr w:type="spellStart"/>
            <w:r w:rsidRPr="00C55693">
              <w:rPr>
                <w:bCs/>
              </w:rPr>
              <w:t>ПРб</w:t>
            </w:r>
            <w:proofErr w:type="spellEnd"/>
            <w:r w:rsidRPr="00C55693">
              <w:rPr>
                <w:bCs/>
              </w:rPr>
              <w:t xml:space="preserve"> 01, </w:t>
            </w:r>
            <w:proofErr w:type="spellStart"/>
            <w:r w:rsidRPr="00C55693">
              <w:rPr>
                <w:bCs/>
              </w:rPr>
              <w:t>ПРб</w:t>
            </w:r>
            <w:proofErr w:type="spellEnd"/>
            <w:r w:rsidRPr="00C55693">
              <w:rPr>
                <w:bCs/>
              </w:rPr>
              <w:t xml:space="preserve"> 02, </w:t>
            </w:r>
            <w:proofErr w:type="spellStart"/>
            <w:r w:rsidRPr="00C55693">
              <w:rPr>
                <w:bCs/>
              </w:rPr>
              <w:t>ПРб</w:t>
            </w:r>
            <w:proofErr w:type="spellEnd"/>
            <w:r w:rsidRPr="00C55693">
              <w:rPr>
                <w:bCs/>
              </w:rPr>
              <w:t xml:space="preserve"> 03, </w:t>
            </w:r>
            <w:proofErr w:type="spellStart"/>
            <w:r w:rsidRPr="00C55693">
              <w:rPr>
                <w:bCs/>
              </w:rPr>
              <w:t>ПРб</w:t>
            </w:r>
            <w:proofErr w:type="spellEnd"/>
            <w:r w:rsidRPr="00C55693">
              <w:rPr>
                <w:bCs/>
              </w:rPr>
              <w:t xml:space="preserve"> 04, </w:t>
            </w:r>
          </w:p>
          <w:p w:rsidR="00C55693" w:rsidRPr="00C55693" w:rsidRDefault="00C55693" w:rsidP="00C55693">
            <w:pPr>
              <w:rPr>
                <w:bCs/>
              </w:rPr>
            </w:pPr>
            <w:r w:rsidRPr="00C55693">
              <w:rPr>
                <w:bCs/>
              </w:rPr>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t>4</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55693">
              <w:t xml:space="preserve">Текст и </w:t>
            </w:r>
            <w:proofErr w:type="spellStart"/>
            <w:r w:rsidRPr="00C55693">
              <w:t>интертекст</w:t>
            </w:r>
            <w:proofErr w:type="spellEnd"/>
            <w:r w:rsidRPr="00C55693">
              <w:t>. Афоризмы.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rPr>
                <w:bCs/>
              </w:rPr>
            </w:pPr>
            <w:proofErr w:type="spellStart"/>
            <w:r w:rsidRPr="00C55693">
              <w:rPr>
                <w:bCs/>
              </w:rPr>
              <w:t>ПРб</w:t>
            </w:r>
            <w:proofErr w:type="spellEnd"/>
            <w:r w:rsidRPr="00C55693">
              <w:rPr>
                <w:bCs/>
              </w:rPr>
              <w:t xml:space="preserve"> 01, </w:t>
            </w:r>
            <w:proofErr w:type="spellStart"/>
            <w:r w:rsidRPr="00C55693">
              <w:rPr>
                <w:bCs/>
              </w:rPr>
              <w:t>ПРб</w:t>
            </w:r>
            <w:proofErr w:type="spellEnd"/>
            <w:r w:rsidRPr="00C55693">
              <w:rPr>
                <w:bCs/>
              </w:rPr>
              <w:t xml:space="preserve"> 02, </w:t>
            </w:r>
            <w:proofErr w:type="spellStart"/>
            <w:r w:rsidRPr="00C55693">
              <w:rPr>
                <w:bCs/>
              </w:rPr>
              <w:lastRenderedPageBreak/>
              <w:t>ПРб</w:t>
            </w:r>
            <w:proofErr w:type="spellEnd"/>
            <w:r w:rsidRPr="00C55693">
              <w:rPr>
                <w:bCs/>
              </w:rPr>
              <w:t xml:space="preserve"> 03, </w:t>
            </w:r>
            <w:proofErr w:type="spellStart"/>
            <w:r w:rsidRPr="00C55693">
              <w:rPr>
                <w:bCs/>
              </w:rPr>
              <w:t>ПРб</w:t>
            </w:r>
            <w:proofErr w:type="spellEnd"/>
            <w:r w:rsidRPr="00C55693">
              <w:rPr>
                <w:bCs/>
              </w:rPr>
              <w:t xml:space="preserve"> 04, </w:t>
            </w:r>
          </w:p>
          <w:p w:rsidR="00C55693" w:rsidRPr="00C55693" w:rsidRDefault="00C55693" w:rsidP="00C55693">
            <w:pPr>
              <w:rPr>
                <w:bCs/>
              </w:rPr>
            </w:pPr>
            <w:r w:rsidRPr="00C55693">
              <w:rPr>
                <w:bCs/>
              </w:rPr>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 10</w:t>
            </w:r>
          </w:p>
        </w:tc>
      </w:tr>
      <w:tr w:rsidR="00C55693" w:rsidRPr="00C55693" w:rsidTr="00C55693">
        <w:trPr>
          <w:trHeight w:val="20"/>
        </w:trPr>
        <w:tc>
          <w:tcPr>
            <w:tcW w:w="2660" w:type="dxa"/>
            <w:vMerge/>
            <w:tcBorders>
              <w:left w:val="single" w:sz="4" w:space="0" w:color="auto"/>
              <w:right w:val="single" w:sz="4" w:space="0" w:color="auto"/>
            </w:tcBorders>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55693">
              <w:rPr>
                <w:b/>
              </w:rPr>
              <w:t xml:space="preserve">Практическое занятие №20 </w:t>
            </w:r>
            <w:r w:rsidRPr="00C55693">
              <w:t xml:space="preserve">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Дифференцированный зачет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rPr>
              <w:t>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55693" w:rsidRPr="00C55693" w:rsidRDefault="00C55693" w:rsidP="00C55693">
            <w:pPr>
              <w:rPr>
                <w:bCs/>
              </w:rPr>
            </w:pPr>
            <w:proofErr w:type="spellStart"/>
            <w:r w:rsidRPr="00C55693">
              <w:rPr>
                <w:bCs/>
              </w:rPr>
              <w:t>ПРб</w:t>
            </w:r>
            <w:proofErr w:type="spellEnd"/>
            <w:r w:rsidRPr="00C55693">
              <w:rPr>
                <w:bCs/>
              </w:rPr>
              <w:t xml:space="preserve"> 01, </w:t>
            </w:r>
            <w:proofErr w:type="spellStart"/>
            <w:r w:rsidRPr="00C55693">
              <w:rPr>
                <w:bCs/>
              </w:rPr>
              <w:t>ПРб</w:t>
            </w:r>
            <w:proofErr w:type="spellEnd"/>
            <w:r w:rsidRPr="00C55693">
              <w:rPr>
                <w:bCs/>
              </w:rPr>
              <w:t xml:space="preserve"> 02, </w:t>
            </w:r>
            <w:proofErr w:type="spellStart"/>
            <w:r w:rsidRPr="00C55693">
              <w:rPr>
                <w:bCs/>
              </w:rPr>
              <w:t>ПРб</w:t>
            </w:r>
            <w:proofErr w:type="spellEnd"/>
            <w:r w:rsidRPr="00C55693">
              <w:rPr>
                <w:bCs/>
              </w:rPr>
              <w:t xml:space="preserve"> 03, </w:t>
            </w:r>
            <w:proofErr w:type="spellStart"/>
            <w:r w:rsidRPr="00C55693">
              <w:rPr>
                <w:bCs/>
              </w:rPr>
              <w:t>ПРб</w:t>
            </w:r>
            <w:proofErr w:type="spellEnd"/>
            <w:r w:rsidRPr="00C55693">
              <w:rPr>
                <w:bCs/>
              </w:rPr>
              <w:t xml:space="preserve"> 04, </w:t>
            </w:r>
          </w:p>
          <w:p w:rsidR="00C55693" w:rsidRPr="00C55693" w:rsidRDefault="00C55693" w:rsidP="00C55693">
            <w:pPr>
              <w:rPr>
                <w:bCs/>
              </w:rPr>
            </w:pPr>
            <w:r w:rsidRPr="00C55693">
              <w:rPr>
                <w:bCs/>
              </w:rPr>
              <w:t xml:space="preserve">ЛР 07, </w:t>
            </w:r>
          </w:p>
          <w:p w:rsidR="00C55693" w:rsidRPr="00C55693" w:rsidRDefault="00C55693" w:rsidP="00C55693">
            <w:pPr>
              <w:rPr>
                <w:bCs/>
              </w:rPr>
            </w:pPr>
            <w:r w:rsidRPr="00C55693">
              <w:rPr>
                <w:bCs/>
                <w:iCs/>
              </w:rPr>
              <w:t xml:space="preserve">МР 02, </w:t>
            </w:r>
            <w:r w:rsidRPr="00C55693">
              <w:rPr>
                <w:bCs/>
              </w:rPr>
              <w:t>МР 08, МР 09,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55693">
              <w:rPr>
                <w:bCs/>
                <w:iCs/>
              </w:rPr>
              <w:t>ОК 1, 2, 3, 4, 5, 6, 7, 9,10</w:t>
            </w:r>
          </w:p>
        </w:tc>
      </w:tr>
      <w:tr w:rsidR="00C55693" w:rsidRPr="00C55693" w:rsidTr="00C55693">
        <w:trPr>
          <w:trHeight w:val="20"/>
        </w:trPr>
        <w:tc>
          <w:tcPr>
            <w:tcW w:w="2655" w:type="dxa"/>
            <w:shd w:val="clear" w:color="auto" w:fill="auto"/>
          </w:tcPr>
          <w:p w:rsidR="00C55693" w:rsidRPr="00C55693" w:rsidRDefault="00C55693" w:rsidP="00C55693">
            <w:pPr>
              <w:jc w:val="both"/>
            </w:pPr>
            <w:r w:rsidRPr="00C55693">
              <w:t>Индивидуальный проект (</w:t>
            </w:r>
            <w:proofErr w:type="gramStart"/>
            <w:r w:rsidRPr="00C55693">
              <w:t>в рамках времени</w:t>
            </w:r>
            <w:proofErr w:type="gramEnd"/>
            <w:r w:rsidRPr="00C55693">
              <w:t xml:space="preserve"> отведенного на изучение дисциплины)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p>
        </w:tc>
        <w:tc>
          <w:tcPr>
            <w:tcW w:w="10069" w:type="dxa"/>
            <w:gridSpan w:val="2"/>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C55693">
              <w:rPr>
                <w:b/>
                <w:bCs/>
                <w:color w:val="0D0D0D"/>
              </w:rPr>
              <w:t>Примерная тематика:</w:t>
            </w:r>
          </w:p>
          <w:p w:rsidR="00C55693" w:rsidRPr="00C55693" w:rsidRDefault="00C55693" w:rsidP="00C55693">
            <w:pPr>
              <w:jc w:val="both"/>
            </w:pPr>
            <w:r w:rsidRPr="00C55693">
              <w:t>Речь и этикет.</w:t>
            </w:r>
          </w:p>
          <w:p w:rsidR="00C55693" w:rsidRPr="00C55693" w:rsidRDefault="00C55693" w:rsidP="00C55693">
            <w:pPr>
              <w:jc w:val="both"/>
            </w:pPr>
            <w:r w:rsidRPr="00C55693">
              <w:t>Роль газетного заголовка в эффективности печатных СМИ</w:t>
            </w:r>
          </w:p>
          <w:p w:rsidR="00C55693" w:rsidRPr="00C55693" w:rsidRDefault="00C55693" w:rsidP="00C55693">
            <w:pPr>
              <w:jc w:val="both"/>
            </w:pPr>
            <w:r w:rsidRPr="00C55693">
              <w:t>Русский речевой этикет - приветствия.</w:t>
            </w:r>
          </w:p>
          <w:p w:rsidR="00C55693" w:rsidRPr="00C55693" w:rsidRDefault="00C55693" w:rsidP="00C55693">
            <w:pPr>
              <w:jc w:val="both"/>
            </w:pPr>
            <w:r w:rsidRPr="00C55693">
              <w:t>Русский язык в сети Интернет.</w:t>
            </w:r>
          </w:p>
          <w:p w:rsidR="00C55693" w:rsidRPr="00C55693" w:rsidRDefault="00C55693" w:rsidP="00C55693">
            <w:pPr>
              <w:jc w:val="both"/>
            </w:pPr>
            <w:r w:rsidRPr="00C55693">
              <w:t>Сила слова (язык как средство воздействия).</w:t>
            </w:r>
          </w:p>
          <w:p w:rsidR="00C55693" w:rsidRPr="00C55693" w:rsidRDefault="00C55693" w:rsidP="00C55693">
            <w:pPr>
              <w:jc w:val="both"/>
            </w:pPr>
            <w:r w:rsidRPr="00C55693">
              <w:t>Как влияют социальные сети на язык</w:t>
            </w:r>
          </w:p>
          <w:p w:rsidR="00C55693" w:rsidRPr="00C55693" w:rsidRDefault="00C55693" w:rsidP="00C55693">
            <w:pPr>
              <w:jc w:val="both"/>
            </w:pPr>
            <w:r w:rsidRPr="00C55693">
              <w:t>Тринадцать самых популярных ошибок в русском языке.</w:t>
            </w:r>
          </w:p>
          <w:p w:rsidR="00C55693" w:rsidRPr="00C55693" w:rsidRDefault="00C55693" w:rsidP="00C55693">
            <w:pPr>
              <w:jc w:val="both"/>
            </w:pPr>
            <w:r w:rsidRPr="00C55693">
              <w:t>Фразеологические обороты, характеризующие человека</w:t>
            </w:r>
          </w:p>
          <w:p w:rsidR="00C55693" w:rsidRPr="00C55693" w:rsidRDefault="00C55693" w:rsidP="00C55693">
            <w:pPr>
              <w:jc w:val="both"/>
            </w:pPr>
            <w:r w:rsidRPr="00C55693">
              <w:t>Энциклопедия одного слова.</w:t>
            </w:r>
          </w:p>
          <w:p w:rsidR="00C55693" w:rsidRPr="00C55693" w:rsidRDefault="00C55693" w:rsidP="00C55693">
            <w:pPr>
              <w:jc w:val="both"/>
            </w:pPr>
            <w:r w:rsidRPr="00C55693">
              <w:t>Языковое манипулирование в сфере рекламы и потребитель.</w:t>
            </w:r>
          </w:p>
          <w:p w:rsidR="00C55693" w:rsidRPr="00C55693" w:rsidRDefault="00C55693" w:rsidP="00C55693">
            <w:pPr>
              <w:jc w:val="both"/>
            </w:pPr>
            <w:r w:rsidRPr="00C55693">
              <w:t>Языковой портрет личности.</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C55693">
              <w:t>Источники и причины засорения речи</w:t>
            </w:r>
          </w:p>
        </w:tc>
        <w:tc>
          <w:tcPr>
            <w:tcW w:w="992" w:type="dxa"/>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shd w:val="clear" w:color="auto" w:fill="FFFFFF"/>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12724" w:type="dxa"/>
            <w:gridSpan w:val="3"/>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C55693">
              <w:rPr>
                <w:b/>
                <w:bCs/>
                <w:color w:val="0D0D0D"/>
              </w:rPr>
              <w:lastRenderedPageBreak/>
              <w:t>Консультации</w:t>
            </w:r>
          </w:p>
        </w:tc>
        <w:tc>
          <w:tcPr>
            <w:tcW w:w="992" w:type="dxa"/>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2</w:t>
            </w:r>
          </w:p>
        </w:tc>
        <w:tc>
          <w:tcPr>
            <w:tcW w:w="1276" w:type="dxa"/>
            <w:vMerge w:val="restart"/>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0"/>
        </w:trPr>
        <w:tc>
          <w:tcPr>
            <w:tcW w:w="12724" w:type="dxa"/>
            <w:gridSpan w:val="3"/>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proofErr w:type="gramStart"/>
            <w:r w:rsidRPr="00C55693">
              <w:rPr>
                <w:b/>
                <w:iCs/>
                <w:color w:val="0D0D0D"/>
                <w:szCs w:val="28"/>
              </w:rPr>
              <w:t>Промежуточная  аттестация</w:t>
            </w:r>
            <w:proofErr w:type="gramEnd"/>
            <w:r w:rsidRPr="00C55693">
              <w:rPr>
                <w:iCs/>
                <w:color w:val="0D0D0D"/>
                <w:szCs w:val="28"/>
              </w:rPr>
              <w:t xml:space="preserve"> в форме дифференцированного зачета    </w:t>
            </w:r>
          </w:p>
        </w:tc>
        <w:tc>
          <w:tcPr>
            <w:tcW w:w="992" w:type="dxa"/>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55693" w:rsidRPr="00C55693" w:rsidTr="00C55693">
        <w:trPr>
          <w:trHeight w:val="271"/>
        </w:trPr>
        <w:tc>
          <w:tcPr>
            <w:tcW w:w="12724" w:type="dxa"/>
            <w:gridSpan w:val="3"/>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55693">
              <w:rPr>
                <w:b/>
                <w:bCs/>
              </w:rPr>
              <w:t>Всего:</w:t>
            </w:r>
          </w:p>
        </w:tc>
        <w:tc>
          <w:tcPr>
            <w:tcW w:w="992" w:type="dxa"/>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55693">
              <w:rPr>
                <w:bCs/>
                <w:i/>
              </w:rPr>
              <w:t>80</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auto"/>
          </w:tcPr>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55693">
        <w:t>Для характеристики уровня освоения учебного материала используются следующие обозначения:</w:t>
      </w: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55693">
        <w:t xml:space="preserve">1. – ознакомительный (узнавание ранее изученных объектов, свойств); </w:t>
      </w: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55693">
        <w:t>2. – репродуктивный (выполнение деятельности по образцу, инструкции или под руководством)</w:t>
      </w:r>
    </w:p>
    <w:p w:rsidR="00C55693" w:rsidRPr="00C55693" w:rsidRDefault="00C55693" w:rsidP="00C556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sectPr w:rsidR="00C55693" w:rsidRPr="00C55693" w:rsidSect="00C55693">
          <w:pgSz w:w="16838" w:h="11906" w:orient="landscape"/>
          <w:pgMar w:top="851" w:right="1134" w:bottom="1134" w:left="1134" w:header="709" w:footer="709" w:gutter="0"/>
          <w:cols w:space="708"/>
          <w:docGrid w:linePitch="360"/>
        </w:sectPr>
      </w:pPr>
      <w:r w:rsidRPr="00C55693">
        <w:t>3. – продуктивный (планирование и самостоятельное выполнение деятельности, решение проблемных задач)</w:t>
      </w:r>
    </w:p>
    <w:p w:rsidR="00C55693" w:rsidRPr="00C55693" w:rsidRDefault="00C55693" w:rsidP="00C5569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bookmarkStart w:id="21" w:name="_Toc463610414"/>
      <w:r w:rsidRPr="00C55693">
        <w:rPr>
          <w:b/>
          <w:caps/>
          <w:sz w:val="28"/>
          <w:szCs w:val="28"/>
        </w:rPr>
        <w:lastRenderedPageBreak/>
        <w:t>3</w:t>
      </w:r>
      <w:r w:rsidRPr="00C55693">
        <w:rPr>
          <w:b/>
          <w:caps/>
          <w:sz w:val="28"/>
          <w:szCs w:val="28"/>
          <w:lang w:val="x-none"/>
        </w:rPr>
        <w:t xml:space="preserve">. </w:t>
      </w:r>
      <w:bookmarkEnd w:id="21"/>
      <w:r w:rsidRPr="00C55693">
        <w:rPr>
          <w:b/>
          <w:caps/>
          <w:sz w:val="28"/>
          <w:szCs w:val="28"/>
        </w:rPr>
        <w:t>УСЛОВИЯ РЕАЛИЗАЦИИ учебной дИСЦИПЛИНЫ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55693">
        <w:rPr>
          <w:b/>
          <w:bCs/>
          <w:sz w:val="28"/>
          <w:szCs w:val="28"/>
        </w:rPr>
        <w:t xml:space="preserve">3.1. </w:t>
      </w:r>
      <w:r w:rsidRPr="00C55693">
        <w:rPr>
          <w:bCs/>
          <w:sz w:val="28"/>
          <w:szCs w:val="28"/>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55693">
        <w:rPr>
          <w:bCs/>
          <w:sz w:val="28"/>
          <w:szCs w:val="28"/>
        </w:rPr>
        <w:t>Оборудование учебного кабинета:</w:t>
      </w:r>
    </w:p>
    <w:p w:rsidR="00C55693" w:rsidRPr="00C55693" w:rsidRDefault="00C55693" w:rsidP="000A0139">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C55693">
        <w:rPr>
          <w:bCs/>
          <w:sz w:val="28"/>
          <w:szCs w:val="28"/>
        </w:rPr>
        <w:t>посадочные места по количеству обучающихся;</w:t>
      </w:r>
    </w:p>
    <w:p w:rsidR="00C55693" w:rsidRPr="00C55693" w:rsidRDefault="00C55693" w:rsidP="000A0139">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C55693">
        <w:rPr>
          <w:bCs/>
          <w:sz w:val="28"/>
          <w:szCs w:val="28"/>
        </w:rPr>
        <w:t>рабочее место преподавателя;</w:t>
      </w:r>
    </w:p>
    <w:p w:rsidR="00C55693" w:rsidRPr="00C55693" w:rsidRDefault="00C55693" w:rsidP="000A0139">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C55693">
        <w:rPr>
          <w:bCs/>
          <w:sz w:val="28"/>
          <w:szCs w:val="28"/>
        </w:rPr>
        <w:t>классная доска;</w:t>
      </w:r>
    </w:p>
    <w:p w:rsidR="00C55693" w:rsidRPr="00C55693" w:rsidRDefault="00C55693" w:rsidP="000A0139">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C55693">
        <w:rPr>
          <w:bCs/>
          <w:sz w:val="28"/>
          <w:szCs w:val="28"/>
        </w:rPr>
        <w:t>комплект учебно-методической документации</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55693">
        <w:rPr>
          <w:bCs/>
          <w:sz w:val="28"/>
          <w:szCs w:val="28"/>
        </w:rPr>
        <w:t xml:space="preserve">Технические средства обучения: </w:t>
      </w:r>
    </w:p>
    <w:p w:rsidR="00C55693" w:rsidRPr="00C55693" w:rsidRDefault="00C55693" w:rsidP="000A0139">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C55693">
        <w:rPr>
          <w:bCs/>
          <w:sz w:val="28"/>
          <w:szCs w:val="28"/>
        </w:rPr>
        <w:t>персональный компьютер;</w:t>
      </w:r>
    </w:p>
    <w:p w:rsidR="00C55693" w:rsidRPr="00C55693" w:rsidRDefault="00C55693" w:rsidP="000A0139">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C55693">
        <w:rPr>
          <w:bCs/>
          <w:sz w:val="28"/>
          <w:szCs w:val="28"/>
        </w:rPr>
        <w:t>мультимедийный проектор;</w:t>
      </w:r>
    </w:p>
    <w:p w:rsidR="00C55693" w:rsidRPr="00C55693" w:rsidRDefault="00C55693" w:rsidP="000A0139">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C55693">
        <w:rPr>
          <w:bCs/>
          <w:sz w:val="28"/>
          <w:szCs w:val="28"/>
        </w:rPr>
        <w:t>экран</w:t>
      </w:r>
    </w:p>
    <w:p w:rsidR="00C55693" w:rsidRPr="00C55693" w:rsidRDefault="00C55693" w:rsidP="00C5569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bookmarkStart w:id="22" w:name="_Toc463610415"/>
      <w:r w:rsidRPr="00C55693">
        <w:rPr>
          <w:b/>
          <w:sz w:val="28"/>
          <w:szCs w:val="28"/>
        </w:rPr>
        <w:t>3</w:t>
      </w:r>
      <w:r w:rsidRPr="00C55693">
        <w:rPr>
          <w:b/>
          <w:sz w:val="28"/>
          <w:szCs w:val="28"/>
          <w:lang w:val="x-none"/>
        </w:rPr>
        <w:t xml:space="preserve">.2. Информационное обеспечение </w:t>
      </w:r>
      <w:bookmarkEnd w:id="22"/>
      <w:r w:rsidRPr="00C55693">
        <w:rPr>
          <w:b/>
          <w:sz w:val="28"/>
          <w:szCs w:val="28"/>
          <w:lang w:val="x-none"/>
        </w:rPr>
        <w:t>реализации программы</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55693">
        <w:rPr>
          <w:rFonts w:eastAsia="Calibri"/>
          <w:b/>
          <w:sz w:val="28"/>
          <w:szCs w:val="28"/>
        </w:rPr>
        <w:t>3.2.1. Основные печатные издания</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55693">
        <w:rPr>
          <w:rFonts w:eastAsia="Calibri"/>
          <w:sz w:val="28"/>
          <w:szCs w:val="28"/>
        </w:rPr>
        <w:t xml:space="preserve">1.Антонова Е.С. Русский язык: учебник для учреждений нач. и сред. проф. образования/Е.С. Антонова, Т.М. </w:t>
      </w:r>
      <w:proofErr w:type="spellStart"/>
      <w:r w:rsidRPr="00C55693">
        <w:rPr>
          <w:rFonts w:eastAsia="Calibri"/>
          <w:sz w:val="28"/>
          <w:szCs w:val="28"/>
        </w:rPr>
        <w:t>Воителева</w:t>
      </w:r>
      <w:proofErr w:type="spellEnd"/>
      <w:r w:rsidRPr="00C55693">
        <w:rPr>
          <w:rFonts w:eastAsia="Calibri"/>
          <w:sz w:val="28"/>
          <w:szCs w:val="28"/>
        </w:rPr>
        <w:t>. – М.: Академия, 2019.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55693">
        <w:rPr>
          <w:rFonts w:eastAsia="Calibri"/>
          <w:sz w:val="28"/>
          <w:szCs w:val="28"/>
        </w:rPr>
        <w:t>2.Русский язык: учебник для студ. учреждений сред. проф. образования</w:t>
      </w:r>
      <w:proofErr w:type="gramStart"/>
      <w:r w:rsidRPr="00C55693">
        <w:rPr>
          <w:rFonts w:eastAsia="Calibri"/>
          <w:sz w:val="28"/>
          <w:szCs w:val="28"/>
        </w:rPr>
        <w:t>/(</w:t>
      </w:r>
      <w:proofErr w:type="gramEnd"/>
      <w:r w:rsidRPr="00C55693">
        <w:rPr>
          <w:rFonts w:eastAsia="Calibri"/>
          <w:sz w:val="28"/>
          <w:szCs w:val="28"/>
        </w:rPr>
        <w:t xml:space="preserve">Н.А. Герасименко, А.В. </w:t>
      </w:r>
      <w:proofErr w:type="spellStart"/>
      <w:r w:rsidRPr="00C55693">
        <w:rPr>
          <w:rFonts w:eastAsia="Calibri"/>
          <w:sz w:val="28"/>
          <w:szCs w:val="28"/>
        </w:rPr>
        <w:t>Канафьева</w:t>
      </w:r>
      <w:proofErr w:type="spellEnd"/>
      <w:r w:rsidRPr="00C55693">
        <w:rPr>
          <w:rFonts w:eastAsia="Calibri"/>
          <w:sz w:val="28"/>
          <w:szCs w:val="28"/>
        </w:rPr>
        <w:t xml:space="preserve">, В.В. Леденева и др.); под ред. Н.А. Герасименко. – М., </w:t>
      </w:r>
      <w:proofErr w:type="gramStart"/>
      <w:r w:rsidRPr="00C55693">
        <w:rPr>
          <w:rFonts w:eastAsia="Calibri"/>
          <w:sz w:val="28"/>
          <w:szCs w:val="28"/>
        </w:rPr>
        <w:t>Академия,  2019</w:t>
      </w:r>
      <w:proofErr w:type="gramEnd"/>
      <w:r w:rsidRPr="00C55693">
        <w:rPr>
          <w:rFonts w:eastAsia="Calibri"/>
          <w:sz w:val="28"/>
          <w:szCs w:val="28"/>
        </w:rPr>
        <w:t>.</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55693">
        <w:rPr>
          <w:rFonts w:eastAsia="Calibri"/>
          <w:sz w:val="28"/>
          <w:szCs w:val="28"/>
        </w:rPr>
        <w:t xml:space="preserve">1.Антонова Е.С. Русский язык: учебник для учреждений нач. и сред. проф. образования/Е.С. Антонова, Т.М. </w:t>
      </w:r>
      <w:proofErr w:type="spellStart"/>
      <w:r w:rsidRPr="00C55693">
        <w:rPr>
          <w:rFonts w:eastAsia="Calibri"/>
          <w:sz w:val="28"/>
          <w:szCs w:val="28"/>
        </w:rPr>
        <w:t>Воителева</w:t>
      </w:r>
      <w:proofErr w:type="spellEnd"/>
      <w:r w:rsidRPr="00C55693">
        <w:rPr>
          <w:rFonts w:eastAsia="Calibri"/>
          <w:sz w:val="28"/>
          <w:szCs w:val="28"/>
        </w:rPr>
        <w:t>. – М.: Академия, 2019.</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C55693">
        <w:rPr>
          <w:rFonts w:eastAsia="Calibri"/>
          <w:b/>
          <w:sz w:val="28"/>
          <w:szCs w:val="28"/>
        </w:rPr>
        <w:t>3.2.2. Дополнительные источники</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sz w:val="28"/>
          <w:szCs w:val="28"/>
        </w:rPr>
      </w:pPr>
      <w:r w:rsidRPr="00C55693">
        <w:rPr>
          <w:sz w:val="28"/>
          <w:szCs w:val="28"/>
        </w:rPr>
        <w:t xml:space="preserve">1.Власенков А.И. Русский язык и литература. Русский язык. 10 – 11 классы: учеб. для </w:t>
      </w:r>
      <w:proofErr w:type="spellStart"/>
      <w:r w:rsidRPr="00C55693">
        <w:rPr>
          <w:sz w:val="28"/>
          <w:szCs w:val="28"/>
        </w:rPr>
        <w:t>общеобразоват</w:t>
      </w:r>
      <w:proofErr w:type="spellEnd"/>
      <w:r w:rsidRPr="00C55693">
        <w:rPr>
          <w:sz w:val="28"/>
          <w:szCs w:val="28"/>
        </w:rPr>
        <w:t xml:space="preserve">. организаций: базовый уровень/А.И. Власенков, Л.М. </w:t>
      </w:r>
      <w:proofErr w:type="spellStart"/>
      <w:r w:rsidRPr="00C55693">
        <w:rPr>
          <w:sz w:val="28"/>
          <w:szCs w:val="28"/>
        </w:rPr>
        <w:t>Рыбченкова</w:t>
      </w:r>
      <w:proofErr w:type="spellEnd"/>
      <w:r w:rsidRPr="00C55693">
        <w:rPr>
          <w:sz w:val="28"/>
          <w:szCs w:val="28"/>
        </w:rPr>
        <w:t>. – М.: Просвещение, 2019. – эл. ресурс</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sz w:val="28"/>
          <w:szCs w:val="28"/>
        </w:rPr>
      </w:pPr>
      <w:r w:rsidRPr="00C55693">
        <w:rPr>
          <w:sz w:val="28"/>
          <w:szCs w:val="28"/>
        </w:rPr>
        <w:t>2.Гаева Е. В. Гости из прошлого: Словарь редких слов. В 3-х т. / Е.В. Гаева. - М.: НИЦ ИНФРА-М 2019. - 652 с.: 70x100 1/16. - (Библиотека словарей ИНФРА-М). ЭБС «</w:t>
      </w:r>
      <w:proofErr w:type="spellStart"/>
      <w:r w:rsidRPr="00C55693">
        <w:rPr>
          <w:sz w:val="28"/>
          <w:szCs w:val="28"/>
        </w:rPr>
        <w:t>Знаниум</w:t>
      </w:r>
      <w:proofErr w:type="spellEnd"/>
      <w:r w:rsidRPr="00C55693">
        <w:rPr>
          <w:sz w:val="28"/>
          <w:szCs w:val="28"/>
        </w:rPr>
        <w:t>»</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sz w:val="28"/>
          <w:szCs w:val="28"/>
        </w:rPr>
      </w:pPr>
      <w:r w:rsidRPr="00C55693">
        <w:rPr>
          <w:sz w:val="28"/>
          <w:szCs w:val="28"/>
        </w:rPr>
        <w:t xml:space="preserve">3.Гольцова Н.Г. Русский язык и литература. Русский язык. 10 – 11 классы: учеб. для </w:t>
      </w:r>
      <w:proofErr w:type="spellStart"/>
      <w:r w:rsidRPr="00C55693">
        <w:rPr>
          <w:sz w:val="28"/>
          <w:szCs w:val="28"/>
        </w:rPr>
        <w:t>общеобразоват</w:t>
      </w:r>
      <w:proofErr w:type="spellEnd"/>
      <w:r w:rsidRPr="00C55693">
        <w:rPr>
          <w:sz w:val="28"/>
          <w:szCs w:val="28"/>
        </w:rPr>
        <w:t xml:space="preserve">. учреждений. Базовый уровень: в 2 ч/Н.Г. </w:t>
      </w:r>
      <w:proofErr w:type="spellStart"/>
      <w:r w:rsidRPr="00C55693">
        <w:rPr>
          <w:sz w:val="28"/>
          <w:szCs w:val="28"/>
        </w:rPr>
        <w:t>Гольцова</w:t>
      </w:r>
      <w:proofErr w:type="spellEnd"/>
      <w:r w:rsidRPr="00C55693">
        <w:rPr>
          <w:sz w:val="28"/>
          <w:szCs w:val="28"/>
        </w:rPr>
        <w:t xml:space="preserve">, И.В. Шамшин, М.А. </w:t>
      </w:r>
      <w:proofErr w:type="spellStart"/>
      <w:r w:rsidRPr="00C55693">
        <w:rPr>
          <w:sz w:val="28"/>
          <w:szCs w:val="28"/>
        </w:rPr>
        <w:t>Мищерина</w:t>
      </w:r>
      <w:proofErr w:type="spellEnd"/>
      <w:r w:rsidRPr="00C55693">
        <w:rPr>
          <w:sz w:val="28"/>
          <w:szCs w:val="28"/>
        </w:rPr>
        <w:t>. – М.: ООО «Русское слово – учебник», 2019. - эл. ресурс</w:t>
      </w:r>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sz w:val="28"/>
          <w:szCs w:val="28"/>
        </w:rPr>
      </w:pPr>
      <w:r w:rsidRPr="00C55693">
        <w:rPr>
          <w:sz w:val="28"/>
          <w:szCs w:val="28"/>
        </w:rPr>
        <w:t xml:space="preserve">4.Сурикова Т. </w:t>
      </w:r>
      <w:proofErr w:type="spellStart"/>
      <w:r w:rsidRPr="00C55693">
        <w:rPr>
          <w:sz w:val="28"/>
          <w:szCs w:val="28"/>
        </w:rPr>
        <w:t>И.Русский</w:t>
      </w:r>
      <w:proofErr w:type="spellEnd"/>
      <w:r w:rsidRPr="00C55693">
        <w:rPr>
          <w:sz w:val="28"/>
          <w:szCs w:val="28"/>
        </w:rPr>
        <w:t xml:space="preserve"> язык: повторительный курс: Учебное пособие/Сурикова Т.И. - 2-е изд., </w:t>
      </w:r>
      <w:proofErr w:type="spellStart"/>
      <w:r w:rsidRPr="00C55693">
        <w:rPr>
          <w:sz w:val="28"/>
          <w:szCs w:val="28"/>
        </w:rPr>
        <w:t>перераб</w:t>
      </w:r>
      <w:proofErr w:type="spellEnd"/>
      <w:r w:rsidRPr="00C55693">
        <w:rPr>
          <w:sz w:val="28"/>
          <w:szCs w:val="28"/>
        </w:rPr>
        <w:t xml:space="preserve">. - </w:t>
      </w:r>
      <w:proofErr w:type="gramStart"/>
      <w:r w:rsidRPr="00C55693">
        <w:rPr>
          <w:sz w:val="28"/>
          <w:szCs w:val="28"/>
        </w:rPr>
        <w:t>М.:НИЦ</w:t>
      </w:r>
      <w:proofErr w:type="gramEnd"/>
      <w:r w:rsidRPr="00C55693">
        <w:rPr>
          <w:sz w:val="28"/>
          <w:szCs w:val="28"/>
        </w:rPr>
        <w:t xml:space="preserve"> ИНФРА-М, НИЦ ИНФРА-М, 2019. - 554 с. ЭБС «</w:t>
      </w:r>
      <w:proofErr w:type="spellStart"/>
      <w:r w:rsidRPr="00C55693">
        <w:rPr>
          <w:sz w:val="28"/>
          <w:szCs w:val="28"/>
        </w:rPr>
        <w:t>Знаниум</w:t>
      </w:r>
      <w:proofErr w:type="spellEnd"/>
    </w:p>
    <w:p w:rsidR="00C55693" w:rsidRPr="00C55693" w:rsidRDefault="00C55693" w:rsidP="00C556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sz w:val="28"/>
          <w:szCs w:val="28"/>
        </w:rPr>
      </w:pPr>
      <w:r w:rsidRPr="00C55693">
        <w:rPr>
          <w:sz w:val="28"/>
          <w:szCs w:val="28"/>
        </w:rPr>
        <w:t>5.Краткий словарь русского жестового языка / сост. С. Ватага. - М.: ИНФРА-М, 2019. — 206 с. ЭБС «</w:t>
      </w:r>
      <w:proofErr w:type="spellStart"/>
      <w:r w:rsidRPr="00C55693">
        <w:rPr>
          <w:sz w:val="28"/>
          <w:szCs w:val="28"/>
        </w:rPr>
        <w:t>Знаниум</w:t>
      </w:r>
      <w:proofErr w:type="spellEnd"/>
    </w:p>
    <w:p w:rsidR="00C55693" w:rsidRPr="00C55693" w:rsidRDefault="00C55693" w:rsidP="00C5569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 w:val="28"/>
          <w:szCs w:val="28"/>
        </w:rPr>
      </w:pPr>
      <w:r w:rsidRPr="00C55693">
        <w:rPr>
          <w:sz w:val="28"/>
          <w:szCs w:val="28"/>
        </w:rPr>
        <w:t xml:space="preserve">6.Фразеологический словарь современного русского языка/Сост. Ларионова Ю.А.  – М.: </w:t>
      </w:r>
      <w:proofErr w:type="spellStart"/>
      <w:r w:rsidRPr="00C55693">
        <w:rPr>
          <w:sz w:val="28"/>
          <w:szCs w:val="28"/>
        </w:rPr>
        <w:t>Аделант</w:t>
      </w:r>
      <w:proofErr w:type="spellEnd"/>
      <w:r w:rsidRPr="00C55693">
        <w:rPr>
          <w:sz w:val="28"/>
          <w:szCs w:val="28"/>
        </w:rPr>
        <w:t>, 2019. –512 с. Эл. ресурс</w:t>
      </w:r>
    </w:p>
    <w:p w:rsidR="00C55693" w:rsidRPr="00C55693" w:rsidRDefault="00C55693" w:rsidP="00C5569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 w:val="28"/>
          <w:szCs w:val="28"/>
        </w:rPr>
      </w:pPr>
      <w:r w:rsidRPr="00C55693">
        <w:rPr>
          <w:sz w:val="28"/>
          <w:szCs w:val="28"/>
        </w:rPr>
        <w:lastRenderedPageBreak/>
        <w:t>7.Орфографический словарь русского языка для школьников. — М.: РИПОЛ классик, 2019. — 704 с. — (Современные школьные словари). – эл. ресурс</w:t>
      </w:r>
    </w:p>
    <w:p w:rsidR="00C55693" w:rsidRPr="00C55693" w:rsidRDefault="00C55693" w:rsidP="00C5569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 w:val="28"/>
          <w:szCs w:val="28"/>
        </w:rPr>
      </w:pPr>
      <w:r w:rsidRPr="00C55693">
        <w:rPr>
          <w:sz w:val="28"/>
          <w:szCs w:val="28"/>
        </w:rPr>
        <w:t>8.Русский язык: говорим и пишем правильно - ресурс о культуре письменной и устной речи - http://www.gramma.ru</w:t>
      </w:r>
    </w:p>
    <w:p w:rsidR="00C55693" w:rsidRPr="00C55693" w:rsidRDefault="00C55693" w:rsidP="00C5569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 w:val="28"/>
          <w:szCs w:val="28"/>
        </w:rPr>
      </w:pPr>
      <w:r w:rsidRPr="00C55693">
        <w:rPr>
          <w:sz w:val="28"/>
          <w:szCs w:val="28"/>
        </w:rPr>
        <w:t>9.Русское письмо – ресурс, посвящённый происхождению и развитию русской письменности - http://character.webzone.ru</w:t>
      </w:r>
    </w:p>
    <w:p w:rsidR="00C55693" w:rsidRPr="00C55693" w:rsidRDefault="00C55693" w:rsidP="00C5569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 w:val="28"/>
          <w:szCs w:val="28"/>
        </w:rPr>
      </w:pPr>
      <w:r w:rsidRPr="00C55693">
        <w:rPr>
          <w:sz w:val="28"/>
          <w:szCs w:val="28"/>
        </w:rPr>
        <w:t xml:space="preserve">10.Сайт Государственного института русского языка имени А.С. Пушкина - </w:t>
      </w:r>
      <w:hyperlink r:id="rId58" w:history="1">
        <w:r w:rsidRPr="00C55693">
          <w:rPr>
            <w:color w:val="0000FF"/>
            <w:sz w:val="28"/>
            <w:szCs w:val="28"/>
            <w:u w:val="single"/>
          </w:rPr>
          <w:t>http://pushkin.edu.ru11</w:t>
        </w:r>
      </w:hyperlink>
    </w:p>
    <w:p w:rsidR="00C55693" w:rsidRPr="00C55693" w:rsidRDefault="00C55693" w:rsidP="00C5569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 w:val="28"/>
          <w:szCs w:val="28"/>
        </w:rPr>
      </w:pPr>
      <w:r w:rsidRPr="00C55693">
        <w:rPr>
          <w:sz w:val="28"/>
          <w:szCs w:val="28"/>
        </w:rPr>
        <w:t>11.Сычева Н. Пишем без ошибок. Все правила русского языка 100% грамотность за 20 минут в день / Наталья Сычева. – М.: АСТ, СПб.: прайм – ЕВРОЗНАК, 2019. – эл. ресурс</w:t>
      </w:r>
    </w:p>
    <w:p w:rsidR="00C55693" w:rsidRPr="00C55693" w:rsidRDefault="00C55693" w:rsidP="00C55693">
      <w:pPr>
        <w:jc w:val="center"/>
        <w:rPr>
          <w:b/>
          <w:caps/>
        </w:rPr>
      </w:pPr>
      <w:r w:rsidRPr="00C55693">
        <w:rPr>
          <w:sz w:val="28"/>
          <w:szCs w:val="28"/>
        </w:rPr>
        <w:br w:type="page"/>
      </w:r>
      <w:proofErr w:type="gramStart"/>
      <w:r w:rsidRPr="00C55693">
        <w:rPr>
          <w:b/>
          <w:caps/>
        </w:rPr>
        <w:lastRenderedPageBreak/>
        <w:t>4 .</w:t>
      </w:r>
      <w:proofErr w:type="gramEnd"/>
      <w:r w:rsidRPr="00C55693">
        <w:rPr>
          <w:b/>
          <w:caps/>
        </w:rPr>
        <w:t xml:space="preserve"> КОНТРОЛЬ И ОЦЕНКА РЕЗУЛЬТАТОВ ОСВОЕНИЯ УЧЕБНОЙ ДИСЦИПЛИНЫ</w:t>
      </w:r>
    </w:p>
    <w:p w:rsidR="00C55693" w:rsidRPr="00C55693" w:rsidRDefault="00C55693" w:rsidP="00C55693">
      <w:pPr>
        <w:jc w:val="center"/>
        <w:rPr>
          <w:b/>
          <w:caps/>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3"/>
        <w:gridCol w:w="4816"/>
      </w:tblGrid>
      <w:tr w:rsidR="00C55693" w:rsidRPr="00C55693" w:rsidTr="00C55693">
        <w:tc>
          <w:tcPr>
            <w:tcW w:w="2457" w:type="pct"/>
            <w:vAlign w:val="center"/>
          </w:tcPr>
          <w:p w:rsidR="00C55693" w:rsidRPr="00C55693" w:rsidRDefault="00C55693" w:rsidP="00C55693">
            <w:pPr>
              <w:jc w:val="center"/>
              <w:rPr>
                <w:b/>
                <w:bCs/>
              </w:rPr>
            </w:pPr>
            <w:r w:rsidRPr="00C55693">
              <w:rPr>
                <w:b/>
                <w:bCs/>
              </w:rPr>
              <w:t>Результаты обучения</w:t>
            </w:r>
          </w:p>
        </w:tc>
        <w:tc>
          <w:tcPr>
            <w:tcW w:w="2543" w:type="pct"/>
            <w:vAlign w:val="center"/>
          </w:tcPr>
          <w:p w:rsidR="00C55693" w:rsidRPr="00C55693" w:rsidRDefault="00C55693" w:rsidP="00C55693">
            <w:pPr>
              <w:jc w:val="center"/>
              <w:rPr>
                <w:b/>
                <w:bCs/>
              </w:rPr>
            </w:pPr>
            <w:r w:rsidRPr="00C55693">
              <w:rPr>
                <w:b/>
                <w:bCs/>
              </w:rPr>
              <w:t>Методы оценки</w:t>
            </w:r>
          </w:p>
        </w:tc>
      </w:tr>
      <w:tr w:rsidR="00C55693" w:rsidRPr="00C55693" w:rsidTr="00C55693">
        <w:tc>
          <w:tcPr>
            <w:tcW w:w="2457" w:type="pct"/>
          </w:tcPr>
          <w:p w:rsidR="00C55693" w:rsidRPr="00C55693" w:rsidRDefault="00C55693" w:rsidP="00C55693">
            <w:pPr>
              <w:jc w:val="both"/>
              <w:rPr>
                <w:bCs/>
              </w:rPr>
            </w:pPr>
            <w:proofErr w:type="spellStart"/>
            <w:r w:rsidRPr="00C55693">
              <w:rPr>
                <w:bCs/>
              </w:rPr>
              <w:t>ПРб</w:t>
            </w:r>
            <w:proofErr w:type="spellEnd"/>
            <w:r w:rsidRPr="00C55693">
              <w:rPr>
                <w:bCs/>
              </w:rPr>
              <w:t xml:space="preserve"> 01 Сформированность понятий о нормах русского литературного языка и применение знаний о них в речевой практике</w:t>
            </w:r>
          </w:p>
          <w:p w:rsidR="00C55693" w:rsidRPr="00C55693" w:rsidRDefault="00C55693" w:rsidP="00C55693">
            <w:pPr>
              <w:jc w:val="both"/>
              <w:rPr>
                <w:bCs/>
              </w:rPr>
            </w:pPr>
            <w:proofErr w:type="spellStart"/>
            <w:r w:rsidRPr="00C55693">
              <w:rPr>
                <w:bCs/>
              </w:rPr>
              <w:t>ПРб</w:t>
            </w:r>
            <w:proofErr w:type="spellEnd"/>
            <w:r w:rsidRPr="00C55693">
              <w:rPr>
                <w:bCs/>
              </w:rPr>
              <w:t xml:space="preserve"> 02 Владение навыками самоанализа и самооценки на основе наблюдений за собственной речью</w:t>
            </w:r>
          </w:p>
          <w:p w:rsidR="00C55693" w:rsidRPr="00C55693" w:rsidRDefault="00C55693" w:rsidP="00C55693">
            <w:pPr>
              <w:jc w:val="both"/>
              <w:rPr>
                <w:bCs/>
              </w:rPr>
            </w:pPr>
            <w:proofErr w:type="spellStart"/>
            <w:r w:rsidRPr="00C55693">
              <w:rPr>
                <w:bCs/>
              </w:rPr>
              <w:t>ПРб</w:t>
            </w:r>
            <w:proofErr w:type="spellEnd"/>
            <w:r w:rsidRPr="00C55693">
              <w:rPr>
                <w:bCs/>
              </w:rPr>
              <w:t xml:space="preserve"> 03 Владение умением анализировать текст с точки зрения наличия в нем явной и скрытой, основной и второстепенной информации</w:t>
            </w:r>
          </w:p>
          <w:p w:rsidR="00C55693" w:rsidRPr="00C55693" w:rsidRDefault="00C55693" w:rsidP="00C55693">
            <w:pPr>
              <w:jc w:val="both"/>
              <w:rPr>
                <w:bCs/>
              </w:rPr>
            </w:pPr>
            <w:proofErr w:type="spellStart"/>
            <w:r w:rsidRPr="00C55693">
              <w:rPr>
                <w:bCs/>
              </w:rPr>
              <w:t>ПРб</w:t>
            </w:r>
            <w:proofErr w:type="spellEnd"/>
            <w:r w:rsidRPr="00C55693">
              <w:rPr>
                <w:bCs/>
              </w:rPr>
              <w:t xml:space="preserve"> 04 Владение умением представлять тексты в виде тезисов, конспектов, аннотаций, рефератов, сочинений различных жанров</w:t>
            </w:r>
          </w:p>
          <w:p w:rsidR="00C55693" w:rsidRPr="00C55693" w:rsidRDefault="00C55693" w:rsidP="00C55693">
            <w:pPr>
              <w:jc w:val="center"/>
              <w:rPr>
                <w:bCs/>
              </w:rPr>
            </w:pPr>
          </w:p>
        </w:tc>
        <w:tc>
          <w:tcPr>
            <w:tcW w:w="2543" w:type="pct"/>
          </w:tcPr>
          <w:p w:rsidR="00C55693" w:rsidRPr="00C55693" w:rsidRDefault="00C55693" w:rsidP="00C55693">
            <w:pPr>
              <w:jc w:val="both"/>
            </w:pPr>
            <w:r w:rsidRPr="00C55693">
              <w:t>Практические работы, устный опрос, контрольная работа, дифференцированный зачет;</w:t>
            </w:r>
          </w:p>
          <w:p w:rsidR="00C55693" w:rsidRPr="00C55693" w:rsidRDefault="00C55693" w:rsidP="00C55693">
            <w:pPr>
              <w:jc w:val="both"/>
              <w:rPr>
                <w:bCs/>
              </w:rPr>
            </w:pPr>
          </w:p>
        </w:tc>
      </w:tr>
    </w:tbl>
    <w:p w:rsidR="00C55693" w:rsidRPr="00C55693" w:rsidRDefault="00C55693" w:rsidP="00C55693">
      <w:pPr>
        <w:jc w:val="center"/>
        <w:rPr>
          <w:b/>
          <w:caps/>
          <w:sz w:val="28"/>
          <w:szCs w:val="28"/>
        </w:rPr>
      </w:pPr>
    </w:p>
    <w:p w:rsidR="00C55693" w:rsidRPr="00C55693" w:rsidRDefault="00C55693" w:rsidP="00C55693">
      <w:pPr>
        <w:jc w:val="both"/>
        <w:rPr>
          <w:rFonts w:eastAsia="Calibri"/>
          <w:sz w:val="28"/>
          <w:szCs w:val="28"/>
          <w:lang w:eastAsia="en-US"/>
        </w:rPr>
      </w:pPr>
      <w:r w:rsidRPr="00C55693">
        <w:rPr>
          <w:b/>
          <w:bCs/>
          <w:color w:val="000000"/>
          <w:sz w:val="28"/>
          <w:szCs w:val="28"/>
        </w:rPr>
        <w:t>Контроль и оценка</w:t>
      </w:r>
      <w:r w:rsidRPr="00C55693">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55693">
        <w:rPr>
          <w:rFonts w:eastAsia="Calibri"/>
          <w:sz w:val="28"/>
          <w:szCs w:val="28"/>
          <w:lang w:eastAsia="en-US"/>
        </w:rPr>
        <w:t>результативностью участия во внеурочной деятельности по дисциплине.</w:t>
      </w:r>
    </w:p>
    <w:p w:rsidR="00C55693" w:rsidRPr="00C55693" w:rsidRDefault="00C55693" w:rsidP="00C55693">
      <w:pPr>
        <w:jc w:val="center"/>
        <w:rPr>
          <w:rFonts w:eastAsia="Calibri"/>
          <w:sz w:val="28"/>
          <w:szCs w:val="28"/>
          <w:lang w:eastAsia="en-US"/>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FB0425">
        <w:rPr>
          <w:rFonts w:eastAsiaTheme="minorEastAsia"/>
          <w:sz w:val="28"/>
          <w:szCs w:val="28"/>
        </w:rPr>
        <w:t>Министерство образования и науки Республики Татарстан</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FB0425">
        <w:rPr>
          <w:rFonts w:eastAsiaTheme="minorEastAsia"/>
          <w:sz w:val="28"/>
          <w:szCs w:val="28"/>
        </w:rPr>
        <w:t>ГАПОУ «Бугульминский машиностроительный техникум»</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autoSpaceDE w:val="0"/>
        <w:adjustRightInd w:val="0"/>
        <w:jc w:val="center"/>
        <w:rPr>
          <w:rFonts w:eastAsiaTheme="minorEastAsia"/>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FB0425">
        <w:rPr>
          <w:rFonts w:eastAsiaTheme="minorEastAsia"/>
          <w:caps/>
          <w:sz w:val="28"/>
          <w:szCs w:val="28"/>
        </w:rPr>
        <w:t>РАБОЧАЯ ПРОГРАММа УЧЕБНОЙ ДИСЦИПЛИНЫ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FB0425">
        <w:rPr>
          <w:rFonts w:eastAsiaTheme="minorEastAsia"/>
          <w:sz w:val="28"/>
          <w:szCs w:val="28"/>
        </w:rPr>
        <w:lastRenderedPageBreak/>
        <w:t>ОУД.П.10 Информатика</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r w:rsidRPr="00FB0425">
        <w:rPr>
          <w:rFonts w:eastAsiaTheme="minorEastAsia"/>
          <w:sz w:val="28"/>
          <w:szCs w:val="28"/>
        </w:rPr>
        <w:t>профиль профессионального образования: технологический</w:t>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eastAsiaTheme="minorEastAsia" w:cstheme="minorBidi"/>
          <w:sz w:val="28"/>
          <w:szCs w:val="28"/>
        </w:rPr>
      </w:pPr>
      <w:proofErr w:type="gramStart"/>
      <w:r w:rsidRPr="00FB0425">
        <w:rPr>
          <w:rFonts w:eastAsiaTheme="minorEastAsia"/>
          <w:sz w:val="28"/>
          <w:szCs w:val="28"/>
        </w:rPr>
        <w:t xml:space="preserve">специальность </w:t>
      </w:r>
      <w:r w:rsidRPr="00FB0425">
        <w:rPr>
          <w:rFonts w:eastAsiaTheme="minorEastAsia" w:cstheme="minorBidi"/>
          <w:sz w:val="28"/>
          <w:szCs w:val="28"/>
        </w:rPr>
        <w:t xml:space="preserve"> </w:t>
      </w:r>
      <w:r w:rsidRPr="00FB0425">
        <w:rPr>
          <w:rFonts w:eastAsiaTheme="minorEastAsia"/>
          <w:sz w:val="28"/>
          <w:szCs w:val="28"/>
        </w:rPr>
        <w:t>15.02.09</w:t>
      </w:r>
      <w:proofErr w:type="gramEnd"/>
      <w:r w:rsidRPr="00FB0425">
        <w:rPr>
          <w:rFonts w:eastAsiaTheme="minorEastAsia"/>
          <w:sz w:val="28"/>
          <w:szCs w:val="28"/>
        </w:rPr>
        <w:t xml:space="preserve"> Аддитивные технологии</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sz w:val="28"/>
          <w:szCs w:val="28"/>
        </w:rPr>
      </w:pPr>
      <w:r w:rsidRPr="00FB0425">
        <w:rPr>
          <w:rFonts w:eastAsiaTheme="minorEastAsia"/>
          <w:bCs/>
          <w:sz w:val="28"/>
          <w:szCs w:val="28"/>
        </w:rPr>
        <w:t>Бугульма, 2022 г.</w:t>
      </w:r>
    </w:p>
    <w:p w:rsid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sz w:val="28"/>
          <w:szCs w:val="28"/>
        </w:rPr>
      </w:pPr>
    </w:p>
    <w:tbl>
      <w:tblPr>
        <w:tblW w:w="0" w:type="auto"/>
        <w:tblLook w:val="01E0" w:firstRow="1" w:lastRow="1" w:firstColumn="1" w:lastColumn="1" w:noHBand="0" w:noVBand="0"/>
      </w:tblPr>
      <w:tblGrid>
        <w:gridCol w:w="5495"/>
        <w:gridCol w:w="4075"/>
      </w:tblGrid>
      <w:tr w:rsidR="00FB0425" w:rsidRPr="00FB0425" w:rsidTr="00FB0425">
        <w:tc>
          <w:tcPr>
            <w:tcW w:w="5495" w:type="dxa"/>
          </w:tcPr>
          <w:p w:rsidR="00FB0425" w:rsidRPr="00FB0425" w:rsidRDefault="00FB0425" w:rsidP="00FB0425">
            <w:pPr>
              <w:numPr>
                <w:ilvl w:val="12"/>
                <w:numId w:val="0"/>
              </w:numPr>
              <w:jc w:val="both"/>
              <w:rPr>
                <w:rFonts w:eastAsiaTheme="minorEastAsia"/>
              </w:rPr>
            </w:pPr>
            <w:r w:rsidRPr="00FB0425">
              <w:rPr>
                <w:rFonts w:eastAsiaTheme="minorEastAsia"/>
                <w:bCs/>
                <w:i/>
              </w:rPr>
              <w:br w:type="page"/>
            </w:r>
            <w:r w:rsidRPr="00FB0425">
              <w:rPr>
                <w:rFonts w:eastAsiaTheme="minorEastAsia"/>
              </w:rPr>
              <w:t xml:space="preserve">Одобрена на заседании </w:t>
            </w:r>
          </w:p>
          <w:p w:rsidR="00FB0425" w:rsidRPr="00FB0425" w:rsidRDefault="00FB0425" w:rsidP="00FB0425">
            <w:pPr>
              <w:numPr>
                <w:ilvl w:val="12"/>
                <w:numId w:val="0"/>
              </w:numPr>
              <w:jc w:val="both"/>
              <w:rPr>
                <w:rFonts w:eastAsiaTheme="minorEastAsia"/>
              </w:rPr>
            </w:pPr>
            <w:r w:rsidRPr="00FB0425">
              <w:rPr>
                <w:rFonts w:eastAsiaTheme="minorEastAsia"/>
              </w:rPr>
              <w:t>предметно-цикловой комиссии</w:t>
            </w:r>
          </w:p>
          <w:p w:rsidR="00FB0425" w:rsidRPr="00FB0425" w:rsidRDefault="00FB0425" w:rsidP="00FB0425">
            <w:pPr>
              <w:numPr>
                <w:ilvl w:val="12"/>
                <w:numId w:val="0"/>
              </w:numPr>
              <w:jc w:val="both"/>
              <w:rPr>
                <w:rFonts w:eastAsiaTheme="minorEastAsia"/>
              </w:rPr>
            </w:pPr>
            <w:r w:rsidRPr="00FB0425">
              <w:rPr>
                <w:rFonts w:eastAsiaTheme="minorEastAsia"/>
              </w:rPr>
              <w:t xml:space="preserve">информатики, информационных и </w:t>
            </w:r>
            <w:proofErr w:type="gramStart"/>
            <w:r w:rsidRPr="00FB0425">
              <w:rPr>
                <w:rFonts w:eastAsiaTheme="minorEastAsia"/>
              </w:rPr>
              <w:t>аддитивных  технологий</w:t>
            </w:r>
            <w:proofErr w:type="gramEnd"/>
          </w:p>
          <w:p w:rsidR="00FB0425" w:rsidRPr="00FB0425" w:rsidRDefault="00FB0425" w:rsidP="00FB0425">
            <w:pPr>
              <w:numPr>
                <w:ilvl w:val="12"/>
                <w:numId w:val="0"/>
              </w:numPr>
              <w:jc w:val="both"/>
              <w:rPr>
                <w:rFonts w:eastAsiaTheme="minorEastAsia"/>
              </w:rPr>
            </w:pPr>
            <w:r w:rsidRPr="00FB0425">
              <w:rPr>
                <w:rFonts w:eastAsiaTheme="minorEastAsia"/>
              </w:rPr>
              <w:t>Протокол №______</w:t>
            </w:r>
          </w:p>
          <w:p w:rsidR="00FB0425" w:rsidRPr="00FB0425" w:rsidRDefault="00FB0425" w:rsidP="00FB0425">
            <w:pPr>
              <w:numPr>
                <w:ilvl w:val="12"/>
                <w:numId w:val="0"/>
              </w:numPr>
              <w:jc w:val="both"/>
              <w:rPr>
                <w:rFonts w:eastAsiaTheme="minorEastAsia"/>
              </w:rPr>
            </w:pPr>
            <w:r w:rsidRPr="00FB0425">
              <w:rPr>
                <w:rFonts w:eastAsiaTheme="minorEastAsia"/>
              </w:rPr>
              <w:t>от «__</w:t>
            </w:r>
            <w:proofErr w:type="gramStart"/>
            <w:r w:rsidRPr="00FB0425">
              <w:rPr>
                <w:rFonts w:eastAsiaTheme="minorEastAsia"/>
              </w:rPr>
              <w:t>_»_</w:t>
            </w:r>
            <w:proofErr w:type="gramEnd"/>
            <w:r w:rsidRPr="00FB0425">
              <w:rPr>
                <w:rFonts w:eastAsiaTheme="minorEastAsia"/>
              </w:rPr>
              <w:t>_____________20___г.</w:t>
            </w:r>
          </w:p>
          <w:p w:rsidR="00FB0425" w:rsidRPr="00FB0425" w:rsidRDefault="00FB0425" w:rsidP="00FB0425">
            <w:pPr>
              <w:numPr>
                <w:ilvl w:val="12"/>
                <w:numId w:val="0"/>
              </w:numPr>
              <w:jc w:val="both"/>
              <w:rPr>
                <w:rFonts w:eastAsiaTheme="minorEastAsia"/>
              </w:rPr>
            </w:pPr>
            <w:r w:rsidRPr="00FB0425">
              <w:rPr>
                <w:rFonts w:eastAsiaTheme="minorEastAsia"/>
              </w:rPr>
              <w:t>Председатель ПЦК</w:t>
            </w:r>
          </w:p>
          <w:p w:rsidR="00FB0425" w:rsidRPr="00FB0425" w:rsidRDefault="00FB0425" w:rsidP="00FB0425">
            <w:pPr>
              <w:numPr>
                <w:ilvl w:val="12"/>
                <w:numId w:val="0"/>
              </w:numPr>
              <w:jc w:val="both"/>
              <w:rPr>
                <w:rFonts w:eastAsiaTheme="minorEastAsia"/>
              </w:rPr>
            </w:pPr>
            <w:r w:rsidRPr="00FB0425">
              <w:rPr>
                <w:rFonts w:eastAsiaTheme="minorEastAsia"/>
              </w:rPr>
              <w:t>________________ О.Ю. Морозова.</w:t>
            </w:r>
          </w:p>
        </w:tc>
        <w:tc>
          <w:tcPr>
            <w:tcW w:w="4075" w:type="dxa"/>
          </w:tcPr>
          <w:p w:rsidR="00FB0425" w:rsidRPr="00FB0425" w:rsidRDefault="00FB0425" w:rsidP="00FB0425">
            <w:pPr>
              <w:numPr>
                <w:ilvl w:val="12"/>
                <w:numId w:val="0"/>
              </w:numPr>
              <w:spacing w:line="276" w:lineRule="auto"/>
              <w:jc w:val="right"/>
              <w:rPr>
                <w:rFonts w:eastAsiaTheme="minorEastAsia"/>
              </w:rPr>
            </w:pPr>
            <w:r w:rsidRPr="00FB0425">
              <w:rPr>
                <w:rFonts w:eastAsiaTheme="minorEastAsia"/>
              </w:rPr>
              <w:t>УТВЕРЖДАЮ</w:t>
            </w:r>
          </w:p>
          <w:p w:rsidR="00FB0425" w:rsidRPr="00FB0425" w:rsidRDefault="00FB0425" w:rsidP="00FB0425">
            <w:pPr>
              <w:numPr>
                <w:ilvl w:val="12"/>
                <w:numId w:val="0"/>
              </w:numPr>
              <w:spacing w:line="276" w:lineRule="auto"/>
              <w:jc w:val="right"/>
              <w:rPr>
                <w:rFonts w:eastAsiaTheme="minorEastAsia"/>
              </w:rPr>
            </w:pPr>
            <w:r w:rsidRPr="00FB0425">
              <w:rPr>
                <w:rFonts w:eastAsiaTheme="minorEastAsia"/>
              </w:rPr>
              <w:t>Зам. директора по УР</w:t>
            </w:r>
          </w:p>
          <w:p w:rsidR="00FB0425" w:rsidRPr="00FB0425" w:rsidRDefault="00FB0425" w:rsidP="00FB0425">
            <w:pPr>
              <w:numPr>
                <w:ilvl w:val="12"/>
                <w:numId w:val="0"/>
              </w:numPr>
              <w:spacing w:line="276" w:lineRule="auto"/>
              <w:jc w:val="right"/>
              <w:rPr>
                <w:rFonts w:eastAsiaTheme="minorEastAsia"/>
              </w:rPr>
            </w:pPr>
            <w:r w:rsidRPr="00FB0425">
              <w:rPr>
                <w:rFonts w:eastAsiaTheme="minorEastAsia"/>
              </w:rPr>
              <w:t xml:space="preserve">____________Э.С. </w:t>
            </w:r>
            <w:proofErr w:type="spellStart"/>
            <w:r w:rsidRPr="00FB0425">
              <w:rPr>
                <w:rFonts w:eastAsiaTheme="minorEastAsia"/>
              </w:rPr>
              <w:t>Минхаерова</w:t>
            </w:r>
            <w:proofErr w:type="spellEnd"/>
          </w:p>
          <w:p w:rsidR="00FB0425" w:rsidRPr="00FB0425" w:rsidRDefault="00FB0425" w:rsidP="00FB0425">
            <w:pPr>
              <w:numPr>
                <w:ilvl w:val="12"/>
                <w:numId w:val="0"/>
              </w:numPr>
              <w:spacing w:line="276" w:lineRule="auto"/>
              <w:jc w:val="right"/>
              <w:rPr>
                <w:rFonts w:eastAsiaTheme="minorEastAsia"/>
              </w:rPr>
            </w:pPr>
            <w:r w:rsidRPr="00FB0425">
              <w:rPr>
                <w:rFonts w:eastAsiaTheme="minorEastAsia"/>
              </w:rPr>
              <w:t>«__</w:t>
            </w:r>
            <w:proofErr w:type="gramStart"/>
            <w:r w:rsidRPr="00FB0425">
              <w:rPr>
                <w:rFonts w:eastAsiaTheme="minorEastAsia"/>
              </w:rPr>
              <w:t>_»_</w:t>
            </w:r>
            <w:proofErr w:type="gramEnd"/>
            <w:r w:rsidRPr="00FB0425">
              <w:rPr>
                <w:rFonts w:eastAsiaTheme="minorEastAsia"/>
              </w:rPr>
              <w:t>______________20__ г.</w:t>
            </w:r>
          </w:p>
        </w:tc>
      </w:tr>
    </w:tbl>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rFonts w:eastAsiaTheme="minorEastAsia"/>
        </w:rPr>
      </w:pPr>
    </w:p>
    <w:p w:rsidR="00FB0425" w:rsidRPr="00FB0425" w:rsidRDefault="00FB0425" w:rsidP="00FB0425">
      <w:pPr>
        <w:autoSpaceDE w:val="0"/>
        <w:autoSpaceDN w:val="0"/>
        <w:adjustRightInd w:val="0"/>
        <w:spacing w:line="276" w:lineRule="auto"/>
        <w:jc w:val="both"/>
        <w:rPr>
          <w:rFonts w:eastAsiaTheme="minorEastAsia"/>
        </w:rPr>
      </w:pPr>
    </w:p>
    <w:p w:rsidR="00FB0425" w:rsidRPr="00FB0425" w:rsidRDefault="00FB0425" w:rsidP="00FB0425">
      <w:pPr>
        <w:autoSpaceDE w:val="0"/>
        <w:autoSpaceDN w:val="0"/>
        <w:adjustRightInd w:val="0"/>
        <w:spacing w:line="276" w:lineRule="auto"/>
        <w:jc w:val="both"/>
        <w:rPr>
          <w:rFonts w:eastAsia="Calibri"/>
          <w:sz w:val="28"/>
          <w:szCs w:val="28"/>
        </w:rPr>
      </w:pPr>
      <w:r w:rsidRPr="00FB0425">
        <w:rPr>
          <w:rFonts w:eastAsiaTheme="minorEastAsia"/>
          <w:sz w:val="28"/>
          <w:szCs w:val="28"/>
        </w:rPr>
        <w:t xml:space="preserve">Рабочая программа </w:t>
      </w:r>
      <w:r w:rsidRPr="00FB0425">
        <w:rPr>
          <w:rFonts w:eastAsia="Calibri"/>
          <w:sz w:val="28"/>
          <w:szCs w:val="28"/>
        </w:rPr>
        <w:t>разработана:</w:t>
      </w:r>
    </w:p>
    <w:p w:rsidR="00FB0425" w:rsidRPr="00FB0425" w:rsidRDefault="00FB0425" w:rsidP="00FB0425">
      <w:pPr>
        <w:autoSpaceDE w:val="0"/>
        <w:autoSpaceDN w:val="0"/>
        <w:adjustRightInd w:val="0"/>
        <w:spacing w:line="276" w:lineRule="auto"/>
        <w:ind w:firstLine="567"/>
        <w:jc w:val="both"/>
        <w:rPr>
          <w:rFonts w:eastAsia="Calibri"/>
          <w:sz w:val="28"/>
          <w:szCs w:val="28"/>
        </w:rPr>
      </w:pPr>
      <w:r w:rsidRPr="00FB0425">
        <w:rPr>
          <w:rFonts w:eastAsia="Calibri"/>
          <w:sz w:val="28"/>
          <w:szCs w:val="28"/>
        </w:rPr>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r w:rsidRPr="00FB0425">
        <w:rPr>
          <w:rFonts w:eastAsia="Calibri"/>
          <w:bCs/>
          <w:sz w:val="28"/>
          <w:szCs w:val="28"/>
        </w:rPr>
        <w:t>от 31 декабря 2015 г. N 1578</w:t>
      </w:r>
      <w:r w:rsidRPr="00FB0425">
        <w:rPr>
          <w:rFonts w:eastAsia="Calibri"/>
          <w:sz w:val="28"/>
          <w:szCs w:val="28"/>
        </w:rPr>
        <w:t>, предъявляемых к структуре, содержанию и результатам освоения учебной дисциплины «Информатика»;</w:t>
      </w:r>
    </w:p>
    <w:p w:rsidR="00FB0425" w:rsidRPr="00FB0425" w:rsidRDefault="00FB0425" w:rsidP="00FB0425">
      <w:pPr>
        <w:autoSpaceDE w:val="0"/>
        <w:autoSpaceDN w:val="0"/>
        <w:adjustRightInd w:val="0"/>
        <w:spacing w:line="276" w:lineRule="auto"/>
        <w:ind w:firstLine="567"/>
        <w:jc w:val="both"/>
        <w:rPr>
          <w:rFonts w:eastAsia="Calibri"/>
          <w:bCs/>
          <w:sz w:val="28"/>
          <w:szCs w:val="28"/>
        </w:rPr>
      </w:pPr>
      <w:r w:rsidRPr="00FB0425">
        <w:rPr>
          <w:rFonts w:eastAsia="Calibri"/>
          <w:bCs/>
          <w:sz w:val="28"/>
          <w:szCs w:val="28"/>
        </w:rPr>
        <w:lastRenderedPageBreak/>
        <w:t>- примерной программы общеобразовательной учебной дисциплины «Информатика», рекомендованной ФГАУ «Федеральный институт развития образования» (протокол № 3 от 21 июля 2015 г.);</w:t>
      </w:r>
    </w:p>
    <w:p w:rsidR="00FB0425" w:rsidRPr="00FB0425" w:rsidRDefault="00FB0425" w:rsidP="00FB0425">
      <w:pPr>
        <w:autoSpaceDE w:val="0"/>
        <w:autoSpaceDN w:val="0"/>
        <w:adjustRightInd w:val="0"/>
        <w:spacing w:line="276" w:lineRule="auto"/>
        <w:ind w:firstLine="567"/>
        <w:jc w:val="both"/>
        <w:rPr>
          <w:rFonts w:eastAsia="Calibri"/>
          <w:bCs/>
          <w:sz w:val="28"/>
          <w:szCs w:val="28"/>
        </w:rPr>
      </w:pPr>
      <w:r w:rsidRPr="00FB0425">
        <w:rPr>
          <w:rFonts w:eastAsia="Calibri"/>
          <w:bCs/>
          <w:sz w:val="28"/>
          <w:szCs w:val="28"/>
        </w:rPr>
        <w:t xml:space="preserve">- примерных программ общеобразовательных учебных дисциплин Федерального реестра примерных основных образовательных программ среднего профессионального </w:t>
      </w:r>
      <w:proofErr w:type="gramStart"/>
      <w:r w:rsidRPr="00FB0425">
        <w:rPr>
          <w:rFonts w:eastAsia="Calibri"/>
          <w:bCs/>
          <w:sz w:val="28"/>
          <w:szCs w:val="28"/>
        </w:rPr>
        <w:t>образования  https://reestrspo.firpo.ru/listView/SP_unregistered</w:t>
      </w:r>
      <w:proofErr w:type="gramEnd"/>
      <w:r w:rsidRPr="00FB0425">
        <w:rPr>
          <w:rFonts w:eastAsia="Calibri"/>
          <w:bCs/>
          <w:sz w:val="28"/>
          <w:szCs w:val="28"/>
        </w:rPr>
        <w:t>;</w:t>
      </w:r>
    </w:p>
    <w:p w:rsidR="00FB0425" w:rsidRPr="00FB0425" w:rsidRDefault="00FB0425" w:rsidP="00FB0425">
      <w:pPr>
        <w:autoSpaceDE w:val="0"/>
        <w:autoSpaceDN w:val="0"/>
        <w:adjustRightInd w:val="0"/>
        <w:spacing w:after="200" w:line="276" w:lineRule="auto"/>
        <w:ind w:firstLine="567"/>
        <w:jc w:val="both"/>
        <w:rPr>
          <w:rFonts w:eastAsiaTheme="minorEastAsia"/>
          <w:sz w:val="28"/>
          <w:szCs w:val="28"/>
        </w:rPr>
      </w:pPr>
      <w:r w:rsidRPr="00FB0425">
        <w:rPr>
          <w:rFonts w:eastAsia="Calibri"/>
          <w:sz w:val="28"/>
          <w:szCs w:val="28"/>
        </w:rPr>
        <w:t xml:space="preserve">- на основе Рабочей программы воспитания по специальности </w:t>
      </w:r>
      <w:r w:rsidRPr="00FB0425">
        <w:rPr>
          <w:rFonts w:eastAsiaTheme="minorEastAsia"/>
          <w:sz w:val="28"/>
          <w:szCs w:val="28"/>
        </w:rPr>
        <w:t>15.02.09 Аддитивные технологии.</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eastAsiaTheme="minorEastAsia"/>
          <w:sz w:val="28"/>
          <w:szCs w:val="28"/>
        </w:rPr>
      </w:pPr>
      <w:r w:rsidRPr="00FB0425">
        <w:rPr>
          <w:rFonts w:eastAsiaTheme="minorEastAsia"/>
          <w:sz w:val="28"/>
          <w:szCs w:val="28"/>
        </w:rPr>
        <w:t>Организация-разработчик: ГАПОУ «Бугульминский машиностроительный техникум».</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rFonts w:eastAsiaTheme="minorEastAsia"/>
          <w:sz w:val="28"/>
          <w:szCs w:val="28"/>
        </w:rPr>
      </w:pPr>
      <w:r w:rsidRPr="00FB0425">
        <w:rPr>
          <w:rFonts w:eastAsiaTheme="minorEastAsia"/>
          <w:sz w:val="28"/>
          <w:szCs w:val="28"/>
        </w:rPr>
        <w:t xml:space="preserve">Разработчик: Алиева Эльвира </w:t>
      </w:r>
      <w:proofErr w:type="spellStart"/>
      <w:r w:rsidRPr="00FB0425">
        <w:rPr>
          <w:rFonts w:eastAsiaTheme="minorEastAsia"/>
          <w:sz w:val="28"/>
          <w:szCs w:val="28"/>
        </w:rPr>
        <w:t>Мэлсовна</w:t>
      </w:r>
      <w:proofErr w:type="spellEnd"/>
      <w:r w:rsidRPr="00FB0425">
        <w:rPr>
          <w:rFonts w:eastAsiaTheme="minorEastAsia"/>
          <w:sz w:val="28"/>
          <w:szCs w:val="28"/>
        </w:rPr>
        <w:t>, преподаватели ГАПОУ «Бугульминский машиностроительный техникум».</w:t>
      </w:r>
    </w:p>
    <w:p w:rsidR="00FB0425" w:rsidRPr="00FB0425" w:rsidRDefault="00FB0425" w:rsidP="00FB0425">
      <w:pPr>
        <w:numPr>
          <w:ilvl w:val="12"/>
          <w:numId w:val="0"/>
        </w:numPr>
        <w:spacing w:line="360" w:lineRule="auto"/>
        <w:jc w:val="both"/>
        <w:rPr>
          <w:rFonts w:eastAsiaTheme="minorEastAsia"/>
          <w:sz w:val="28"/>
          <w:szCs w:val="28"/>
        </w:rPr>
      </w:pPr>
    </w:p>
    <w:p w:rsidR="00FB0425" w:rsidRPr="00FB0425" w:rsidRDefault="00FB0425" w:rsidP="00FB0425">
      <w:pPr>
        <w:numPr>
          <w:ilvl w:val="12"/>
          <w:numId w:val="0"/>
        </w:numPr>
        <w:spacing w:line="360" w:lineRule="auto"/>
        <w:jc w:val="both"/>
        <w:rPr>
          <w:rFonts w:eastAsiaTheme="minorEastAsia"/>
          <w:sz w:val="28"/>
          <w:szCs w:val="28"/>
        </w:rPr>
      </w:pPr>
      <w:r w:rsidRPr="00FB0425">
        <w:rPr>
          <w:rFonts w:eastAsiaTheme="minorEastAsia"/>
          <w:sz w:val="28"/>
          <w:szCs w:val="28"/>
        </w:rPr>
        <w:t xml:space="preserve">Технический эксперт: Морозова О.Ю., председатель ПЦК </w:t>
      </w:r>
    </w:p>
    <w:p w:rsidR="00FB0425" w:rsidRPr="00FB0425" w:rsidRDefault="00FB0425" w:rsidP="00FB0425">
      <w:pPr>
        <w:numPr>
          <w:ilvl w:val="12"/>
          <w:numId w:val="0"/>
        </w:numPr>
        <w:spacing w:line="276" w:lineRule="auto"/>
        <w:jc w:val="both"/>
        <w:rPr>
          <w:rFonts w:eastAsiaTheme="minorEastAsia"/>
          <w:sz w:val="28"/>
          <w:szCs w:val="28"/>
        </w:rPr>
      </w:pPr>
    </w:p>
    <w:p w:rsidR="00FB0425" w:rsidRPr="00FB0425" w:rsidRDefault="00FB0425" w:rsidP="00FB0425">
      <w:pPr>
        <w:numPr>
          <w:ilvl w:val="12"/>
          <w:numId w:val="0"/>
        </w:numPr>
        <w:spacing w:line="276" w:lineRule="auto"/>
        <w:jc w:val="both"/>
        <w:rPr>
          <w:rFonts w:eastAsiaTheme="minorEastAsia"/>
          <w:i/>
          <w:caps/>
          <w:sz w:val="28"/>
          <w:szCs w:val="28"/>
        </w:rPr>
      </w:pPr>
    </w:p>
    <w:p w:rsidR="00FB0425" w:rsidRPr="00FB0425" w:rsidRDefault="00FB0425" w:rsidP="00FB0425">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kern w:val="3"/>
          <w:sz w:val="28"/>
          <w:szCs w:val="28"/>
        </w:rPr>
      </w:pPr>
      <w:r w:rsidRPr="00FB0425">
        <w:rPr>
          <w:kern w:val="3"/>
          <w:sz w:val="28"/>
          <w:szCs w:val="28"/>
        </w:rPr>
        <w:lastRenderedPageBreak/>
        <w:t>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FB0425" w:rsidRPr="00FB0425" w:rsidTr="00FB0425">
        <w:tc>
          <w:tcPr>
            <w:tcW w:w="8154" w:type="dxa"/>
            <w:shd w:val="clear" w:color="auto" w:fill="auto"/>
            <w:tcMar>
              <w:top w:w="0" w:type="dxa"/>
              <w:left w:w="108" w:type="dxa"/>
              <w:bottom w:w="0" w:type="dxa"/>
              <w:right w:w="108" w:type="dxa"/>
            </w:tcMar>
          </w:tcPr>
          <w:p w:rsidR="00FB0425" w:rsidRPr="00FB0425" w:rsidRDefault="00FB0425" w:rsidP="00FB0425">
            <w:pPr>
              <w:keepNext/>
              <w:suppressAutoHyphens/>
              <w:autoSpaceDE w:val="0"/>
              <w:autoSpaceDN w:val="0"/>
              <w:snapToGrid w:val="0"/>
              <w:ind w:left="284"/>
              <w:textAlignment w:val="baseline"/>
              <w:rPr>
                <w:caps/>
                <w:kern w:val="3"/>
                <w:sz w:val="28"/>
                <w:szCs w:val="28"/>
              </w:rPr>
            </w:pPr>
          </w:p>
        </w:tc>
        <w:tc>
          <w:tcPr>
            <w:tcW w:w="1053" w:type="dxa"/>
            <w:shd w:val="clear" w:color="auto" w:fill="auto"/>
            <w:tcMar>
              <w:top w:w="0" w:type="dxa"/>
              <w:left w:w="108" w:type="dxa"/>
              <w:bottom w:w="0" w:type="dxa"/>
              <w:right w:w="108" w:type="dxa"/>
            </w:tcMar>
          </w:tcPr>
          <w:p w:rsidR="00FB0425" w:rsidRPr="00FB0425" w:rsidRDefault="00FB0425" w:rsidP="00FB0425">
            <w:pPr>
              <w:suppressAutoHyphens/>
              <w:autoSpaceDN w:val="0"/>
              <w:snapToGrid w:val="0"/>
              <w:jc w:val="center"/>
              <w:textAlignment w:val="baseline"/>
              <w:rPr>
                <w:kern w:val="3"/>
                <w:sz w:val="28"/>
                <w:szCs w:val="28"/>
              </w:rPr>
            </w:pPr>
            <w:r w:rsidRPr="00FB0425">
              <w:rPr>
                <w:kern w:val="3"/>
                <w:sz w:val="28"/>
                <w:szCs w:val="28"/>
              </w:rPr>
              <w:t>стр.</w:t>
            </w:r>
          </w:p>
        </w:tc>
      </w:tr>
      <w:tr w:rsidR="00FB0425" w:rsidRPr="00FB0425" w:rsidTr="00FB0425">
        <w:tc>
          <w:tcPr>
            <w:tcW w:w="8154" w:type="dxa"/>
            <w:shd w:val="clear" w:color="auto" w:fill="auto"/>
            <w:tcMar>
              <w:top w:w="0" w:type="dxa"/>
              <w:left w:w="108" w:type="dxa"/>
              <w:bottom w:w="0" w:type="dxa"/>
              <w:right w:w="108" w:type="dxa"/>
            </w:tcMar>
          </w:tcPr>
          <w:p w:rsidR="00FB0425" w:rsidRPr="00FB0425" w:rsidRDefault="00FB0425" w:rsidP="00FB0425">
            <w:pPr>
              <w:keepNext/>
              <w:suppressAutoHyphens/>
              <w:autoSpaceDE w:val="0"/>
              <w:autoSpaceDN w:val="0"/>
              <w:snapToGrid w:val="0"/>
              <w:ind w:left="108"/>
              <w:jc w:val="both"/>
              <w:textAlignment w:val="baseline"/>
              <w:rPr>
                <w:caps/>
                <w:kern w:val="3"/>
                <w:sz w:val="28"/>
                <w:szCs w:val="28"/>
              </w:rPr>
            </w:pPr>
            <w:r w:rsidRPr="00FB0425">
              <w:rPr>
                <w:caps/>
                <w:kern w:val="3"/>
                <w:sz w:val="28"/>
                <w:szCs w:val="28"/>
              </w:rPr>
              <w:t>1. ОБЩАЯ ХАРАКТЕРИСТИКА РАБОЧЕЙ ПРОГРАММЫ УЧЕБНОЙ ДИСЦИПЛИНЫ</w:t>
            </w:r>
          </w:p>
          <w:p w:rsidR="00FB0425" w:rsidRPr="00FB0425" w:rsidRDefault="00FB0425" w:rsidP="00FB0425">
            <w:pPr>
              <w:suppressAutoHyphens/>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FB0425" w:rsidRPr="00FB0425" w:rsidRDefault="00FB0425" w:rsidP="00FB0425">
            <w:pPr>
              <w:suppressAutoHyphens/>
              <w:autoSpaceDN w:val="0"/>
              <w:snapToGrid w:val="0"/>
              <w:jc w:val="center"/>
              <w:textAlignment w:val="baseline"/>
              <w:rPr>
                <w:kern w:val="3"/>
                <w:sz w:val="28"/>
                <w:szCs w:val="28"/>
                <w:highlight w:val="yellow"/>
              </w:rPr>
            </w:pPr>
            <w:r w:rsidRPr="00FB0425">
              <w:rPr>
                <w:kern w:val="3"/>
                <w:sz w:val="28"/>
                <w:szCs w:val="28"/>
              </w:rPr>
              <w:t>4</w:t>
            </w:r>
          </w:p>
        </w:tc>
      </w:tr>
      <w:tr w:rsidR="00FB0425" w:rsidRPr="00FB0425" w:rsidTr="00FB0425">
        <w:tc>
          <w:tcPr>
            <w:tcW w:w="8154" w:type="dxa"/>
            <w:shd w:val="clear" w:color="auto" w:fill="auto"/>
            <w:tcMar>
              <w:top w:w="0" w:type="dxa"/>
              <w:left w:w="108" w:type="dxa"/>
              <w:bottom w:w="0" w:type="dxa"/>
              <w:right w:w="108" w:type="dxa"/>
            </w:tcMar>
          </w:tcPr>
          <w:p w:rsidR="00FB0425" w:rsidRPr="00FB0425" w:rsidRDefault="00FB0425" w:rsidP="00FB0425">
            <w:pPr>
              <w:keepNext/>
              <w:suppressAutoHyphens/>
              <w:autoSpaceDE w:val="0"/>
              <w:autoSpaceDN w:val="0"/>
              <w:snapToGrid w:val="0"/>
              <w:ind w:left="108"/>
              <w:jc w:val="both"/>
              <w:textAlignment w:val="baseline"/>
              <w:rPr>
                <w:caps/>
                <w:kern w:val="3"/>
                <w:sz w:val="28"/>
                <w:szCs w:val="28"/>
              </w:rPr>
            </w:pPr>
            <w:r w:rsidRPr="00FB0425">
              <w:rPr>
                <w:caps/>
                <w:kern w:val="3"/>
                <w:sz w:val="28"/>
                <w:szCs w:val="28"/>
              </w:rPr>
              <w:t>2. СТРУКТУРА и содержание УЧЕБНОЙ ДИСЦИПЛИНЫ</w:t>
            </w:r>
          </w:p>
          <w:p w:rsidR="00FB0425" w:rsidRPr="00FB0425" w:rsidRDefault="00FB0425" w:rsidP="00FB0425">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FB0425" w:rsidRPr="00FB0425" w:rsidRDefault="00FB0425" w:rsidP="00FB0425">
            <w:pPr>
              <w:suppressAutoHyphens/>
              <w:autoSpaceDN w:val="0"/>
              <w:snapToGrid w:val="0"/>
              <w:jc w:val="center"/>
              <w:textAlignment w:val="baseline"/>
              <w:rPr>
                <w:kern w:val="3"/>
                <w:sz w:val="28"/>
                <w:szCs w:val="28"/>
                <w:highlight w:val="yellow"/>
              </w:rPr>
            </w:pPr>
            <w:r w:rsidRPr="00FB0425">
              <w:rPr>
                <w:kern w:val="3"/>
                <w:sz w:val="28"/>
                <w:szCs w:val="28"/>
              </w:rPr>
              <w:t>7</w:t>
            </w:r>
          </w:p>
        </w:tc>
      </w:tr>
      <w:tr w:rsidR="00FB0425" w:rsidRPr="00FB0425" w:rsidTr="00FB0425">
        <w:trPr>
          <w:trHeight w:val="670"/>
        </w:trPr>
        <w:tc>
          <w:tcPr>
            <w:tcW w:w="8154" w:type="dxa"/>
            <w:shd w:val="clear" w:color="auto" w:fill="auto"/>
            <w:tcMar>
              <w:top w:w="0" w:type="dxa"/>
              <w:left w:w="108" w:type="dxa"/>
              <w:bottom w:w="0" w:type="dxa"/>
              <w:right w:w="108" w:type="dxa"/>
            </w:tcMar>
          </w:tcPr>
          <w:p w:rsidR="00FB0425" w:rsidRPr="00FB0425" w:rsidRDefault="00FB0425" w:rsidP="00FB0425">
            <w:pPr>
              <w:keepNext/>
              <w:suppressAutoHyphens/>
              <w:autoSpaceDE w:val="0"/>
              <w:autoSpaceDN w:val="0"/>
              <w:snapToGrid w:val="0"/>
              <w:ind w:left="108"/>
              <w:jc w:val="both"/>
              <w:textAlignment w:val="baseline"/>
              <w:rPr>
                <w:caps/>
                <w:kern w:val="3"/>
                <w:sz w:val="28"/>
                <w:szCs w:val="28"/>
              </w:rPr>
            </w:pPr>
            <w:r w:rsidRPr="00FB0425">
              <w:rPr>
                <w:caps/>
                <w:kern w:val="3"/>
                <w:sz w:val="28"/>
                <w:szCs w:val="28"/>
              </w:rPr>
              <w:t>3. УСЛОВИЯ РЕАЛИЗАЦИИ УЧЕБНОЙ ДИСЦИПЛИНЫ</w:t>
            </w:r>
          </w:p>
          <w:p w:rsidR="00FB0425" w:rsidRPr="00FB0425" w:rsidRDefault="00FB0425" w:rsidP="00FB0425">
            <w:pPr>
              <w:keepNext/>
              <w:tabs>
                <w:tab w:val="left" w:pos="284"/>
              </w:tabs>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FB0425" w:rsidRPr="00FB0425" w:rsidRDefault="00FB0425" w:rsidP="00FB0425">
            <w:pPr>
              <w:suppressAutoHyphens/>
              <w:autoSpaceDN w:val="0"/>
              <w:snapToGrid w:val="0"/>
              <w:jc w:val="center"/>
              <w:textAlignment w:val="baseline"/>
              <w:rPr>
                <w:kern w:val="3"/>
                <w:sz w:val="28"/>
                <w:szCs w:val="28"/>
              </w:rPr>
            </w:pPr>
            <w:r w:rsidRPr="00FB0425">
              <w:rPr>
                <w:kern w:val="3"/>
                <w:sz w:val="28"/>
                <w:szCs w:val="28"/>
              </w:rPr>
              <w:t>16</w:t>
            </w:r>
          </w:p>
        </w:tc>
      </w:tr>
      <w:tr w:rsidR="00FB0425" w:rsidRPr="00FB0425" w:rsidTr="00FB0425">
        <w:tc>
          <w:tcPr>
            <w:tcW w:w="8154" w:type="dxa"/>
            <w:shd w:val="clear" w:color="auto" w:fill="auto"/>
            <w:tcMar>
              <w:top w:w="0" w:type="dxa"/>
              <w:left w:w="108" w:type="dxa"/>
              <w:bottom w:w="0" w:type="dxa"/>
              <w:right w:w="108" w:type="dxa"/>
            </w:tcMar>
          </w:tcPr>
          <w:p w:rsidR="00FB0425" w:rsidRPr="00FB0425" w:rsidRDefault="00FB0425" w:rsidP="00FB0425">
            <w:pPr>
              <w:keepNext/>
              <w:suppressAutoHyphens/>
              <w:autoSpaceDE w:val="0"/>
              <w:autoSpaceDN w:val="0"/>
              <w:snapToGrid w:val="0"/>
              <w:ind w:left="108"/>
              <w:jc w:val="both"/>
              <w:textAlignment w:val="baseline"/>
              <w:rPr>
                <w:caps/>
                <w:kern w:val="3"/>
                <w:sz w:val="28"/>
                <w:szCs w:val="28"/>
              </w:rPr>
            </w:pPr>
            <w:r w:rsidRPr="00FB0425">
              <w:rPr>
                <w:caps/>
                <w:kern w:val="3"/>
                <w:sz w:val="28"/>
                <w:szCs w:val="28"/>
              </w:rPr>
              <w:t>4. КОНТРОЛЬ И ОЦЕНКА РЕЗУЛЬТАТОВ ОСВОЕНИЯ УЧЕБНОЙ ДИСЦИПЛИНЫ</w:t>
            </w:r>
          </w:p>
          <w:p w:rsidR="00FB0425" w:rsidRPr="00FB0425" w:rsidRDefault="00FB0425" w:rsidP="00FB0425">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FB0425" w:rsidRPr="00FB0425" w:rsidRDefault="00FB0425" w:rsidP="00FB0425">
            <w:pPr>
              <w:suppressAutoHyphens/>
              <w:autoSpaceDN w:val="0"/>
              <w:snapToGrid w:val="0"/>
              <w:jc w:val="center"/>
              <w:textAlignment w:val="baseline"/>
              <w:rPr>
                <w:kern w:val="3"/>
                <w:sz w:val="28"/>
                <w:szCs w:val="28"/>
              </w:rPr>
            </w:pPr>
            <w:r w:rsidRPr="00FB0425">
              <w:rPr>
                <w:kern w:val="3"/>
                <w:sz w:val="28"/>
                <w:szCs w:val="28"/>
              </w:rPr>
              <w:t>18</w:t>
            </w:r>
          </w:p>
        </w:tc>
      </w:tr>
    </w:tbl>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rFonts w:ascii="Cambria" w:hAnsi="Cambria"/>
          <w:b/>
          <w:bCs/>
          <w:kern w:val="32"/>
          <w:sz w:val="32"/>
          <w:szCs w:val="32"/>
          <w:lang w:eastAsia="en-US" w:bidi="en-US"/>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bCs/>
          <w:i/>
          <w:sz w:val="22"/>
          <w:szCs w:val="22"/>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stheme="minorBidi"/>
          <w:b/>
          <w:caps/>
          <w:sz w:val="28"/>
          <w:szCs w:val="28"/>
        </w:rPr>
      </w:pPr>
      <w:r w:rsidRPr="00FB0425">
        <w:rPr>
          <w:rFonts w:asciiTheme="minorHAnsi" w:eastAsiaTheme="minorEastAsia" w:hAnsiTheme="minorHAnsi" w:cstheme="minorBidi"/>
          <w:b/>
          <w:caps/>
          <w:sz w:val="28"/>
          <w:szCs w:val="28"/>
          <w:u w:val="single"/>
        </w:rPr>
        <w:br w:type="page"/>
      </w:r>
      <w:r w:rsidRPr="00FB0425">
        <w:rPr>
          <w:rFonts w:eastAsiaTheme="minorEastAsia" w:cstheme="minorBidi"/>
          <w:b/>
          <w:caps/>
          <w:sz w:val="28"/>
          <w:szCs w:val="28"/>
        </w:rPr>
        <w:lastRenderedPageBreak/>
        <w:t xml:space="preserve">1. ОБЩАЯ ХАРАКТЕРИСТИКА </w:t>
      </w:r>
      <w:proofErr w:type="gramStart"/>
      <w:r w:rsidRPr="00FB0425">
        <w:rPr>
          <w:rFonts w:eastAsiaTheme="minorEastAsia" w:cstheme="minorBidi"/>
          <w:b/>
          <w:caps/>
          <w:sz w:val="28"/>
          <w:szCs w:val="28"/>
        </w:rPr>
        <w:t>РАБОЧЕЙ  ПРОГРАММЫ</w:t>
      </w:r>
      <w:proofErr w:type="gramEnd"/>
      <w:r w:rsidRPr="00FB0425">
        <w:rPr>
          <w:rFonts w:eastAsiaTheme="minorEastAsia" w:cstheme="minorBidi"/>
          <w:b/>
          <w:caps/>
          <w:sz w:val="28"/>
          <w:szCs w:val="28"/>
        </w:rPr>
        <w:t xml:space="preserve"> УЧЕБНОЙ ДИСЦИПЛИНЫ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ind w:right="-185"/>
        <w:jc w:val="center"/>
        <w:rPr>
          <w:rFonts w:eastAsiaTheme="minorEastAsia" w:cstheme="minorBidi"/>
          <w:b/>
          <w:sz w:val="28"/>
          <w:szCs w:val="28"/>
        </w:rPr>
      </w:pPr>
      <w:r w:rsidRPr="00FB0425">
        <w:rPr>
          <w:rFonts w:eastAsiaTheme="minorEastAsia" w:cstheme="minorBidi"/>
          <w:b/>
          <w:sz w:val="28"/>
          <w:szCs w:val="28"/>
        </w:rPr>
        <w:t xml:space="preserve">ОУД.П.10 Информатика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cstheme="minorBidi"/>
          <w:b/>
          <w:sz w:val="28"/>
          <w:szCs w:val="28"/>
        </w:rPr>
      </w:pPr>
      <w:r w:rsidRPr="00FB0425">
        <w:rPr>
          <w:rFonts w:eastAsiaTheme="minorEastAsia" w:cstheme="minorBidi"/>
          <w:b/>
          <w:sz w:val="28"/>
          <w:szCs w:val="28"/>
        </w:rPr>
        <w:t>1.1. </w:t>
      </w:r>
      <w:r w:rsidRPr="00FB0425">
        <w:rPr>
          <w:rFonts w:eastAsiaTheme="minorEastAsia"/>
          <w:b/>
          <w:sz w:val="28"/>
          <w:szCs w:val="28"/>
        </w:rPr>
        <w:t>Место дисциплины в структуре основной образовательной программы:</w:t>
      </w:r>
    </w:p>
    <w:p w:rsidR="00FB0425" w:rsidRPr="00FB0425" w:rsidRDefault="00FB0425" w:rsidP="00FB042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firstLine="709"/>
        <w:jc w:val="both"/>
        <w:rPr>
          <w:rFonts w:eastAsiaTheme="minorEastAsia"/>
          <w:sz w:val="28"/>
          <w:szCs w:val="28"/>
        </w:rPr>
      </w:pPr>
      <w:r w:rsidRPr="00FB0425">
        <w:rPr>
          <w:rFonts w:eastAsiaTheme="minorEastAsia"/>
          <w:sz w:val="28"/>
          <w:szCs w:val="28"/>
        </w:rPr>
        <w:t>Учебная дисциплина «Информатика» является обязательной частью общеобразовательного цикла основной образовательной программы в соответствии с ФГОС по специальности 15.02.09 Аддитивные технологии</w:t>
      </w:r>
      <w:r w:rsidRPr="00FB0425">
        <w:rPr>
          <w:rFonts w:eastAsiaTheme="minorEastAsia" w:cstheme="minorBidi"/>
          <w:sz w:val="28"/>
          <w:szCs w:val="28"/>
        </w:rPr>
        <w:t>.</w:t>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rFonts w:eastAsiaTheme="minorEastAsia"/>
          <w:b/>
          <w:sz w:val="28"/>
          <w:szCs w:val="28"/>
        </w:rPr>
      </w:pPr>
      <w:r w:rsidRPr="00FB0425">
        <w:rPr>
          <w:rFonts w:eastAsiaTheme="minorEastAsia"/>
          <w:b/>
          <w:sz w:val="28"/>
          <w:szCs w:val="28"/>
        </w:rPr>
        <w:t>1.2 Планируемы результаты освоения дисциплины:</w:t>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B0425">
        <w:rPr>
          <w:rFonts w:eastAsiaTheme="minorEastAsia"/>
          <w:sz w:val="28"/>
          <w:szCs w:val="28"/>
        </w:rPr>
        <w:t>Особое значение дисциплина имеет при формировании и развитии общих компетенций:</w:t>
      </w:r>
    </w:p>
    <w:p w:rsidR="00FB0425" w:rsidRPr="00FB0425" w:rsidRDefault="00FB0425" w:rsidP="00FB0425">
      <w:pPr>
        <w:ind w:firstLine="709"/>
        <w:jc w:val="both"/>
        <w:rPr>
          <w:rFonts w:eastAsiaTheme="minorEastAsia"/>
          <w:sz w:val="28"/>
          <w:szCs w:val="28"/>
        </w:rPr>
      </w:pPr>
      <w:r w:rsidRPr="00FB0425">
        <w:rPr>
          <w:rFonts w:eastAsiaTheme="minorEastAsia"/>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B0425" w:rsidRPr="00FB0425" w:rsidRDefault="00FB0425" w:rsidP="00FB0425">
      <w:pPr>
        <w:ind w:firstLine="709"/>
        <w:jc w:val="both"/>
        <w:rPr>
          <w:rFonts w:eastAsiaTheme="minorEastAsia"/>
          <w:sz w:val="28"/>
          <w:szCs w:val="28"/>
        </w:rPr>
      </w:pPr>
      <w:r w:rsidRPr="00FB0425">
        <w:rPr>
          <w:rFonts w:eastAsiaTheme="minorEastAsia"/>
          <w:sz w:val="28"/>
          <w:szCs w:val="28"/>
        </w:rPr>
        <w:t>ОК 3. Принимать решения в стандартных и нестандартных ситуациях и нести за них ответственность.</w:t>
      </w:r>
    </w:p>
    <w:p w:rsidR="00FB0425" w:rsidRPr="00FB0425" w:rsidRDefault="00FB0425" w:rsidP="00FB0425">
      <w:pPr>
        <w:ind w:firstLine="709"/>
        <w:jc w:val="both"/>
        <w:rPr>
          <w:rFonts w:eastAsiaTheme="minorEastAsia"/>
          <w:sz w:val="28"/>
          <w:szCs w:val="28"/>
        </w:rPr>
      </w:pPr>
      <w:r w:rsidRPr="00FB0425">
        <w:rPr>
          <w:rFonts w:eastAsiaTheme="minorEastAsia"/>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FB0425" w:rsidRPr="00FB0425" w:rsidRDefault="00FB0425" w:rsidP="00FB0425">
      <w:pPr>
        <w:ind w:firstLine="709"/>
        <w:jc w:val="both"/>
        <w:rPr>
          <w:rFonts w:eastAsiaTheme="minorEastAsia"/>
          <w:sz w:val="28"/>
          <w:szCs w:val="28"/>
        </w:rPr>
      </w:pPr>
      <w:r w:rsidRPr="00FB0425">
        <w:rPr>
          <w:rFonts w:eastAsiaTheme="minorEastAsia"/>
          <w:sz w:val="28"/>
          <w:szCs w:val="28"/>
        </w:rPr>
        <w:t>ОК 5. Использовать информационно-коммуникационные технологии в профессиональной деятельности.</w:t>
      </w:r>
    </w:p>
    <w:p w:rsidR="00FB0425" w:rsidRPr="00FB0425" w:rsidRDefault="00FB0425" w:rsidP="00FB0425">
      <w:pPr>
        <w:ind w:firstLine="709"/>
        <w:jc w:val="both"/>
        <w:rPr>
          <w:rFonts w:eastAsiaTheme="minorEastAsia"/>
          <w:sz w:val="28"/>
          <w:szCs w:val="28"/>
        </w:rPr>
      </w:pPr>
      <w:r w:rsidRPr="00FB0425">
        <w:rPr>
          <w:rFonts w:eastAsiaTheme="minorEastAsia"/>
          <w:sz w:val="28"/>
          <w:szCs w:val="28"/>
        </w:rPr>
        <w:t>ОК 6. Работать в коллективе и в команде, эффективно общаться с коллегами, руководством, подчиненными.</w:t>
      </w:r>
    </w:p>
    <w:p w:rsidR="00FB0425" w:rsidRPr="00FB0425" w:rsidRDefault="00FB0425" w:rsidP="00FB0425">
      <w:pPr>
        <w:suppressAutoHyphens/>
        <w:spacing w:after="200"/>
        <w:ind w:firstLine="709"/>
        <w:jc w:val="both"/>
        <w:rPr>
          <w:rFonts w:eastAsiaTheme="minorEastAsia"/>
          <w:sz w:val="28"/>
          <w:szCs w:val="28"/>
        </w:rPr>
      </w:pPr>
      <w:r w:rsidRPr="00FB0425">
        <w:rPr>
          <w:rFonts w:eastAsiaTheme="minorEastAsia"/>
          <w:sz w:val="28"/>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w:t>
      </w:r>
      <w:proofErr w:type="spellStart"/>
      <w:r w:rsidRPr="00FB0425">
        <w:rPr>
          <w:rFonts w:eastAsiaTheme="minorEastAsia"/>
          <w:sz w:val="28"/>
          <w:szCs w:val="28"/>
        </w:rPr>
        <w:t>ПРб</w:t>
      </w:r>
      <w:proofErr w:type="spellEnd"/>
      <w:r w:rsidRPr="00FB0425">
        <w:rPr>
          <w:rFonts w:eastAsiaTheme="minorEastAsia"/>
          <w:sz w:val="28"/>
          <w:szCs w:val="28"/>
        </w:rPr>
        <w: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FB0425" w:rsidRPr="00FB0425" w:rsidTr="00FB0425">
        <w:trPr>
          <w:trHeight w:val="649"/>
        </w:trPr>
        <w:tc>
          <w:tcPr>
            <w:tcW w:w="1540" w:type="dxa"/>
            <w:vAlign w:val="center"/>
            <w:hideMark/>
          </w:tcPr>
          <w:p w:rsidR="00FB0425" w:rsidRPr="00FB0425" w:rsidRDefault="00FB0425" w:rsidP="00FB0425">
            <w:pPr>
              <w:suppressAutoHyphens/>
              <w:jc w:val="center"/>
              <w:rPr>
                <w:rFonts w:eastAsiaTheme="minorEastAsia"/>
                <w:b/>
                <w:bCs/>
              </w:rPr>
            </w:pPr>
            <w:r w:rsidRPr="00FB0425">
              <w:rPr>
                <w:rFonts w:eastAsiaTheme="minorEastAsia"/>
                <w:b/>
                <w:bCs/>
              </w:rPr>
              <w:t>Коды результатов</w:t>
            </w:r>
          </w:p>
        </w:tc>
        <w:tc>
          <w:tcPr>
            <w:tcW w:w="7811" w:type="dxa"/>
            <w:vAlign w:val="center"/>
            <w:hideMark/>
          </w:tcPr>
          <w:p w:rsidR="00FB0425" w:rsidRPr="00FB0425" w:rsidRDefault="00FB0425" w:rsidP="00FB0425">
            <w:pPr>
              <w:suppressAutoHyphens/>
              <w:jc w:val="center"/>
              <w:rPr>
                <w:rFonts w:eastAsiaTheme="minorEastAsia"/>
                <w:b/>
                <w:bCs/>
              </w:rPr>
            </w:pPr>
            <w:r w:rsidRPr="00FB0425">
              <w:rPr>
                <w:rFonts w:eastAsiaTheme="minorEastAsia"/>
                <w:b/>
                <w:bCs/>
              </w:rPr>
              <w:t>Планируемые результаты освоения дисциплины включают:</w:t>
            </w:r>
          </w:p>
        </w:tc>
      </w:tr>
      <w:tr w:rsidR="00FB0425" w:rsidRPr="00FB0425" w:rsidTr="00FB0425">
        <w:trPr>
          <w:trHeight w:val="649"/>
        </w:trPr>
        <w:tc>
          <w:tcPr>
            <w:tcW w:w="1540" w:type="dxa"/>
            <w:vAlign w:val="center"/>
          </w:tcPr>
          <w:p w:rsidR="00FB0425" w:rsidRPr="00FB0425" w:rsidRDefault="00FB0425" w:rsidP="00FB0425">
            <w:pPr>
              <w:ind w:firstLine="33"/>
              <w:jc w:val="center"/>
            </w:pPr>
            <w:r w:rsidRPr="00FB0425">
              <w:rPr>
                <w:b/>
                <w:bCs/>
                <w:color w:val="000000"/>
              </w:rPr>
              <w:t>ЛР 2</w:t>
            </w:r>
          </w:p>
        </w:tc>
        <w:tc>
          <w:tcPr>
            <w:tcW w:w="7811" w:type="dxa"/>
            <w:vAlign w:val="center"/>
          </w:tcPr>
          <w:p w:rsidR="00FB0425" w:rsidRPr="00FB0425" w:rsidRDefault="00FB0425" w:rsidP="00FB0425">
            <w:pPr>
              <w:ind w:firstLine="33"/>
              <w:jc w:val="both"/>
            </w:pPr>
            <w:r w:rsidRPr="00FB0425">
              <w:rPr>
                <w:color w:val="000000"/>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FB0425" w:rsidRPr="00FB0425" w:rsidTr="00FB0425">
        <w:trPr>
          <w:trHeight w:val="649"/>
        </w:trPr>
        <w:tc>
          <w:tcPr>
            <w:tcW w:w="1540" w:type="dxa"/>
            <w:vAlign w:val="center"/>
          </w:tcPr>
          <w:p w:rsidR="00FB0425" w:rsidRPr="00FB0425" w:rsidRDefault="00FB0425" w:rsidP="00FB0425">
            <w:pPr>
              <w:ind w:firstLine="33"/>
              <w:jc w:val="center"/>
            </w:pPr>
            <w:r w:rsidRPr="00FB0425">
              <w:rPr>
                <w:b/>
                <w:bCs/>
                <w:color w:val="000000"/>
              </w:rPr>
              <w:t>ЛР 4</w:t>
            </w:r>
          </w:p>
        </w:tc>
        <w:tc>
          <w:tcPr>
            <w:tcW w:w="7811" w:type="dxa"/>
            <w:vAlign w:val="center"/>
          </w:tcPr>
          <w:p w:rsidR="00FB0425" w:rsidRPr="00FB0425" w:rsidRDefault="00FB0425" w:rsidP="00FB0425">
            <w:pPr>
              <w:ind w:firstLine="33"/>
              <w:jc w:val="both"/>
            </w:pPr>
            <w:r w:rsidRPr="00FB0425">
              <w:rPr>
                <w:color w:val="00000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w:t>
            </w:r>
            <w:r w:rsidRPr="00FB0425">
              <w:rPr>
                <w:color w:val="000000"/>
              </w:rPr>
              <w:lastRenderedPageBreak/>
              <w:t>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FB0425" w:rsidRPr="00FB0425" w:rsidTr="00FB0425">
        <w:trPr>
          <w:trHeight w:val="649"/>
        </w:trPr>
        <w:tc>
          <w:tcPr>
            <w:tcW w:w="1540" w:type="dxa"/>
            <w:vAlign w:val="center"/>
          </w:tcPr>
          <w:p w:rsidR="00FB0425" w:rsidRPr="00FB0425" w:rsidRDefault="00FB0425" w:rsidP="00FB0425">
            <w:pPr>
              <w:ind w:firstLine="33"/>
              <w:jc w:val="center"/>
            </w:pPr>
            <w:r w:rsidRPr="00FB0425">
              <w:rPr>
                <w:b/>
                <w:bCs/>
                <w:color w:val="000000"/>
              </w:rPr>
              <w:t>ЛР 6</w:t>
            </w:r>
          </w:p>
        </w:tc>
        <w:tc>
          <w:tcPr>
            <w:tcW w:w="7811" w:type="dxa"/>
            <w:vAlign w:val="center"/>
          </w:tcPr>
          <w:p w:rsidR="00FB0425" w:rsidRPr="00FB0425" w:rsidRDefault="00FB0425" w:rsidP="00FB0425">
            <w:pPr>
              <w:ind w:firstLine="33"/>
              <w:jc w:val="both"/>
            </w:pPr>
            <w:r w:rsidRPr="00FB0425">
              <w:rPr>
                <w:color w:val="000000"/>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FB0425" w:rsidRPr="00FB0425" w:rsidTr="00FB0425">
        <w:trPr>
          <w:trHeight w:val="649"/>
        </w:trPr>
        <w:tc>
          <w:tcPr>
            <w:tcW w:w="1540" w:type="dxa"/>
            <w:vAlign w:val="center"/>
          </w:tcPr>
          <w:p w:rsidR="00FB0425" w:rsidRPr="00FB0425" w:rsidRDefault="00FB0425" w:rsidP="00FB0425">
            <w:pPr>
              <w:ind w:firstLine="33"/>
              <w:jc w:val="center"/>
            </w:pPr>
            <w:r w:rsidRPr="00FB0425">
              <w:rPr>
                <w:b/>
                <w:bCs/>
                <w:color w:val="000000"/>
              </w:rPr>
              <w:t>ЛР 10</w:t>
            </w:r>
          </w:p>
        </w:tc>
        <w:tc>
          <w:tcPr>
            <w:tcW w:w="7811" w:type="dxa"/>
            <w:vAlign w:val="center"/>
          </w:tcPr>
          <w:p w:rsidR="00FB0425" w:rsidRPr="00FB0425" w:rsidRDefault="00FB0425" w:rsidP="00FB0425">
            <w:pPr>
              <w:jc w:val="both"/>
            </w:pPr>
            <w:r w:rsidRPr="00FB0425">
              <w:rPr>
                <w:color w:val="000000"/>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w:t>
            </w:r>
            <w:proofErr w:type="gramStart"/>
            <w:r w:rsidRPr="00FB0425">
              <w:rPr>
                <w:color w:val="000000"/>
              </w:rPr>
              <w:t>включенный  в</w:t>
            </w:r>
            <w:proofErr w:type="gramEnd"/>
            <w:r w:rsidRPr="00FB0425">
              <w:rPr>
                <w:color w:val="000000"/>
              </w:rPr>
              <w:t xml:space="preserve"> общественные инициативы, направленные на заботу о них</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ЛР 13</w:t>
            </w:r>
          </w:p>
        </w:tc>
        <w:tc>
          <w:tcPr>
            <w:tcW w:w="7811" w:type="dxa"/>
            <w:vAlign w:val="center"/>
          </w:tcPr>
          <w:p w:rsidR="00FB0425" w:rsidRPr="00FB0425" w:rsidRDefault="00FB0425" w:rsidP="00FB0425">
            <w:pPr>
              <w:jc w:val="both"/>
            </w:pPr>
            <w:r w:rsidRPr="00FB0425">
              <w:rPr>
                <w:color w:val="000000"/>
              </w:rPr>
              <w:t>Демонстрирующий умение эффективно взаимодействовать в команде, вести диалог, в том числе с использованием средств коммуникации</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ЛР 14</w:t>
            </w:r>
          </w:p>
        </w:tc>
        <w:tc>
          <w:tcPr>
            <w:tcW w:w="7811" w:type="dxa"/>
            <w:vAlign w:val="center"/>
          </w:tcPr>
          <w:p w:rsidR="00FB0425" w:rsidRPr="00FB0425" w:rsidRDefault="00FB0425" w:rsidP="00FB0425">
            <w:pPr>
              <w:jc w:val="both"/>
            </w:pPr>
            <w:r w:rsidRPr="00FB0425">
              <w:rPr>
                <w:color w:val="000000"/>
              </w:rPr>
              <w:t>Демонстрирующий навыки анализа и интерпретации информации из различных источников с учетом нормативно-правовых норм</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ЛР 15</w:t>
            </w:r>
          </w:p>
        </w:tc>
        <w:tc>
          <w:tcPr>
            <w:tcW w:w="7811" w:type="dxa"/>
            <w:vAlign w:val="center"/>
          </w:tcPr>
          <w:p w:rsidR="00FB0425" w:rsidRPr="00FB0425" w:rsidRDefault="00FB0425" w:rsidP="00FB0425">
            <w:r w:rsidRPr="00FB0425">
              <w:rPr>
                <w:color w:val="000000"/>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ЛР 17</w:t>
            </w:r>
          </w:p>
        </w:tc>
        <w:tc>
          <w:tcPr>
            <w:tcW w:w="7811" w:type="dxa"/>
            <w:vAlign w:val="center"/>
          </w:tcPr>
          <w:p w:rsidR="00FB0425" w:rsidRPr="00FB0425" w:rsidRDefault="00FB0425" w:rsidP="00FB0425">
            <w:pPr>
              <w:jc w:val="both"/>
            </w:pPr>
            <w:r w:rsidRPr="00FB0425">
              <w:rPr>
                <w:color w:val="000000"/>
              </w:rPr>
              <w:t>Демонстрирующий уровень подготовки, соответствующий современным стандартам и передовым технологиям, потребностям регионального рынка и цифровой экономики</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ЛР 18</w:t>
            </w:r>
          </w:p>
        </w:tc>
        <w:tc>
          <w:tcPr>
            <w:tcW w:w="7811" w:type="dxa"/>
            <w:vAlign w:val="center"/>
          </w:tcPr>
          <w:p w:rsidR="00FB0425" w:rsidRPr="00FB0425" w:rsidRDefault="00FB0425" w:rsidP="00FB0425">
            <w:pPr>
              <w:jc w:val="both"/>
            </w:pPr>
            <w:r w:rsidRPr="00FB0425">
              <w:rPr>
                <w:color w:val="000000"/>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МР 1</w:t>
            </w:r>
          </w:p>
        </w:tc>
        <w:tc>
          <w:tcPr>
            <w:tcW w:w="7811" w:type="dxa"/>
            <w:vAlign w:val="center"/>
          </w:tcPr>
          <w:p w:rsidR="00FB0425" w:rsidRPr="00FB0425" w:rsidRDefault="00FB0425" w:rsidP="00FB0425">
            <w:pPr>
              <w:autoSpaceDE w:val="0"/>
              <w:autoSpaceDN w:val="0"/>
              <w:adjustRightInd w:val="0"/>
              <w:ind w:left="20"/>
              <w:jc w:val="both"/>
              <w:rPr>
                <w:rFonts w:asciiTheme="minorHAnsi" w:eastAsiaTheme="minorEastAsia" w:hAnsiTheme="minorHAnsi" w:cstheme="minorBidi"/>
                <w:color w:val="000000"/>
              </w:rPr>
            </w:pPr>
            <w:r w:rsidRPr="00FB0425">
              <w:rPr>
                <w:rFonts w:eastAsiaTheme="minorEastAsia"/>
              </w:rPr>
              <w:t>Умение определять цели, составлять планы деятельности и определять средства, необходимые для их реализации</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МР 2</w:t>
            </w:r>
          </w:p>
        </w:tc>
        <w:tc>
          <w:tcPr>
            <w:tcW w:w="7811" w:type="dxa"/>
            <w:vAlign w:val="center"/>
          </w:tcPr>
          <w:p w:rsidR="00FB0425" w:rsidRPr="00FB0425" w:rsidRDefault="00FB0425" w:rsidP="00FB0425">
            <w:pPr>
              <w:autoSpaceDE w:val="0"/>
              <w:autoSpaceDN w:val="0"/>
              <w:adjustRightInd w:val="0"/>
              <w:ind w:left="20"/>
              <w:jc w:val="both"/>
              <w:rPr>
                <w:rFonts w:eastAsiaTheme="minorEastAsia"/>
              </w:rPr>
            </w:pPr>
            <w:r w:rsidRPr="00FB0425">
              <w:rPr>
                <w:rFonts w:eastAsiaTheme="minorEastAsia"/>
              </w:rPr>
              <w:t>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информационно-коммуникационных технологий</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МР 3</w:t>
            </w:r>
          </w:p>
        </w:tc>
        <w:tc>
          <w:tcPr>
            <w:tcW w:w="7811" w:type="dxa"/>
            <w:vAlign w:val="center"/>
          </w:tcPr>
          <w:p w:rsidR="00FB0425" w:rsidRPr="00FB0425" w:rsidRDefault="00FB0425" w:rsidP="00FB0425">
            <w:pPr>
              <w:autoSpaceDE w:val="0"/>
              <w:autoSpaceDN w:val="0"/>
              <w:adjustRightInd w:val="0"/>
              <w:ind w:left="20"/>
              <w:jc w:val="both"/>
              <w:rPr>
                <w:rFonts w:eastAsiaTheme="minorEastAsia"/>
              </w:rPr>
            </w:pPr>
            <w:r w:rsidRPr="00FB0425">
              <w:rPr>
                <w:rFonts w:eastAsiaTheme="minorEastAsia"/>
              </w:rPr>
              <w:t>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МР 4</w:t>
            </w:r>
          </w:p>
        </w:tc>
        <w:tc>
          <w:tcPr>
            <w:tcW w:w="7811" w:type="dxa"/>
            <w:vAlign w:val="center"/>
          </w:tcPr>
          <w:p w:rsidR="00FB0425" w:rsidRPr="00FB0425" w:rsidRDefault="00FB0425" w:rsidP="00FB0425">
            <w:pPr>
              <w:autoSpaceDE w:val="0"/>
              <w:autoSpaceDN w:val="0"/>
              <w:adjustRightInd w:val="0"/>
              <w:ind w:left="20"/>
              <w:jc w:val="both"/>
              <w:rPr>
                <w:rFonts w:eastAsiaTheme="minorEastAsia"/>
              </w:rPr>
            </w:pPr>
            <w:r w:rsidRPr="00FB0425">
              <w:rPr>
                <w:rFonts w:eastAsiaTheme="minorEastAsia"/>
              </w:rPr>
              <w:t xml:space="preserve">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w:t>
            </w:r>
            <w:r w:rsidRPr="00FB0425">
              <w:rPr>
                <w:rFonts w:eastAsiaTheme="minorEastAsia"/>
              </w:rPr>
              <w:lastRenderedPageBreak/>
              <w:t>том числе из сети Интернет</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МР 5</w:t>
            </w:r>
          </w:p>
        </w:tc>
        <w:tc>
          <w:tcPr>
            <w:tcW w:w="7811" w:type="dxa"/>
            <w:vAlign w:val="center"/>
          </w:tcPr>
          <w:p w:rsidR="00FB0425" w:rsidRPr="00FB0425" w:rsidRDefault="00FB0425" w:rsidP="00FB0425">
            <w:pPr>
              <w:autoSpaceDE w:val="0"/>
              <w:autoSpaceDN w:val="0"/>
              <w:adjustRightInd w:val="0"/>
              <w:ind w:left="20"/>
              <w:jc w:val="both"/>
              <w:rPr>
                <w:rFonts w:eastAsiaTheme="minorEastAsia"/>
              </w:rPr>
            </w:pPr>
            <w:r w:rsidRPr="00FB0425">
              <w:rPr>
                <w:rFonts w:eastAsiaTheme="minorEastAsia"/>
              </w:rPr>
              <w:t>Умение анализировать и представлять информацию, данную в электронных форматах на компьютере в различных видах</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МР 6</w:t>
            </w:r>
          </w:p>
        </w:tc>
        <w:tc>
          <w:tcPr>
            <w:tcW w:w="7811" w:type="dxa"/>
            <w:vAlign w:val="center"/>
          </w:tcPr>
          <w:p w:rsidR="00FB0425" w:rsidRPr="00FB0425" w:rsidRDefault="00FB0425" w:rsidP="00FB0425">
            <w:pPr>
              <w:autoSpaceDE w:val="0"/>
              <w:autoSpaceDN w:val="0"/>
              <w:adjustRightInd w:val="0"/>
              <w:ind w:left="20"/>
              <w:jc w:val="both"/>
              <w:rPr>
                <w:rFonts w:eastAsiaTheme="minorEastAsia"/>
              </w:rPr>
            </w:pPr>
            <w:r w:rsidRPr="00FB0425">
              <w:rPr>
                <w:rFonts w:eastAsiaTheme="minorEastAsia"/>
              </w:rPr>
              <w:t>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r w:rsidRPr="00FB0425">
              <w:rPr>
                <w:b/>
                <w:bCs/>
                <w:color w:val="000000"/>
              </w:rPr>
              <w:t>МР 7</w:t>
            </w:r>
          </w:p>
        </w:tc>
        <w:tc>
          <w:tcPr>
            <w:tcW w:w="7811" w:type="dxa"/>
            <w:vAlign w:val="center"/>
          </w:tcPr>
          <w:p w:rsidR="00FB0425" w:rsidRPr="00FB0425" w:rsidRDefault="00FB0425" w:rsidP="00FB0425">
            <w:pPr>
              <w:autoSpaceDE w:val="0"/>
              <w:autoSpaceDN w:val="0"/>
              <w:adjustRightInd w:val="0"/>
              <w:ind w:left="20"/>
              <w:jc w:val="both"/>
              <w:rPr>
                <w:rFonts w:eastAsiaTheme="minorEastAsia"/>
              </w:rPr>
            </w:pPr>
            <w:r w:rsidRPr="00FB0425">
              <w:rPr>
                <w:rFonts w:eastAsiaTheme="minorEastAsia"/>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1</w:t>
            </w:r>
          </w:p>
        </w:tc>
        <w:tc>
          <w:tcPr>
            <w:tcW w:w="7811" w:type="dxa"/>
            <w:vAlign w:val="center"/>
          </w:tcPr>
          <w:p w:rsidR="00FB0425" w:rsidRPr="00FB0425" w:rsidRDefault="00FB0425" w:rsidP="00FB0425">
            <w:pPr>
              <w:autoSpaceDE w:val="0"/>
              <w:autoSpaceDN w:val="0"/>
              <w:adjustRightInd w:val="0"/>
              <w:ind w:left="20"/>
              <w:jc w:val="both"/>
              <w:rPr>
                <w:rFonts w:eastAsiaTheme="minorEastAsia"/>
              </w:rPr>
            </w:pPr>
            <w:r w:rsidRPr="00FB0425">
              <w:rPr>
                <w:rFonts w:eastAsiaTheme="minorEastAsia"/>
                <w:szCs w:val="28"/>
              </w:rPr>
              <w:t>Сформированность представлений о роли информации и информационных процессов в окружающем мире.</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2</w:t>
            </w:r>
          </w:p>
        </w:tc>
        <w:tc>
          <w:tcPr>
            <w:tcW w:w="7811" w:type="dxa"/>
            <w:vAlign w:val="center"/>
          </w:tcPr>
          <w:p w:rsidR="00FB0425" w:rsidRPr="00FB0425" w:rsidRDefault="00FB0425" w:rsidP="00FB0425">
            <w:pPr>
              <w:autoSpaceDE w:val="0"/>
              <w:autoSpaceDN w:val="0"/>
              <w:adjustRightInd w:val="0"/>
              <w:ind w:left="20" w:hanging="20"/>
              <w:jc w:val="both"/>
              <w:rPr>
                <w:rFonts w:eastAsiaTheme="minorEastAsia"/>
              </w:rPr>
            </w:pPr>
            <w:r w:rsidRPr="00FB0425">
              <w:rPr>
                <w:rFonts w:eastAsiaTheme="minorEastAsia"/>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3</w:t>
            </w:r>
          </w:p>
        </w:tc>
        <w:tc>
          <w:tcPr>
            <w:tcW w:w="7811" w:type="dxa"/>
            <w:vAlign w:val="center"/>
          </w:tcPr>
          <w:p w:rsidR="00FB0425" w:rsidRPr="00FB0425" w:rsidRDefault="00FB0425" w:rsidP="00FB0425">
            <w:pPr>
              <w:autoSpaceDE w:val="0"/>
              <w:autoSpaceDN w:val="0"/>
              <w:adjustRightInd w:val="0"/>
              <w:ind w:left="20" w:hanging="20"/>
              <w:jc w:val="both"/>
              <w:rPr>
                <w:rFonts w:eastAsiaTheme="minorEastAsia"/>
              </w:rPr>
            </w:pPr>
            <w:r w:rsidRPr="00FB0425">
              <w:rPr>
                <w:rFonts w:eastAsiaTheme="minorEastAsia"/>
              </w:rPr>
              <w:t>Использование готовых прикладных компьютерных программ по профилю подготовки.</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4 </w:t>
            </w:r>
          </w:p>
        </w:tc>
        <w:tc>
          <w:tcPr>
            <w:tcW w:w="7811" w:type="dxa"/>
            <w:vAlign w:val="center"/>
          </w:tcPr>
          <w:p w:rsidR="00FB0425" w:rsidRPr="00FB0425" w:rsidRDefault="00FB0425" w:rsidP="00FB0425">
            <w:pPr>
              <w:autoSpaceDE w:val="0"/>
              <w:autoSpaceDN w:val="0"/>
              <w:adjustRightInd w:val="0"/>
              <w:ind w:left="20" w:hanging="20"/>
              <w:jc w:val="both"/>
              <w:rPr>
                <w:rFonts w:eastAsiaTheme="minorEastAsia"/>
              </w:rPr>
            </w:pPr>
            <w:r w:rsidRPr="00FB0425">
              <w:rPr>
                <w:rFonts w:eastAsiaTheme="minorEastAsia"/>
              </w:rPr>
              <w:t>Владение способами представления, хранения и обработки данных на компьютере.</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5</w:t>
            </w:r>
          </w:p>
        </w:tc>
        <w:tc>
          <w:tcPr>
            <w:tcW w:w="7811" w:type="dxa"/>
            <w:vAlign w:val="center"/>
          </w:tcPr>
          <w:p w:rsidR="00FB0425" w:rsidRPr="00FB0425" w:rsidRDefault="00FB0425" w:rsidP="00FB0425">
            <w:pPr>
              <w:autoSpaceDE w:val="0"/>
              <w:autoSpaceDN w:val="0"/>
              <w:adjustRightInd w:val="0"/>
              <w:ind w:left="20" w:hanging="20"/>
              <w:jc w:val="both"/>
              <w:rPr>
                <w:rFonts w:eastAsiaTheme="minorEastAsia"/>
              </w:rPr>
            </w:pPr>
            <w:r w:rsidRPr="00FB0425">
              <w:rPr>
                <w:rFonts w:eastAsiaTheme="minorEastAsia"/>
              </w:rPr>
              <w:t>Владение компьютерными средствами представления и анализа данных в электронных таблицах.</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6</w:t>
            </w:r>
          </w:p>
        </w:tc>
        <w:tc>
          <w:tcPr>
            <w:tcW w:w="7811" w:type="dxa"/>
            <w:vAlign w:val="center"/>
          </w:tcPr>
          <w:p w:rsidR="00FB0425" w:rsidRPr="00FB0425" w:rsidRDefault="00FB0425" w:rsidP="00FB0425">
            <w:pPr>
              <w:autoSpaceDE w:val="0"/>
              <w:autoSpaceDN w:val="0"/>
              <w:adjustRightInd w:val="0"/>
              <w:ind w:left="20" w:hanging="20"/>
              <w:jc w:val="both"/>
              <w:rPr>
                <w:rFonts w:eastAsiaTheme="minorEastAsia"/>
              </w:rPr>
            </w:pPr>
            <w:r w:rsidRPr="00FB0425">
              <w:rPr>
                <w:rFonts w:eastAsiaTheme="minorEastAsia"/>
              </w:rPr>
              <w:t>Сформированность представлений о базах данных и простейших средствах управления ими.</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7</w:t>
            </w:r>
          </w:p>
        </w:tc>
        <w:tc>
          <w:tcPr>
            <w:tcW w:w="7811" w:type="dxa"/>
            <w:vAlign w:val="center"/>
          </w:tcPr>
          <w:p w:rsidR="00FB0425" w:rsidRPr="00FB0425" w:rsidRDefault="00FB0425" w:rsidP="00FB0425">
            <w:pPr>
              <w:autoSpaceDE w:val="0"/>
              <w:autoSpaceDN w:val="0"/>
              <w:adjustRightInd w:val="0"/>
              <w:ind w:left="20" w:hanging="20"/>
              <w:jc w:val="both"/>
              <w:rPr>
                <w:rFonts w:eastAsiaTheme="minorEastAsia"/>
              </w:rPr>
            </w:pPr>
            <w:r w:rsidRPr="00FB0425">
              <w:rPr>
                <w:rFonts w:eastAsiaTheme="minorEastAsia"/>
              </w:rPr>
              <w:t>Сформированность представлений о компьютерно-математических моделях и необходимости анализа соответствия модели и моделируемого объекта (процесса).</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8</w:t>
            </w:r>
          </w:p>
        </w:tc>
        <w:tc>
          <w:tcPr>
            <w:tcW w:w="7811" w:type="dxa"/>
            <w:vAlign w:val="center"/>
          </w:tcPr>
          <w:p w:rsidR="00FB0425" w:rsidRPr="00FB0425" w:rsidRDefault="00FB0425" w:rsidP="00FB0425">
            <w:pPr>
              <w:autoSpaceDE w:val="0"/>
              <w:autoSpaceDN w:val="0"/>
              <w:adjustRightInd w:val="0"/>
              <w:ind w:left="20" w:hanging="20"/>
              <w:jc w:val="both"/>
              <w:rPr>
                <w:rFonts w:eastAsiaTheme="minorEastAsia"/>
              </w:rPr>
            </w:pPr>
            <w:r w:rsidRPr="00FB0425">
              <w:rPr>
                <w:rFonts w:eastAsiaTheme="minorEastAsia"/>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9</w:t>
            </w:r>
          </w:p>
        </w:tc>
        <w:tc>
          <w:tcPr>
            <w:tcW w:w="7811" w:type="dxa"/>
            <w:vAlign w:val="center"/>
          </w:tcPr>
          <w:p w:rsidR="00FB0425" w:rsidRPr="00FB0425" w:rsidRDefault="00FB0425" w:rsidP="00FB0425">
            <w:pPr>
              <w:autoSpaceDE w:val="0"/>
              <w:autoSpaceDN w:val="0"/>
              <w:adjustRightInd w:val="0"/>
              <w:ind w:left="20" w:hanging="20"/>
              <w:jc w:val="both"/>
              <w:rPr>
                <w:rFonts w:eastAsiaTheme="minorEastAsia"/>
              </w:rPr>
            </w:pPr>
            <w:r w:rsidRPr="00FB0425">
              <w:rPr>
                <w:rFonts w:eastAsiaTheme="minorEastAsia"/>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10</w:t>
            </w:r>
          </w:p>
        </w:tc>
        <w:tc>
          <w:tcPr>
            <w:tcW w:w="7811" w:type="dxa"/>
            <w:vAlign w:val="center"/>
          </w:tcPr>
          <w:p w:rsidR="00FB0425" w:rsidRPr="00FB0425" w:rsidRDefault="00FB0425" w:rsidP="00FB0425">
            <w:pPr>
              <w:autoSpaceDE w:val="0"/>
              <w:autoSpaceDN w:val="0"/>
              <w:adjustRightInd w:val="0"/>
              <w:ind w:left="20" w:hanging="20"/>
              <w:jc w:val="both"/>
              <w:rPr>
                <w:rFonts w:eastAsiaTheme="minorEastAsia"/>
              </w:rPr>
            </w:pPr>
            <w:r w:rsidRPr="00FB0425">
              <w:rPr>
                <w:rFonts w:eastAsiaTheme="minorEastAsia"/>
              </w:rPr>
              <w:t>Понимание основ правовых аспектов использования компьютерных программ и прав доступа к глобальным информационным сервисам.</w:t>
            </w:r>
          </w:p>
        </w:tc>
      </w:tr>
      <w:tr w:rsidR="00FB0425" w:rsidRPr="00FB0425" w:rsidTr="00FB0425">
        <w:trPr>
          <w:trHeight w:val="649"/>
        </w:trPr>
        <w:tc>
          <w:tcPr>
            <w:tcW w:w="1540" w:type="dxa"/>
            <w:vAlign w:val="center"/>
          </w:tcPr>
          <w:p w:rsidR="00FB0425" w:rsidRPr="00FB0425" w:rsidRDefault="00FB0425" w:rsidP="00FB0425">
            <w:pPr>
              <w:ind w:firstLine="33"/>
              <w:jc w:val="center"/>
              <w:rPr>
                <w:b/>
                <w:bCs/>
                <w:color w:val="000000"/>
              </w:rPr>
            </w:pPr>
            <w:proofErr w:type="spellStart"/>
            <w:r w:rsidRPr="00FB0425">
              <w:rPr>
                <w:b/>
                <w:bCs/>
                <w:color w:val="000000"/>
              </w:rPr>
              <w:t>ПРб</w:t>
            </w:r>
            <w:proofErr w:type="spellEnd"/>
            <w:r w:rsidRPr="00FB0425">
              <w:rPr>
                <w:b/>
                <w:bCs/>
                <w:color w:val="000000"/>
              </w:rPr>
              <w:t xml:space="preserve"> 11</w:t>
            </w:r>
          </w:p>
        </w:tc>
        <w:tc>
          <w:tcPr>
            <w:tcW w:w="7811" w:type="dxa"/>
            <w:vAlign w:val="center"/>
          </w:tcPr>
          <w:p w:rsidR="00FB0425" w:rsidRPr="00FB0425" w:rsidRDefault="00FB0425" w:rsidP="00FB0425">
            <w:pPr>
              <w:autoSpaceDE w:val="0"/>
              <w:autoSpaceDN w:val="0"/>
              <w:adjustRightInd w:val="0"/>
              <w:ind w:left="20" w:hanging="20"/>
              <w:jc w:val="both"/>
              <w:rPr>
                <w:rFonts w:eastAsiaTheme="minorEastAsia"/>
              </w:rPr>
            </w:pPr>
            <w:r w:rsidRPr="00FB0425">
              <w:rPr>
                <w:rFonts w:eastAsiaTheme="minorEastAsia"/>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tc>
      </w:tr>
    </w:tbl>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p>
    <w:p w:rsidR="00FB0425" w:rsidRPr="00FB0425" w:rsidRDefault="00FB0425" w:rsidP="00FB0425">
      <w:pPr>
        <w:spacing w:after="200" w:line="276" w:lineRule="auto"/>
        <w:ind w:firstLine="567"/>
        <w:jc w:val="both"/>
        <w:rPr>
          <w:rFonts w:eastAsiaTheme="minorEastAsia" w:cstheme="minorBidi"/>
          <w:sz w:val="28"/>
          <w:szCs w:val="28"/>
        </w:rPr>
      </w:pPr>
      <w:r w:rsidRPr="00FB0425">
        <w:rPr>
          <w:rFonts w:eastAsiaTheme="minorEastAsia" w:cstheme="minorBidi"/>
          <w:sz w:val="28"/>
          <w:szCs w:val="28"/>
        </w:rPr>
        <w:br w:type="page"/>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stheme="minorBidi"/>
          <w:b/>
          <w:sz w:val="28"/>
          <w:szCs w:val="28"/>
        </w:rPr>
      </w:pPr>
      <w:r w:rsidRPr="00FB0425">
        <w:rPr>
          <w:rFonts w:eastAsiaTheme="minorEastAsia" w:cstheme="minorBidi"/>
          <w:b/>
          <w:sz w:val="28"/>
          <w:szCs w:val="28"/>
        </w:rPr>
        <w:lastRenderedPageBreak/>
        <w:t xml:space="preserve">2. СТРУКТУРА </w:t>
      </w:r>
      <w:proofErr w:type="gramStart"/>
      <w:r w:rsidRPr="00FB0425">
        <w:rPr>
          <w:rFonts w:eastAsiaTheme="minorEastAsia" w:cstheme="minorBidi"/>
          <w:b/>
          <w:sz w:val="28"/>
          <w:szCs w:val="28"/>
        </w:rPr>
        <w:t>И  СОДЕРЖАНИЕ</w:t>
      </w:r>
      <w:proofErr w:type="gramEnd"/>
      <w:r w:rsidRPr="00FB0425">
        <w:rPr>
          <w:rFonts w:eastAsiaTheme="minorEastAsia" w:cstheme="minorBidi"/>
          <w:b/>
          <w:sz w:val="28"/>
          <w:szCs w:val="28"/>
        </w:rPr>
        <w:t xml:space="preserve"> УЧЕБНОЙ ДИСЦИПЛИНЫ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r w:rsidRPr="00FB0425">
        <w:rPr>
          <w:rFonts w:eastAsiaTheme="minorEastAsia" w:cstheme="minorBidi"/>
          <w:b/>
          <w:sz w:val="28"/>
          <w:szCs w:val="28"/>
        </w:rPr>
        <w:t>2.1. Объем учебной дисциплины и виды учебной работы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FB0425" w:rsidRPr="00FB0425" w:rsidTr="00FB0425">
        <w:trPr>
          <w:trHeight w:val="460"/>
        </w:trPr>
        <w:tc>
          <w:tcPr>
            <w:tcW w:w="7621" w:type="dxa"/>
          </w:tcPr>
          <w:p w:rsidR="00FB0425" w:rsidRPr="00FB0425" w:rsidRDefault="00FB0425" w:rsidP="00FB0425">
            <w:pPr>
              <w:jc w:val="center"/>
              <w:rPr>
                <w:rFonts w:eastAsiaTheme="minorEastAsia" w:cstheme="minorBidi"/>
                <w:sz w:val="28"/>
                <w:szCs w:val="28"/>
              </w:rPr>
            </w:pPr>
            <w:r w:rsidRPr="00FB0425">
              <w:rPr>
                <w:rFonts w:eastAsiaTheme="minorEastAsia" w:cstheme="minorBidi"/>
                <w:b/>
                <w:sz w:val="28"/>
                <w:szCs w:val="28"/>
              </w:rPr>
              <w:t>Вид учебной работы</w:t>
            </w:r>
          </w:p>
        </w:tc>
        <w:tc>
          <w:tcPr>
            <w:tcW w:w="1418" w:type="dxa"/>
          </w:tcPr>
          <w:p w:rsidR="00FB0425" w:rsidRPr="00FB0425" w:rsidRDefault="00FB0425" w:rsidP="00FB0425">
            <w:pPr>
              <w:jc w:val="center"/>
              <w:rPr>
                <w:rFonts w:eastAsiaTheme="minorEastAsia" w:cstheme="minorBidi"/>
                <w:iCs/>
                <w:sz w:val="28"/>
                <w:szCs w:val="28"/>
              </w:rPr>
            </w:pPr>
            <w:r w:rsidRPr="00FB0425">
              <w:rPr>
                <w:rFonts w:eastAsiaTheme="minorEastAsia" w:cstheme="minorBidi"/>
                <w:b/>
                <w:iCs/>
                <w:sz w:val="28"/>
                <w:szCs w:val="28"/>
              </w:rPr>
              <w:t xml:space="preserve">Объем часов </w:t>
            </w:r>
          </w:p>
        </w:tc>
      </w:tr>
      <w:tr w:rsidR="00FB0425" w:rsidRPr="00FB0425" w:rsidTr="00FB0425">
        <w:trPr>
          <w:trHeight w:val="285"/>
        </w:trPr>
        <w:tc>
          <w:tcPr>
            <w:tcW w:w="7621" w:type="dxa"/>
          </w:tcPr>
          <w:p w:rsidR="00FB0425" w:rsidRPr="00FB0425" w:rsidRDefault="00FB0425" w:rsidP="00FB0425">
            <w:pPr>
              <w:rPr>
                <w:rFonts w:eastAsiaTheme="minorEastAsia" w:cstheme="minorBidi"/>
                <w:b/>
                <w:sz w:val="28"/>
                <w:szCs w:val="28"/>
              </w:rPr>
            </w:pPr>
            <w:r w:rsidRPr="00FB0425">
              <w:rPr>
                <w:rFonts w:eastAsiaTheme="minorEastAsia" w:cstheme="minorBidi"/>
                <w:b/>
                <w:sz w:val="28"/>
                <w:szCs w:val="28"/>
              </w:rPr>
              <w:t>Объем образовательной программы учебной дисциплины</w:t>
            </w:r>
          </w:p>
        </w:tc>
        <w:tc>
          <w:tcPr>
            <w:tcW w:w="1418" w:type="dxa"/>
          </w:tcPr>
          <w:p w:rsidR="00FB0425" w:rsidRPr="00FB0425" w:rsidRDefault="00FB0425" w:rsidP="00FB0425">
            <w:pPr>
              <w:jc w:val="center"/>
              <w:rPr>
                <w:rFonts w:eastAsiaTheme="minorEastAsia" w:cstheme="minorBidi"/>
                <w:b/>
                <w:iCs/>
                <w:sz w:val="28"/>
                <w:szCs w:val="28"/>
              </w:rPr>
            </w:pPr>
            <w:r w:rsidRPr="00FB0425">
              <w:rPr>
                <w:rFonts w:eastAsiaTheme="minorEastAsia" w:cstheme="minorBidi"/>
                <w:b/>
                <w:iCs/>
                <w:sz w:val="28"/>
                <w:szCs w:val="28"/>
              </w:rPr>
              <w:t>118</w:t>
            </w:r>
          </w:p>
        </w:tc>
      </w:tr>
      <w:tr w:rsidR="00FB0425" w:rsidRPr="00FB0425" w:rsidTr="00FB0425">
        <w:trPr>
          <w:trHeight w:val="285"/>
        </w:trPr>
        <w:tc>
          <w:tcPr>
            <w:tcW w:w="7621" w:type="dxa"/>
          </w:tcPr>
          <w:p w:rsidR="00FB0425" w:rsidRPr="00FB0425" w:rsidRDefault="00FB0425" w:rsidP="00FB0425">
            <w:pPr>
              <w:rPr>
                <w:rFonts w:eastAsiaTheme="minorEastAsia" w:cstheme="minorBidi"/>
                <w:b/>
                <w:sz w:val="28"/>
                <w:szCs w:val="28"/>
              </w:rPr>
            </w:pPr>
            <w:r w:rsidRPr="00FB0425">
              <w:rPr>
                <w:rFonts w:eastAsiaTheme="minorEastAsia" w:cstheme="minorBidi"/>
                <w:b/>
                <w:sz w:val="28"/>
                <w:szCs w:val="28"/>
              </w:rPr>
              <w:t>Основное содержание</w:t>
            </w:r>
          </w:p>
        </w:tc>
        <w:tc>
          <w:tcPr>
            <w:tcW w:w="1418" w:type="dxa"/>
          </w:tcPr>
          <w:p w:rsidR="00FB0425" w:rsidRPr="00FB0425" w:rsidRDefault="00FB0425" w:rsidP="00FB0425">
            <w:pPr>
              <w:jc w:val="center"/>
              <w:rPr>
                <w:rFonts w:eastAsiaTheme="minorEastAsia" w:cstheme="minorBidi"/>
                <w:b/>
                <w:iCs/>
                <w:sz w:val="28"/>
                <w:szCs w:val="28"/>
              </w:rPr>
            </w:pPr>
            <w:r w:rsidRPr="00FB0425">
              <w:rPr>
                <w:rFonts w:eastAsiaTheme="minorEastAsia" w:cstheme="minorBidi"/>
                <w:b/>
                <w:iCs/>
                <w:sz w:val="28"/>
                <w:szCs w:val="28"/>
              </w:rPr>
              <w:t>92</w:t>
            </w:r>
          </w:p>
        </w:tc>
      </w:tr>
      <w:tr w:rsidR="00FB0425" w:rsidRPr="00FB0425" w:rsidTr="00FB0425">
        <w:tc>
          <w:tcPr>
            <w:tcW w:w="7621" w:type="dxa"/>
          </w:tcPr>
          <w:p w:rsidR="00FB0425" w:rsidRPr="00FB0425" w:rsidRDefault="00FB0425" w:rsidP="00FB0425">
            <w:pPr>
              <w:jc w:val="both"/>
              <w:rPr>
                <w:rFonts w:eastAsiaTheme="minorEastAsia" w:cstheme="minorBidi"/>
                <w:sz w:val="28"/>
                <w:szCs w:val="28"/>
              </w:rPr>
            </w:pPr>
            <w:r w:rsidRPr="00FB0425">
              <w:rPr>
                <w:rFonts w:eastAsiaTheme="minorEastAsia" w:cstheme="minorBidi"/>
                <w:sz w:val="28"/>
                <w:szCs w:val="28"/>
              </w:rPr>
              <w:t>в том числе:</w:t>
            </w:r>
          </w:p>
        </w:tc>
        <w:tc>
          <w:tcPr>
            <w:tcW w:w="1418" w:type="dxa"/>
          </w:tcPr>
          <w:p w:rsidR="00FB0425" w:rsidRPr="00FB0425" w:rsidRDefault="00FB0425" w:rsidP="00FB0425">
            <w:pPr>
              <w:jc w:val="center"/>
              <w:rPr>
                <w:rFonts w:eastAsiaTheme="minorEastAsia" w:cstheme="minorBidi"/>
                <w:iCs/>
                <w:sz w:val="28"/>
                <w:szCs w:val="28"/>
              </w:rPr>
            </w:pPr>
          </w:p>
        </w:tc>
      </w:tr>
      <w:tr w:rsidR="00FB0425" w:rsidRPr="00FB0425" w:rsidTr="00FB0425">
        <w:tc>
          <w:tcPr>
            <w:tcW w:w="7621" w:type="dxa"/>
          </w:tcPr>
          <w:p w:rsidR="00FB0425" w:rsidRPr="00FB0425" w:rsidRDefault="00FB0425" w:rsidP="00FB0425">
            <w:pPr>
              <w:ind w:firstLine="709"/>
              <w:jc w:val="both"/>
              <w:rPr>
                <w:rFonts w:eastAsiaTheme="minorEastAsia" w:cstheme="minorBidi"/>
                <w:sz w:val="28"/>
                <w:szCs w:val="28"/>
              </w:rPr>
            </w:pPr>
            <w:r w:rsidRPr="00FB0425">
              <w:rPr>
                <w:rFonts w:eastAsiaTheme="minorEastAsia" w:cstheme="minorBidi"/>
                <w:sz w:val="28"/>
                <w:szCs w:val="28"/>
              </w:rPr>
              <w:t>теоретическое обучение</w:t>
            </w:r>
          </w:p>
        </w:tc>
        <w:tc>
          <w:tcPr>
            <w:tcW w:w="1418" w:type="dxa"/>
          </w:tcPr>
          <w:p w:rsidR="00FB0425" w:rsidRPr="00FB0425" w:rsidRDefault="00FB0425" w:rsidP="00FB0425">
            <w:pPr>
              <w:jc w:val="center"/>
              <w:rPr>
                <w:rFonts w:eastAsiaTheme="minorEastAsia" w:cstheme="minorBidi"/>
                <w:iCs/>
                <w:sz w:val="28"/>
                <w:szCs w:val="28"/>
              </w:rPr>
            </w:pPr>
            <w:r w:rsidRPr="00FB0425">
              <w:rPr>
                <w:rFonts w:eastAsiaTheme="minorEastAsia" w:cstheme="minorBidi"/>
                <w:iCs/>
                <w:sz w:val="28"/>
                <w:szCs w:val="28"/>
              </w:rPr>
              <w:t>46</w:t>
            </w:r>
          </w:p>
        </w:tc>
      </w:tr>
      <w:tr w:rsidR="00FB0425" w:rsidRPr="00FB0425" w:rsidTr="00FB0425">
        <w:tc>
          <w:tcPr>
            <w:tcW w:w="7621" w:type="dxa"/>
          </w:tcPr>
          <w:p w:rsidR="00FB0425" w:rsidRPr="00FB0425" w:rsidRDefault="00FB0425" w:rsidP="00FB0425">
            <w:pPr>
              <w:ind w:firstLine="709"/>
              <w:jc w:val="both"/>
              <w:rPr>
                <w:rFonts w:eastAsiaTheme="minorEastAsia" w:cstheme="minorBidi"/>
                <w:sz w:val="28"/>
                <w:szCs w:val="28"/>
              </w:rPr>
            </w:pPr>
            <w:r w:rsidRPr="00FB0425">
              <w:rPr>
                <w:rFonts w:eastAsiaTheme="minorEastAsia" w:cstheme="minorBidi"/>
                <w:sz w:val="28"/>
                <w:szCs w:val="28"/>
              </w:rPr>
              <w:t>лабораторные и практические занятия</w:t>
            </w:r>
          </w:p>
        </w:tc>
        <w:tc>
          <w:tcPr>
            <w:tcW w:w="1418" w:type="dxa"/>
          </w:tcPr>
          <w:p w:rsidR="00FB0425" w:rsidRPr="00FB0425" w:rsidRDefault="00FB0425" w:rsidP="00FB0425">
            <w:pPr>
              <w:jc w:val="center"/>
              <w:rPr>
                <w:rFonts w:eastAsiaTheme="minorEastAsia" w:cstheme="minorBidi"/>
                <w:iCs/>
                <w:sz w:val="28"/>
                <w:szCs w:val="28"/>
              </w:rPr>
            </w:pPr>
            <w:r w:rsidRPr="00FB0425">
              <w:rPr>
                <w:rFonts w:eastAsiaTheme="minorEastAsia" w:cstheme="minorBidi"/>
                <w:iCs/>
                <w:sz w:val="28"/>
                <w:szCs w:val="28"/>
              </w:rPr>
              <w:t>46</w:t>
            </w:r>
          </w:p>
        </w:tc>
      </w:tr>
      <w:tr w:rsidR="00FB0425" w:rsidRPr="00FB0425" w:rsidTr="00FB0425">
        <w:tc>
          <w:tcPr>
            <w:tcW w:w="7621" w:type="dxa"/>
          </w:tcPr>
          <w:p w:rsidR="00FB0425" w:rsidRPr="00FB0425" w:rsidRDefault="00FB0425" w:rsidP="00FB0425">
            <w:pPr>
              <w:ind w:firstLine="1276"/>
              <w:jc w:val="both"/>
              <w:rPr>
                <w:rFonts w:eastAsiaTheme="minorEastAsia" w:cstheme="minorBidi"/>
                <w:sz w:val="28"/>
                <w:szCs w:val="28"/>
              </w:rPr>
            </w:pPr>
            <w:r w:rsidRPr="00FB0425">
              <w:rPr>
                <w:rFonts w:eastAsiaTheme="minorEastAsia" w:cstheme="minorBidi"/>
                <w:sz w:val="28"/>
                <w:szCs w:val="28"/>
              </w:rPr>
              <w:t>в том числе практическая подготовка</w:t>
            </w:r>
          </w:p>
        </w:tc>
        <w:tc>
          <w:tcPr>
            <w:tcW w:w="1418" w:type="dxa"/>
          </w:tcPr>
          <w:p w:rsidR="00FB0425" w:rsidRPr="00FB0425" w:rsidRDefault="00FB0425" w:rsidP="00FB0425">
            <w:pPr>
              <w:jc w:val="center"/>
              <w:rPr>
                <w:rFonts w:eastAsiaTheme="minorEastAsia" w:cstheme="minorBidi"/>
                <w:iCs/>
                <w:sz w:val="28"/>
                <w:szCs w:val="28"/>
              </w:rPr>
            </w:pPr>
            <w:r w:rsidRPr="00FB0425">
              <w:rPr>
                <w:rFonts w:eastAsiaTheme="minorEastAsia" w:cstheme="minorBidi"/>
                <w:iCs/>
                <w:sz w:val="28"/>
                <w:szCs w:val="28"/>
              </w:rPr>
              <w:t>40</w:t>
            </w:r>
          </w:p>
        </w:tc>
      </w:tr>
      <w:tr w:rsidR="00FB0425" w:rsidRPr="00FB0425" w:rsidTr="00FB0425">
        <w:tc>
          <w:tcPr>
            <w:tcW w:w="9039" w:type="dxa"/>
            <w:gridSpan w:val="2"/>
          </w:tcPr>
          <w:p w:rsidR="00FB0425" w:rsidRPr="00FB0425" w:rsidRDefault="00FB0425" w:rsidP="00FB0425">
            <w:pPr>
              <w:rPr>
                <w:rFonts w:eastAsiaTheme="minorEastAsia" w:cstheme="minorBidi"/>
                <w:iCs/>
                <w:sz w:val="28"/>
                <w:szCs w:val="28"/>
              </w:rPr>
            </w:pPr>
            <w:r w:rsidRPr="00FB0425">
              <w:rPr>
                <w:rFonts w:eastAsiaTheme="minorEastAsia" w:cstheme="minorBidi"/>
                <w:iCs/>
                <w:sz w:val="28"/>
                <w:szCs w:val="28"/>
              </w:rPr>
              <w:t>Индивидуальный проект (</w:t>
            </w:r>
            <w:proofErr w:type="gramStart"/>
            <w:r w:rsidRPr="00FB0425">
              <w:rPr>
                <w:rFonts w:eastAsiaTheme="minorEastAsia" w:cstheme="minorBidi"/>
                <w:iCs/>
                <w:sz w:val="28"/>
                <w:szCs w:val="28"/>
              </w:rPr>
              <w:t>в рамках времени</w:t>
            </w:r>
            <w:proofErr w:type="gramEnd"/>
            <w:r w:rsidRPr="00FB0425">
              <w:rPr>
                <w:rFonts w:eastAsiaTheme="minorEastAsia" w:cstheme="minorBidi"/>
                <w:iCs/>
                <w:sz w:val="28"/>
                <w:szCs w:val="28"/>
              </w:rPr>
              <w:t xml:space="preserve"> отведенного на изучение дисциплины)</w:t>
            </w:r>
          </w:p>
        </w:tc>
      </w:tr>
      <w:tr w:rsidR="00FB0425" w:rsidRPr="00FB0425" w:rsidTr="00FB0425">
        <w:tc>
          <w:tcPr>
            <w:tcW w:w="7621" w:type="dxa"/>
          </w:tcPr>
          <w:p w:rsidR="00FB0425" w:rsidRPr="00FB0425" w:rsidRDefault="00FB0425" w:rsidP="00FB0425">
            <w:pPr>
              <w:jc w:val="both"/>
              <w:rPr>
                <w:rFonts w:eastAsiaTheme="minorEastAsia" w:cstheme="minorBidi"/>
                <w:b/>
                <w:sz w:val="28"/>
                <w:szCs w:val="28"/>
              </w:rPr>
            </w:pPr>
            <w:r w:rsidRPr="00FB0425">
              <w:rPr>
                <w:rFonts w:eastAsiaTheme="minorEastAsia" w:cstheme="minorBidi"/>
                <w:b/>
                <w:sz w:val="28"/>
                <w:szCs w:val="28"/>
              </w:rPr>
              <w:t>Профессионально-ориентированное содержание</w:t>
            </w:r>
          </w:p>
        </w:tc>
        <w:tc>
          <w:tcPr>
            <w:tcW w:w="1418" w:type="dxa"/>
          </w:tcPr>
          <w:p w:rsidR="00FB0425" w:rsidRPr="00FB0425" w:rsidRDefault="00FB0425" w:rsidP="00FB0425">
            <w:pPr>
              <w:jc w:val="center"/>
              <w:rPr>
                <w:rFonts w:eastAsiaTheme="minorEastAsia" w:cstheme="minorBidi"/>
                <w:b/>
                <w:iCs/>
                <w:sz w:val="28"/>
                <w:szCs w:val="28"/>
              </w:rPr>
            </w:pPr>
            <w:r w:rsidRPr="00FB0425">
              <w:rPr>
                <w:rFonts w:eastAsiaTheme="minorEastAsia" w:cstheme="minorBidi"/>
                <w:b/>
                <w:iCs/>
                <w:sz w:val="28"/>
                <w:szCs w:val="28"/>
              </w:rPr>
              <w:t>14</w:t>
            </w:r>
          </w:p>
        </w:tc>
      </w:tr>
      <w:tr w:rsidR="00FB0425" w:rsidRPr="00FB0425" w:rsidTr="00FB0425">
        <w:tc>
          <w:tcPr>
            <w:tcW w:w="7621" w:type="dxa"/>
          </w:tcPr>
          <w:p w:rsidR="00FB0425" w:rsidRPr="00FB0425" w:rsidRDefault="00FB0425" w:rsidP="00FB0425">
            <w:pPr>
              <w:jc w:val="both"/>
              <w:rPr>
                <w:rFonts w:eastAsiaTheme="minorEastAsia" w:cstheme="minorBidi"/>
                <w:sz w:val="28"/>
                <w:szCs w:val="28"/>
              </w:rPr>
            </w:pPr>
            <w:r w:rsidRPr="00FB0425">
              <w:rPr>
                <w:rFonts w:eastAsiaTheme="minorEastAsia" w:cstheme="minorBidi"/>
                <w:sz w:val="28"/>
                <w:szCs w:val="28"/>
              </w:rPr>
              <w:t>в том числе:</w:t>
            </w:r>
          </w:p>
        </w:tc>
        <w:tc>
          <w:tcPr>
            <w:tcW w:w="1418" w:type="dxa"/>
          </w:tcPr>
          <w:p w:rsidR="00FB0425" w:rsidRPr="00FB0425" w:rsidRDefault="00FB0425" w:rsidP="00FB0425">
            <w:pPr>
              <w:jc w:val="center"/>
              <w:rPr>
                <w:rFonts w:eastAsiaTheme="minorEastAsia" w:cstheme="minorBidi"/>
                <w:iCs/>
                <w:sz w:val="28"/>
                <w:szCs w:val="28"/>
              </w:rPr>
            </w:pPr>
          </w:p>
        </w:tc>
      </w:tr>
      <w:tr w:rsidR="00FB0425" w:rsidRPr="00FB0425" w:rsidTr="00FB0425">
        <w:tc>
          <w:tcPr>
            <w:tcW w:w="7621" w:type="dxa"/>
          </w:tcPr>
          <w:p w:rsidR="00FB0425" w:rsidRPr="00FB0425" w:rsidRDefault="00FB0425" w:rsidP="00FB0425">
            <w:pPr>
              <w:ind w:firstLine="709"/>
              <w:jc w:val="both"/>
              <w:rPr>
                <w:rFonts w:eastAsiaTheme="minorEastAsia" w:cstheme="minorBidi"/>
                <w:sz w:val="28"/>
                <w:szCs w:val="28"/>
              </w:rPr>
            </w:pPr>
            <w:r w:rsidRPr="00FB0425">
              <w:rPr>
                <w:rFonts w:eastAsiaTheme="minorEastAsia" w:cstheme="minorBidi"/>
                <w:sz w:val="28"/>
                <w:szCs w:val="28"/>
              </w:rPr>
              <w:t>теоретическое обучение</w:t>
            </w:r>
          </w:p>
        </w:tc>
        <w:tc>
          <w:tcPr>
            <w:tcW w:w="1418" w:type="dxa"/>
          </w:tcPr>
          <w:p w:rsidR="00FB0425" w:rsidRPr="00FB0425" w:rsidRDefault="00FB0425" w:rsidP="00FB0425">
            <w:pPr>
              <w:jc w:val="center"/>
              <w:rPr>
                <w:rFonts w:eastAsiaTheme="minorEastAsia" w:cstheme="minorBidi"/>
                <w:iCs/>
                <w:sz w:val="28"/>
                <w:szCs w:val="28"/>
              </w:rPr>
            </w:pPr>
            <w:r w:rsidRPr="00FB0425">
              <w:rPr>
                <w:rFonts w:eastAsiaTheme="minorEastAsia" w:cstheme="minorBidi"/>
                <w:iCs/>
                <w:sz w:val="28"/>
                <w:szCs w:val="28"/>
              </w:rPr>
              <w:t>12</w:t>
            </w:r>
          </w:p>
        </w:tc>
      </w:tr>
      <w:tr w:rsidR="00FB0425" w:rsidRPr="00FB0425" w:rsidTr="00FB0425">
        <w:tc>
          <w:tcPr>
            <w:tcW w:w="7621" w:type="dxa"/>
          </w:tcPr>
          <w:p w:rsidR="00FB0425" w:rsidRPr="00FB0425" w:rsidRDefault="00FB0425" w:rsidP="00FB0425">
            <w:pPr>
              <w:ind w:firstLine="709"/>
              <w:jc w:val="both"/>
              <w:rPr>
                <w:rFonts w:eastAsiaTheme="minorEastAsia" w:cstheme="minorBidi"/>
                <w:sz w:val="28"/>
                <w:szCs w:val="28"/>
              </w:rPr>
            </w:pPr>
            <w:r w:rsidRPr="00FB0425">
              <w:rPr>
                <w:rFonts w:eastAsiaTheme="minorEastAsia" w:cstheme="minorBidi"/>
                <w:sz w:val="28"/>
                <w:szCs w:val="28"/>
              </w:rPr>
              <w:t>лабораторные занятия</w:t>
            </w:r>
          </w:p>
        </w:tc>
        <w:tc>
          <w:tcPr>
            <w:tcW w:w="1418" w:type="dxa"/>
          </w:tcPr>
          <w:p w:rsidR="00FB0425" w:rsidRPr="00FB0425" w:rsidRDefault="00FB0425" w:rsidP="00FB0425">
            <w:pPr>
              <w:jc w:val="center"/>
              <w:rPr>
                <w:rFonts w:eastAsiaTheme="minorEastAsia" w:cstheme="minorBidi"/>
                <w:iCs/>
                <w:sz w:val="28"/>
                <w:szCs w:val="28"/>
              </w:rPr>
            </w:pPr>
            <w:r w:rsidRPr="00FB0425">
              <w:rPr>
                <w:rFonts w:eastAsiaTheme="minorEastAsia" w:cstheme="minorBidi"/>
                <w:iCs/>
                <w:sz w:val="28"/>
                <w:szCs w:val="28"/>
              </w:rPr>
              <w:t>2</w:t>
            </w:r>
          </w:p>
        </w:tc>
      </w:tr>
      <w:tr w:rsidR="00FB0425" w:rsidRPr="00FB0425" w:rsidTr="00FB0425">
        <w:tc>
          <w:tcPr>
            <w:tcW w:w="7621" w:type="dxa"/>
          </w:tcPr>
          <w:p w:rsidR="00FB0425" w:rsidRPr="00FB0425" w:rsidRDefault="00FB0425" w:rsidP="00FB0425">
            <w:pPr>
              <w:jc w:val="both"/>
              <w:rPr>
                <w:rFonts w:eastAsiaTheme="minorEastAsia" w:cstheme="minorBidi"/>
                <w:b/>
                <w:sz w:val="28"/>
                <w:szCs w:val="28"/>
              </w:rPr>
            </w:pPr>
            <w:r w:rsidRPr="00FB0425">
              <w:rPr>
                <w:rFonts w:eastAsiaTheme="minorEastAsia" w:cstheme="minorBidi"/>
                <w:b/>
                <w:sz w:val="28"/>
                <w:szCs w:val="28"/>
              </w:rPr>
              <w:t>Консультации</w:t>
            </w:r>
          </w:p>
        </w:tc>
        <w:tc>
          <w:tcPr>
            <w:tcW w:w="1418" w:type="dxa"/>
          </w:tcPr>
          <w:p w:rsidR="00FB0425" w:rsidRPr="00FB0425" w:rsidRDefault="00FB0425" w:rsidP="00FB0425">
            <w:pPr>
              <w:jc w:val="center"/>
              <w:rPr>
                <w:rFonts w:eastAsiaTheme="minorEastAsia" w:cstheme="minorBidi"/>
                <w:b/>
                <w:iCs/>
                <w:sz w:val="28"/>
                <w:szCs w:val="28"/>
              </w:rPr>
            </w:pPr>
            <w:r w:rsidRPr="00FB0425">
              <w:rPr>
                <w:rFonts w:eastAsiaTheme="minorEastAsia" w:cstheme="minorBidi"/>
                <w:b/>
                <w:iCs/>
                <w:sz w:val="28"/>
                <w:szCs w:val="28"/>
              </w:rPr>
              <w:t>6</w:t>
            </w:r>
          </w:p>
        </w:tc>
      </w:tr>
      <w:tr w:rsidR="00FB0425" w:rsidRPr="00FB0425" w:rsidTr="00FB0425">
        <w:tc>
          <w:tcPr>
            <w:tcW w:w="7621" w:type="dxa"/>
          </w:tcPr>
          <w:p w:rsidR="00FB0425" w:rsidRPr="00FB0425" w:rsidRDefault="00FB0425" w:rsidP="00FB0425">
            <w:pPr>
              <w:rPr>
                <w:rFonts w:eastAsiaTheme="minorEastAsia" w:cstheme="minorBidi"/>
                <w:i/>
                <w:iCs/>
                <w:sz w:val="28"/>
                <w:szCs w:val="28"/>
              </w:rPr>
            </w:pPr>
            <w:r w:rsidRPr="00FB0425">
              <w:rPr>
                <w:rFonts w:eastAsiaTheme="minorEastAsia" w:cstheme="minorBidi"/>
                <w:b/>
                <w:iCs/>
                <w:sz w:val="28"/>
                <w:szCs w:val="28"/>
              </w:rPr>
              <w:t>Промежуточная аттестация</w:t>
            </w:r>
            <w:r w:rsidRPr="00FB0425">
              <w:rPr>
                <w:rFonts w:eastAsiaTheme="minorEastAsia" w:cstheme="minorBidi"/>
                <w:b/>
                <w:i/>
                <w:iCs/>
                <w:sz w:val="28"/>
                <w:szCs w:val="28"/>
              </w:rPr>
              <w:t xml:space="preserve"> </w:t>
            </w:r>
            <w:r w:rsidRPr="00FB0425">
              <w:rPr>
                <w:rFonts w:eastAsiaTheme="minorEastAsia" w:cstheme="minorBidi"/>
                <w:i/>
                <w:iCs/>
                <w:sz w:val="28"/>
                <w:szCs w:val="28"/>
              </w:rPr>
              <w:t>в форме экзамена</w:t>
            </w:r>
          </w:p>
        </w:tc>
        <w:tc>
          <w:tcPr>
            <w:tcW w:w="1418" w:type="dxa"/>
          </w:tcPr>
          <w:p w:rsidR="00FB0425" w:rsidRPr="00FB0425" w:rsidRDefault="00FB0425" w:rsidP="00FB0425">
            <w:pPr>
              <w:jc w:val="center"/>
              <w:rPr>
                <w:rFonts w:eastAsiaTheme="minorEastAsia" w:cstheme="minorBidi"/>
                <w:i/>
                <w:iCs/>
                <w:sz w:val="28"/>
                <w:szCs w:val="28"/>
              </w:rPr>
            </w:pPr>
            <w:r w:rsidRPr="00FB0425">
              <w:rPr>
                <w:rFonts w:eastAsiaTheme="minorEastAsia" w:cstheme="minorBidi"/>
                <w:b/>
                <w:iCs/>
                <w:sz w:val="28"/>
                <w:szCs w:val="28"/>
              </w:rPr>
              <w:t>6</w:t>
            </w:r>
          </w:p>
        </w:tc>
      </w:tr>
    </w:tbl>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2"/>
          <w:szCs w:val="22"/>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2"/>
          <w:szCs w:val="22"/>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2"/>
          <w:szCs w:val="22"/>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2"/>
          <w:szCs w:val="22"/>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cstheme="minorBidi"/>
          <w:sz w:val="22"/>
          <w:szCs w:val="22"/>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2"/>
          <w:szCs w:val="22"/>
        </w:rPr>
        <w:sectPr w:rsidR="00FB0425" w:rsidRPr="00FB0425" w:rsidSect="00FB0425">
          <w:headerReference w:type="even" r:id="rId59"/>
          <w:footerReference w:type="even" r:id="rId60"/>
          <w:footerReference w:type="default" r:id="rId61"/>
          <w:pgSz w:w="11906" w:h="16838"/>
          <w:pgMar w:top="1134" w:right="851" w:bottom="1134" w:left="1701" w:header="709" w:footer="709" w:gutter="0"/>
          <w:cols w:space="720"/>
          <w:titlePg/>
        </w:sect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B0425">
        <w:rPr>
          <w:rFonts w:eastAsiaTheme="minorEastAsia" w:cstheme="minorBidi"/>
          <w:b/>
          <w:caps/>
          <w:sz w:val="28"/>
          <w:szCs w:val="28"/>
        </w:rPr>
        <w:lastRenderedPageBreak/>
        <w:t xml:space="preserve">2.2. </w:t>
      </w:r>
      <w:r w:rsidRPr="00FB0425">
        <w:rPr>
          <w:rFonts w:eastAsiaTheme="minorEastAsia" w:cstheme="minorBidi"/>
          <w:b/>
          <w:sz w:val="28"/>
          <w:szCs w:val="28"/>
        </w:rPr>
        <w:t>Тематический план и содержание учебной дисциплины ОУД.П.10 Информатика</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tbl>
      <w:tblPr>
        <w:tblW w:w="15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6"/>
        <w:gridCol w:w="8113"/>
        <w:gridCol w:w="933"/>
        <w:gridCol w:w="2525"/>
      </w:tblGrid>
      <w:tr w:rsidR="00FB0425" w:rsidRPr="00FB0425" w:rsidTr="00FB0425">
        <w:trPr>
          <w:trHeight w:val="20"/>
          <w:jc w:val="center"/>
        </w:trPr>
        <w:tc>
          <w:tcPr>
            <w:tcW w:w="3776" w:type="dxa"/>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B0425">
              <w:rPr>
                <w:rFonts w:eastAsiaTheme="minorEastAsia"/>
                <w:b/>
              </w:rPr>
              <w:t>Наименование разделов и тем</w:t>
            </w: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B0425">
              <w:rPr>
                <w:rFonts w:eastAsiaTheme="minorEastAsia"/>
                <w:b/>
              </w:rPr>
              <w:t>Содержание учебного материала и формы организации деятельности обучающихся</w:t>
            </w:r>
          </w:p>
        </w:tc>
        <w:tc>
          <w:tcPr>
            <w:tcW w:w="933" w:type="dxa"/>
            <w:shd w:val="clear" w:color="auto" w:fill="auto"/>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rPr>
              <w:t>Объем часов</w:t>
            </w:r>
          </w:p>
        </w:tc>
        <w:tc>
          <w:tcPr>
            <w:tcW w:w="2525" w:type="dxa"/>
            <w:vAlign w:val="center"/>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B0425" w:rsidRPr="00FB0425" w:rsidTr="00FB0425">
        <w:trPr>
          <w:trHeight w:val="227"/>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1</w:t>
            </w: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933"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3</w:t>
            </w:r>
          </w:p>
        </w:tc>
        <w:tc>
          <w:tcPr>
            <w:tcW w:w="2525"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4</w:t>
            </w:r>
          </w:p>
        </w:tc>
      </w:tr>
      <w:tr w:rsidR="00FB0425" w:rsidRPr="00FB0425" w:rsidTr="00FB0425">
        <w:trPr>
          <w:trHeight w:val="860"/>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b/>
              </w:rPr>
              <w:t>Введение</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Роль информационной деятельности в современном обществе, его экономической, социальной, культурной, образовательной сферах. Значение информатики при освоении специальностей СПО.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rPr>
              <w:t>1</w:t>
            </w:r>
          </w:p>
        </w:tc>
        <w:tc>
          <w:tcPr>
            <w:tcW w:w="2525"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1,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70"/>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b/>
              </w:rPr>
              <w:t xml:space="preserve">Раздел 1. </w:t>
            </w: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FB0425">
              <w:rPr>
                <w:rFonts w:eastAsiaTheme="minorEastAsia"/>
                <w:b/>
                <w:iCs/>
              </w:rPr>
              <w:t>Информационная деятельность человека</w:t>
            </w:r>
          </w:p>
        </w:tc>
        <w:tc>
          <w:tcPr>
            <w:tcW w:w="933" w:type="dxa"/>
            <w:shd w:val="clear" w:color="auto" w:fill="FFFFFF"/>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rPr>
              <w:t>4</w:t>
            </w:r>
          </w:p>
        </w:tc>
        <w:tc>
          <w:tcPr>
            <w:tcW w:w="2525" w:type="dxa"/>
            <w:shd w:val="clear" w:color="auto" w:fill="D9D9D9" w:themeFill="background1" w:themeFillShade="D9"/>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803"/>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1.1. Основные этапы развития информационного общества</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 xml:space="preserve">Основные этапы развития информационного общества. Вклад информатики в формировании </w:t>
            </w:r>
            <w:proofErr w:type="gramStart"/>
            <w:r w:rsidRPr="00FB0425">
              <w:rPr>
                <w:rFonts w:eastAsiaTheme="minorEastAsia"/>
              </w:rPr>
              <w:t>современной  научной</w:t>
            </w:r>
            <w:proofErr w:type="gramEnd"/>
            <w:r w:rsidRPr="00FB0425">
              <w:rPr>
                <w:rFonts w:eastAsiaTheme="minorEastAsia"/>
              </w:rPr>
              <w:t xml:space="preserve"> картины мира. Информационные ресурсы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rsidR="00FB0425" w:rsidRPr="00FB0425" w:rsidRDefault="00FB0425" w:rsidP="00FB0425">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7,</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r>
      <w:tr w:rsidR="00FB0425" w:rsidRPr="00FB0425" w:rsidTr="00FB0425">
        <w:trPr>
          <w:trHeight w:val="79"/>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1.2. Правовые нормы. Правонарушения в информационной сфере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lastRenderedPageBreak/>
              <w:t>Правовые нормы, относящиеся к информации, правонарушения в информационной сфере, меры их предупреждения. Стоимостные характеристики информационной деятельности, лицензионное программное обеспечение и открытые лицензии. Портал государственных услуг. Электронное правительство</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10,</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18,</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1, МР 3, МР 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79"/>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b/>
              </w:rPr>
              <w:t xml:space="preserve">Раздел 2. </w:t>
            </w: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b/>
                <w:iCs/>
              </w:rPr>
              <w:t>Информация и информационные процессы</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rPr>
              <w:t>36</w:t>
            </w:r>
          </w:p>
        </w:tc>
        <w:tc>
          <w:tcPr>
            <w:tcW w:w="2525" w:type="dxa"/>
            <w:shd w:val="clear" w:color="auto" w:fill="D9D9D9" w:themeFill="background1" w:themeFillShade="D9"/>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620"/>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2.1. Подходы к понятию и измерению информации</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Единицы измерения информации. Подходы к понятию и измерению информации. Информационные объекты различных видов. Универсальность дискретного (цифрового) представления информации. 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8</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14, ЛР 15,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 xml:space="preserve">МР 1, МР 2,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201"/>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b/>
                <w:bCs/>
                <w:iCs/>
              </w:rPr>
              <w:t>Лабораторные занятия</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620"/>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cstheme="minorBidi"/>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620"/>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2.</w:t>
            </w:r>
            <w:proofErr w:type="gramStart"/>
            <w:r w:rsidRPr="00FB0425">
              <w:rPr>
                <w:rFonts w:eastAsiaTheme="minorEastAsia"/>
              </w:rPr>
              <w:t>2.Основные</w:t>
            </w:r>
            <w:proofErr w:type="gramEnd"/>
            <w:r w:rsidRPr="00FB0425">
              <w:rPr>
                <w:rFonts w:eastAsiaTheme="minorEastAsia"/>
              </w:rPr>
              <w:t xml:space="preserve"> информационные процессы</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Основные информационные процессы и их реализация с помощью компьютеров: обработка, хранение, поиск и передача информации. Выделение основных информационных процессов в реальных системах</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88"/>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rPr>
            </w:pPr>
            <w:r w:rsidRPr="00FB0425">
              <w:rPr>
                <w:rFonts w:eastAsiaTheme="minorEastAsia" w:cstheme="minorBidi"/>
                <w:b/>
                <w:szCs w:val="28"/>
              </w:rPr>
              <w:t>Профессионально-ориентированное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2.3. Принципы обработки информации при помощи компьютера</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Принципы обработки информации при помощи компьютера. Арифметические и логические основы работы компьютера.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6</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1, </w:t>
            </w:r>
            <w:proofErr w:type="spellStart"/>
            <w:r w:rsidRPr="00FB0425">
              <w:rPr>
                <w:rFonts w:eastAsiaTheme="minorEastAsia"/>
              </w:rPr>
              <w:t>ПРб</w:t>
            </w:r>
            <w:proofErr w:type="spellEnd"/>
            <w:r w:rsidRPr="00FB0425">
              <w:rPr>
                <w:rFonts w:eastAsiaTheme="minorEastAsia"/>
              </w:rPr>
              <w:t xml:space="preserve"> 4, </w:t>
            </w:r>
            <w:proofErr w:type="spellStart"/>
            <w:r w:rsidRPr="00FB0425">
              <w:rPr>
                <w:rFonts w:eastAsiaTheme="minorEastAsia"/>
              </w:rPr>
              <w:t>ПРб</w:t>
            </w:r>
            <w:proofErr w:type="spellEnd"/>
            <w:r w:rsidRPr="00FB0425">
              <w:rPr>
                <w:rFonts w:eastAsiaTheme="minorEastAsia"/>
              </w:rPr>
              <w:t xml:space="preserve"> 7,</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1, МР 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r>
      <w:tr w:rsidR="00FB0425" w:rsidRPr="00FB0425" w:rsidTr="00FB0425">
        <w:trPr>
          <w:trHeight w:val="8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b/>
                <w:bCs/>
                <w:iCs/>
              </w:rPr>
              <w:t>Лабораторные занятия</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8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rPr>
              <w:t>Построение таблиц истинности. Решение задач конкретной предметной области</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7"/>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2.</w:t>
            </w:r>
            <w:proofErr w:type="gramStart"/>
            <w:r w:rsidRPr="00FB0425">
              <w:rPr>
                <w:rFonts w:eastAsiaTheme="minorEastAsia"/>
              </w:rPr>
              <w:t>4.Алгоритмы</w:t>
            </w:r>
            <w:proofErr w:type="gramEnd"/>
            <w:r w:rsidRPr="00FB0425">
              <w:rPr>
                <w:rFonts w:eastAsiaTheme="minorEastAsia"/>
              </w:rPr>
              <w:t xml:space="preserve"> и способы их описания</w:t>
            </w: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rPr>
              <w:t xml:space="preserve">Понятие алгоритма. Свойства алгоритмов: дискретность, определенность, результативность и массовость. Виды алгоритмов (механические, гибкие, вероятные, эвристический, линейный, циклический и разветвляющийся, блок-схема). Требования, предъявляемые к алгоритмам и процессу их </w:t>
            </w:r>
            <w:r w:rsidRPr="00FB0425">
              <w:rPr>
                <w:rFonts w:eastAsiaTheme="minorEastAsia"/>
              </w:rPr>
              <w:lastRenderedPageBreak/>
              <w:t xml:space="preserve">создания.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описывать алгоритмы решения задач. 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использования вспомогательного алгоритма</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lastRenderedPageBreak/>
              <w:t>6</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2, </w:t>
            </w:r>
            <w:proofErr w:type="spellStart"/>
            <w:r w:rsidRPr="00FB0425">
              <w:rPr>
                <w:rFonts w:eastAsiaTheme="minorEastAsia"/>
              </w:rPr>
              <w:t>ПРб</w:t>
            </w:r>
            <w:proofErr w:type="spellEnd"/>
            <w:r w:rsidRPr="00FB0425">
              <w:rPr>
                <w:rFonts w:eastAsiaTheme="minorEastAsia"/>
              </w:rPr>
              <w:t xml:space="preserve"> 4, </w:t>
            </w:r>
            <w:proofErr w:type="spellStart"/>
            <w:r w:rsidRPr="00FB0425">
              <w:rPr>
                <w:rFonts w:eastAsiaTheme="minorEastAsia"/>
              </w:rPr>
              <w:t>ПРб</w:t>
            </w:r>
            <w:proofErr w:type="spellEnd"/>
            <w:r w:rsidRPr="00FB0425">
              <w:rPr>
                <w:rFonts w:eastAsiaTheme="minorEastAsia"/>
              </w:rPr>
              <w:t xml:space="preserve"> 8,</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1, МР 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r>
      <w:tr w:rsidR="00FB0425" w:rsidRPr="00FB0425" w:rsidTr="00FB0425">
        <w:trPr>
          <w:trHeight w:val="77"/>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b/>
                <w:bCs/>
                <w:iCs/>
              </w:rPr>
              <w:t>Лабораторные занятия</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4</w:t>
            </w:r>
          </w:p>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7"/>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cstheme="minorBidi"/>
              </w:rPr>
              <w:t>Написание алгоритмов решения задач, и описание их при помощи языка программирования</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0"/>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autoSpaceDE w:val="0"/>
              <w:autoSpaceDN w:val="0"/>
              <w:adjustRightInd w:val="0"/>
              <w:rPr>
                <w:rFonts w:eastAsiaTheme="minorEastAsia"/>
              </w:rPr>
            </w:pPr>
          </w:p>
          <w:p w:rsidR="00FB0425" w:rsidRPr="00FB0425" w:rsidRDefault="00FB0425" w:rsidP="00FB0425">
            <w:pPr>
              <w:autoSpaceDE w:val="0"/>
              <w:autoSpaceDN w:val="0"/>
              <w:adjustRightInd w:val="0"/>
              <w:rPr>
                <w:rFonts w:eastAsiaTheme="minorEastAsia"/>
              </w:rPr>
            </w:pPr>
            <w:r w:rsidRPr="00FB0425">
              <w:rPr>
                <w:rFonts w:eastAsiaTheme="minorEastAsia"/>
              </w:rPr>
              <w:t xml:space="preserve">Тема 2.5. Хранение информационных объектов </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Хранение информационных объектов различных видов на разных цифровых носителях. Определение объемов различных носителей информации. Архив информации. Файл, как единица хранения информации. Типы расширений файлов, и их объем</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1, </w:t>
            </w:r>
            <w:proofErr w:type="spellStart"/>
            <w:r w:rsidRPr="00FB0425">
              <w:rPr>
                <w:rFonts w:eastAsiaTheme="minorEastAsia"/>
              </w:rPr>
              <w:t>ПРб</w:t>
            </w:r>
            <w:proofErr w:type="spellEnd"/>
            <w:r w:rsidRPr="00FB0425">
              <w:rPr>
                <w:rFonts w:eastAsiaTheme="minorEastAsia"/>
              </w:rPr>
              <w:t xml:space="preserve">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88"/>
          <w:jc w:val="center"/>
        </w:trPr>
        <w:tc>
          <w:tcPr>
            <w:tcW w:w="3776" w:type="dxa"/>
            <w:vMerge/>
          </w:tcPr>
          <w:p w:rsidR="00FB0425" w:rsidRPr="00FB0425" w:rsidRDefault="00FB0425" w:rsidP="00FB0425">
            <w:pPr>
              <w:autoSpaceDE w:val="0"/>
              <w:autoSpaceDN w:val="0"/>
              <w:adjustRightInd w:val="0"/>
              <w:rPr>
                <w:rFonts w:eastAsiaTheme="minorEastAsia"/>
              </w:rPr>
            </w:pPr>
          </w:p>
        </w:tc>
        <w:tc>
          <w:tcPr>
            <w:tcW w:w="8113" w:type="dxa"/>
          </w:tcPr>
          <w:p w:rsidR="00FB0425" w:rsidRPr="00FB0425" w:rsidRDefault="00FB0425" w:rsidP="00FB0425">
            <w:pPr>
              <w:autoSpaceDE w:val="0"/>
              <w:autoSpaceDN w:val="0"/>
              <w:adjustRightInd w:val="0"/>
              <w:rPr>
                <w:rFonts w:eastAsiaTheme="minorEastAsia"/>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88"/>
          <w:jc w:val="center"/>
        </w:trPr>
        <w:tc>
          <w:tcPr>
            <w:tcW w:w="3776" w:type="dxa"/>
            <w:vMerge/>
          </w:tcPr>
          <w:p w:rsidR="00FB0425" w:rsidRPr="00FB0425" w:rsidRDefault="00FB0425" w:rsidP="00FB0425">
            <w:pPr>
              <w:autoSpaceDE w:val="0"/>
              <w:autoSpaceDN w:val="0"/>
              <w:adjustRightInd w:val="0"/>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Работа с архивами данных. Запись информации на различные носители</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292"/>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2.6. Управление процессами</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Управление процессами. Представление об автоматических и автоматизированных системах управления в социально-экономической сфере деятельности.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2, </w:t>
            </w:r>
            <w:proofErr w:type="spellStart"/>
            <w:r w:rsidRPr="00FB0425">
              <w:rPr>
                <w:rFonts w:eastAsiaTheme="minorEastAsia"/>
              </w:rPr>
              <w:t>ПРб</w:t>
            </w:r>
            <w:proofErr w:type="spellEnd"/>
            <w:r w:rsidRPr="00FB0425">
              <w:rPr>
                <w:rFonts w:eastAsiaTheme="minorEastAsia"/>
              </w:rPr>
              <w:t xml:space="preserve"> 7</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1, МР 7,</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307"/>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b/>
              </w:rPr>
              <w:t xml:space="preserve">Раздел 3. </w:t>
            </w: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b/>
                <w:iCs/>
              </w:rPr>
              <w:t>Средства информационных и коммуникационных технологий</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rPr>
              <w:t>18</w:t>
            </w:r>
          </w:p>
        </w:tc>
        <w:tc>
          <w:tcPr>
            <w:tcW w:w="2525" w:type="dxa"/>
            <w:shd w:val="clear" w:color="auto" w:fill="D9D9D9" w:themeFill="background1" w:themeFillShade="D9"/>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620"/>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3.</w:t>
            </w:r>
            <w:proofErr w:type="gramStart"/>
            <w:r w:rsidRPr="00FB0425">
              <w:rPr>
                <w:rFonts w:eastAsiaTheme="minorEastAsia"/>
              </w:rPr>
              <w:t>1.</w:t>
            </w:r>
            <w:r w:rsidRPr="00FB0425">
              <w:rPr>
                <w:rFonts w:eastAsiaTheme="minorEastAsia"/>
                <w:iCs/>
              </w:rPr>
              <w:t>Архитектура</w:t>
            </w:r>
            <w:proofErr w:type="gramEnd"/>
            <w:r w:rsidRPr="00FB0425">
              <w:rPr>
                <w:rFonts w:eastAsiaTheme="minorEastAsia"/>
                <w:iCs/>
              </w:rPr>
              <w:t xml:space="preserve"> компьютеров</w:t>
            </w:r>
          </w:p>
        </w:tc>
        <w:tc>
          <w:tcPr>
            <w:tcW w:w="8113" w:type="dxa"/>
          </w:tcPr>
          <w:p w:rsidR="00FB0425" w:rsidRPr="00FB0425" w:rsidRDefault="00FB0425" w:rsidP="00FB0425">
            <w:pPr>
              <w:autoSpaceDE w:val="0"/>
              <w:autoSpaceDN w:val="0"/>
              <w:adjustRightInd w:val="0"/>
              <w:jc w:val="both"/>
              <w:rPr>
                <w:rFonts w:eastAsiaTheme="minorEastAsia"/>
                <w:szCs w:val="28"/>
              </w:rPr>
            </w:pPr>
            <w:r w:rsidRPr="00FB0425">
              <w:rPr>
                <w:rFonts w:eastAsiaTheme="minorEastAsia"/>
                <w:iCs/>
              </w:rPr>
              <w:t>Архитектура компьютеров</w:t>
            </w:r>
            <w:r w:rsidRPr="00FB0425">
              <w:rPr>
                <w:rFonts w:eastAsiaTheme="minorEastAsia"/>
              </w:rPr>
              <w:t xml:space="preserve">. Основные характеристики компьютеров. Многообразие компьютеров. Многообразие внешних устройств, подключаемых к компьютеру. Внутренняя и внешняя архитектура. Виды памяти. Содержимое системного блока. Устройства ввода/вывода </w:t>
            </w:r>
            <w:r w:rsidRPr="00FB0425">
              <w:rPr>
                <w:rFonts w:eastAsiaTheme="minorEastAsia"/>
              </w:rPr>
              <w:lastRenderedPageBreak/>
              <w:t>информации. Программное обеспечение, его структура. Виды программного обеспечения компьютеров. Программное обеспечение согласно профилю специальности 15.02.09 Аддитивные технологии. Инсталляция программного обеспечения. Операционные система. Функции</w:t>
            </w:r>
            <w:r w:rsidRPr="00FB0425">
              <w:rPr>
                <w:rFonts w:eastAsiaTheme="minorEastAsia"/>
                <w:szCs w:val="28"/>
              </w:rPr>
              <w:t>, назначение и характеристика операционной системы. Файловая система и ее значение. Свойства и характеристики файловой системы</w:t>
            </w:r>
          </w:p>
          <w:p w:rsidR="00FB0425" w:rsidRPr="00FB0425" w:rsidRDefault="00FB0425" w:rsidP="00FB0425">
            <w:pPr>
              <w:autoSpaceDE w:val="0"/>
              <w:autoSpaceDN w:val="0"/>
              <w:adjustRightInd w:val="0"/>
              <w:jc w:val="both"/>
              <w:rPr>
                <w:rFonts w:eastAsiaTheme="minorEastAsia"/>
              </w:rPr>
            </w:pPr>
            <w:r w:rsidRPr="00FB0425">
              <w:rPr>
                <w:rFonts w:eastAsiaTheme="minorEastAsia"/>
              </w:rPr>
              <w:t>Дифференцированный зачет</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lastRenderedPageBreak/>
              <w:t>6</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4, </w:t>
            </w:r>
            <w:proofErr w:type="spellStart"/>
            <w:r w:rsidRPr="00FB0425">
              <w:rPr>
                <w:rFonts w:eastAsiaTheme="minorEastAsia"/>
              </w:rPr>
              <w:t>ПРб</w:t>
            </w:r>
            <w:proofErr w:type="spellEnd"/>
            <w:r w:rsidRPr="00FB0425">
              <w:rPr>
                <w:rFonts w:eastAsiaTheme="minorEastAsia"/>
              </w:rPr>
              <w:t xml:space="preserve"> 9</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3, МР 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 xml:space="preserve">ОК 02, ОК 03, ОК 04, </w:t>
            </w:r>
            <w:r w:rsidRPr="00FB0425">
              <w:rPr>
                <w:rFonts w:eastAsiaTheme="minorEastAsia"/>
              </w:rPr>
              <w:lastRenderedPageBreak/>
              <w:t>ОК 05, ОК 06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r>
      <w:tr w:rsidR="00FB0425" w:rsidRPr="00FB0425" w:rsidTr="00FB0425">
        <w:trPr>
          <w:trHeight w:val="8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iCs/>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8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iCs/>
              </w:rPr>
            </w:pPr>
            <w:r w:rsidRPr="00FB0425">
              <w:rPr>
                <w:rFonts w:eastAsiaTheme="minorEastAsia"/>
              </w:rPr>
              <w:t>Операционная система</w:t>
            </w:r>
            <w:r w:rsidRPr="00FB0425">
              <w:rPr>
                <w:rFonts w:eastAsiaTheme="minorEastAsia"/>
                <w:bCs/>
                <w:iCs/>
              </w:rPr>
              <w:t xml:space="preserve">. </w:t>
            </w:r>
            <w:r w:rsidRPr="00FB0425">
              <w:rPr>
                <w:rFonts w:eastAsiaTheme="minorEastAsia"/>
                <w:szCs w:val="22"/>
              </w:rPr>
              <w:t>Выполнение операций с файлами и каталогами, осуществляя доступ к ним посредством пиктограммы «Мой компьютер» и проводника</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248"/>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3.2. Объединение компьютеров в локальную сеть</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cstheme="minorBidi"/>
                <w:szCs w:val="22"/>
              </w:rPr>
              <w:t xml:space="preserve">Компьютерные сети. Сервер. Локальная сеть. Топологии сети. Аппаратно-программное обеспечение компьютерных сетей. Передача информации между ПК. </w:t>
            </w:r>
            <w:r w:rsidRPr="00FB0425">
              <w:rPr>
                <w:rFonts w:eastAsiaTheme="minorEastAsia"/>
              </w:rPr>
              <w:t>Объединение компьютеров в локальную сеть. Организация работы пользователей в локальных компьютерных сетях. Определение аппаратного и программного обеспечения компьютерной сети</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1, </w:t>
            </w:r>
            <w:proofErr w:type="spellStart"/>
            <w:r w:rsidRPr="00FB0425">
              <w:rPr>
                <w:rFonts w:eastAsiaTheme="minorEastAsia"/>
              </w:rPr>
              <w:t>ПРб</w:t>
            </w:r>
            <w:proofErr w:type="spellEnd"/>
            <w:r w:rsidRPr="00FB0425">
              <w:rPr>
                <w:rFonts w:eastAsiaTheme="minorEastAsia"/>
              </w:rPr>
              <w:t xml:space="preserve">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17,</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r>
      <w:tr w:rsidR="00FB0425" w:rsidRPr="00FB0425" w:rsidTr="00FB0425">
        <w:trPr>
          <w:trHeight w:val="84"/>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4</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FB0425" w:rsidRPr="00FB0425" w:rsidTr="00FB0425">
        <w:trPr>
          <w:trHeight w:val="82"/>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Применение общего дискового пространства в локальной сети. Разграничение прав доступа в сети</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FB0425" w:rsidRPr="00FB0425" w:rsidTr="00FB0425">
        <w:trPr>
          <w:trHeight w:val="145"/>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rPr>
            </w:pPr>
            <w:r w:rsidRPr="00FB0425">
              <w:rPr>
                <w:rFonts w:eastAsiaTheme="minorEastAsia" w:cstheme="minorBidi"/>
                <w:b/>
                <w:szCs w:val="28"/>
              </w:rPr>
              <w:t>Профессионально-ориентированное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3.3. Безопасность, гигиена, эргономика, ресурсосбережение</w:t>
            </w:r>
          </w:p>
        </w:tc>
        <w:tc>
          <w:tcPr>
            <w:tcW w:w="8113" w:type="dxa"/>
          </w:tcPr>
          <w:p w:rsidR="00FB0425" w:rsidRPr="00FB0425" w:rsidRDefault="00FB0425" w:rsidP="00FB0425">
            <w:pPr>
              <w:tabs>
                <w:tab w:val="left" w:pos="708"/>
                <w:tab w:val="left" w:pos="1416"/>
              </w:tabs>
              <w:jc w:val="both"/>
              <w:rPr>
                <w:rFonts w:eastAsiaTheme="minorEastAsia"/>
              </w:rPr>
            </w:pPr>
            <w:r w:rsidRPr="00FB0425">
              <w:rPr>
                <w:rFonts w:eastAsiaTheme="minorEastAsia"/>
              </w:rPr>
              <w:t xml:space="preserve">Безопасность, гигиена, эргономика, ресурсосбережение. Базовые навыки по соблюдению требования техники безопасности при работе со средствами информатизации. Реализация антивирусной защиты компьютера </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9, </w:t>
            </w:r>
            <w:proofErr w:type="spellStart"/>
            <w:r w:rsidRPr="00FB0425">
              <w:rPr>
                <w:rFonts w:eastAsiaTheme="minorEastAsia"/>
              </w:rPr>
              <w:t>ПРб</w:t>
            </w:r>
            <w:proofErr w:type="spellEnd"/>
            <w:r w:rsidRPr="00FB0425">
              <w:rPr>
                <w:rFonts w:eastAsiaTheme="minorEastAsia"/>
              </w:rPr>
              <w:t xml:space="preserve"> 11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10,</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1, МР 3, МР 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145"/>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708"/>
                <w:tab w:val="left" w:pos="1416"/>
              </w:tabs>
              <w:jc w:val="both"/>
              <w:rPr>
                <w:rFonts w:eastAsiaTheme="minorEastAsia"/>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145"/>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708"/>
                <w:tab w:val="left" w:pos="1416"/>
              </w:tabs>
              <w:jc w:val="both"/>
              <w:rPr>
                <w:rFonts w:eastAsiaTheme="minorEastAsia"/>
              </w:rPr>
            </w:pPr>
            <w:r w:rsidRPr="00FB0425">
              <w:rPr>
                <w:rFonts w:eastAsiaTheme="minorEastAsia"/>
              </w:rPr>
              <w:t>Техника безопасности. Защита информации, применение антивирусной защиты</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404"/>
          <w:jc w:val="center"/>
        </w:trPr>
        <w:tc>
          <w:tcPr>
            <w:tcW w:w="3776" w:type="dxa"/>
          </w:tcPr>
          <w:p w:rsidR="00FB0425" w:rsidRPr="00FB0425" w:rsidRDefault="00FB0425" w:rsidP="00FB0425">
            <w:pPr>
              <w:autoSpaceDE w:val="0"/>
              <w:autoSpaceDN w:val="0"/>
              <w:adjustRightInd w:val="0"/>
              <w:rPr>
                <w:rFonts w:eastAsiaTheme="minorEastAsia"/>
              </w:rPr>
            </w:pPr>
            <w:r w:rsidRPr="00FB0425">
              <w:rPr>
                <w:rFonts w:eastAsiaTheme="minorEastAsia"/>
                <w:b/>
              </w:rPr>
              <w:t xml:space="preserve">Раздел 4. </w:t>
            </w: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b/>
                <w:iCs/>
              </w:rPr>
              <w:t>Технологии создания и преобразования информационных объектов</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rPr>
              <w:t>30</w:t>
            </w:r>
          </w:p>
        </w:tc>
        <w:tc>
          <w:tcPr>
            <w:tcW w:w="2525" w:type="dxa"/>
            <w:shd w:val="clear" w:color="auto" w:fill="D9D9D9" w:themeFill="background1" w:themeFillShade="D9"/>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390"/>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4.1. Возможности настольных издательских систем</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 xml:space="preserve">Понятие об информационных системах и </w:t>
            </w:r>
            <w:r w:rsidRPr="00FB0425">
              <w:rPr>
                <w:rFonts w:eastAsiaTheme="minorEastAsia"/>
                <w:iCs/>
              </w:rPr>
              <w:t>автоматизации информационных процессов</w:t>
            </w:r>
            <w:r w:rsidRPr="00FB0425">
              <w:rPr>
                <w:rFonts w:eastAsiaTheme="minorEastAsia"/>
              </w:rPr>
              <w:t xml:space="preserve">. Возможности настольных издательских систем: создание, организация и основные способы преобразования (верстки) текста. 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 </w:t>
            </w:r>
            <w:r w:rsidRPr="00FB0425">
              <w:rPr>
                <w:rFonts w:eastAsiaTheme="minorEastAsia"/>
                <w:lang w:val="en-US"/>
              </w:rPr>
              <w:t>Microsoft</w:t>
            </w:r>
            <w:r w:rsidRPr="00FB0425">
              <w:rPr>
                <w:rFonts w:eastAsiaTheme="minorEastAsia"/>
              </w:rPr>
              <w:t xml:space="preserve"> </w:t>
            </w:r>
            <w:r w:rsidRPr="00FB0425">
              <w:rPr>
                <w:rFonts w:eastAsiaTheme="minorEastAsia"/>
                <w:lang w:val="en-US"/>
              </w:rPr>
              <w:t>Office</w:t>
            </w:r>
            <w:r w:rsidRPr="00FB0425">
              <w:rPr>
                <w:rFonts w:eastAsiaTheme="minorEastAsia"/>
              </w:rPr>
              <w:t xml:space="preserve"> </w:t>
            </w:r>
            <w:r w:rsidRPr="00FB0425">
              <w:rPr>
                <w:rFonts w:eastAsiaTheme="minorEastAsia"/>
                <w:lang w:val="en-US"/>
              </w:rPr>
              <w:t>Word</w:t>
            </w:r>
            <w:r w:rsidRPr="00FB0425">
              <w:rPr>
                <w:rFonts w:eastAsiaTheme="minorEastAsia"/>
              </w:rPr>
              <w:t xml:space="preserve"> 2010. Рабочая область</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3, </w:t>
            </w:r>
            <w:proofErr w:type="spellStart"/>
            <w:r w:rsidRPr="00FB0425">
              <w:rPr>
                <w:rFonts w:eastAsiaTheme="minorEastAsia"/>
              </w:rPr>
              <w:t>ПРб</w:t>
            </w:r>
            <w:proofErr w:type="spellEnd"/>
            <w:r w:rsidRPr="00FB0425">
              <w:rPr>
                <w:rFonts w:eastAsiaTheme="minorEastAsia"/>
              </w:rPr>
              <w:t xml:space="preserve">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2, МР 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8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b/>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6</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8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bCs/>
                <w:iCs/>
                <w:sz w:val="22"/>
                <w:szCs w:val="22"/>
              </w:rPr>
            </w:pPr>
            <w:r w:rsidRPr="00FB0425">
              <w:rPr>
                <w:rFonts w:eastAsiaTheme="minorEastAsia"/>
                <w:szCs w:val="22"/>
              </w:rPr>
              <w:t xml:space="preserve">Создание документа, набор и редактирование текста. </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8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szCs w:val="22"/>
              </w:rPr>
            </w:pPr>
            <w:r w:rsidRPr="00FB0425">
              <w:rPr>
                <w:rFonts w:eastAsiaTheme="minorEastAsia"/>
                <w:szCs w:val="22"/>
              </w:rPr>
              <w:t>Шрифтовое оформление и форматирование. Проверки орфографии и грамматики.</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390"/>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7"/>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4.2. Возможности динамических (электронных) таблиц</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 xml:space="preserve">Возможности динамических (электронных) таблиц. Математическая обработка числовых данных. Необходимость в автоматизации процесса обработки числовой информации. Виды программного обеспечения, позволяющие обрабатывать числовую информацию. Электронные таблицы и средство их создания. Табличный процессор. </w:t>
            </w:r>
            <w:r w:rsidRPr="00FB0425">
              <w:rPr>
                <w:rFonts w:eastAsiaTheme="minorEastAsia"/>
                <w:lang w:val="en-US"/>
              </w:rPr>
              <w:t>Microsoft</w:t>
            </w:r>
            <w:r w:rsidRPr="00FB0425">
              <w:rPr>
                <w:rFonts w:eastAsiaTheme="minorEastAsia"/>
              </w:rPr>
              <w:t xml:space="preserve"> </w:t>
            </w:r>
            <w:r w:rsidRPr="00FB0425">
              <w:rPr>
                <w:rFonts w:eastAsiaTheme="minorEastAsia"/>
                <w:lang w:val="en-US"/>
              </w:rPr>
              <w:t>Office</w:t>
            </w:r>
            <w:r w:rsidRPr="00FB0425">
              <w:rPr>
                <w:rFonts w:eastAsiaTheme="minorEastAsia"/>
              </w:rPr>
              <w:t xml:space="preserve"> </w:t>
            </w:r>
            <w:r w:rsidRPr="00FB0425">
              <w:rPr>
                <w:rFonts w:eastAsiaTheme="minorEastAsia"/>
                <w:lang w:val="en-US"/>
              </w:rPr>
              <w:t>Excel</w:t>
            </w:r>
            <w:r w:rsidRPr="00FB0425">
              <w:rPr>
                <w:rFonts w:eastAsiaTheme="minorEastAsia"/>
              </w:rPr>
              <w:t xml:space="preserve"> 2010. Структура </w:t>
            </w:r>
            <w:r w:rsidRPr="00FB0425">
              <w:rPr>
                <w:rFonts w:eastAsiaTheme="minorEastAsia"/>
                <w:lang w:val="en-US"/>
              </w:rPr>
              <w:t>Excel</w:t>
            </w:r>
            <w:r w:rsidRPr="00FB0425">
              <w:rPr>
                <w:rFonts w:eastAsiaTheme="minorEastAsia"/>
              </w:rPr>
              <w:t xml:space="preserve"> 2010 и его основные элементы (ячейка, блок ячеек, строки, столбцы и т.д.)</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3, </w:t>
            </w:r>
            <w:proofErr w:type="spellStart"/>
            <w:r w:rsidRPr="00FB0425">
              <w:rPr>
                <w:rFonts w:eastAsiaTheme="minorEastAsia"/>
              </w:rPr>
              <w:t>ПРб</w:t>
            </w:r>
            <w:proofErr w:type="spellEnd"/>
            <w:r w:rsidRPr="00FB0425">
              <w:rPr>
                <w:rFonts w:eastAsiaTheme="minorEastAsia"/>
              </w:rPr>
              <w:t xml:space="preserve"> 4, </w:t>
            </w:r>
            <w:proofErr w:type="spellStart"/>
            <w:proofErr w:type="gramStart"/>
            <w:r w:rsidRPr="00FB0425">
              <w:rPr>
                <w:rFonts w:eastAsiaTheme="minorEastAsia"/>
              </w:rPr>
              <w:t>ПРб</w:t>
            </w:r>
            <w:proofErr w:type="spellEnd"/>
            <w:r w:rsidRPr="00FB0425">
              <w:rPr>
                <w:rFonts w:eastAsiaTheme="minorEastAsia"/>
              </w:rPr>
              <w:t xml:space="preserve">  5</w:t>
            </w:r>
            <w:proofErr w:type="gramEnd"/>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2, МР 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77"/>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b/>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6</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7"/>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b/>
                <w:bCs/>
                <w:iCs/>
              </w:rPr>
            </w:pPr>
            <w:r w:rsidRPr="00FB0425">
              <w:rPr>
                <w:rFonts w:eastAsiaTheme="minorEastAsia"/>
              </w:rPr>
              <w:t>Использование электронных таблиц.</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7"/>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szCs w:val="22"/>
              </w:rPr>
              <w:t>Создание электронной таблицы, построение диаграмм и графиков</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8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i/>
              </w:rPr>
            </w:pPr>
            <w:r w:rsidRPr="00FB0425">
              <w:rPr>
                <w:rFonts w:eastAsiaTheme="minorEastAsia"/>
                <w:szCs w:val="22"/>
              </w:rPr>
              <w:t xml:space="preserve">Решение задач при помощи электронной таблицы. Применение деловой графики </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7"/>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autoSpaceDE w:val="0"/>
              <w:autoSpaceDN w:val="0"/>
              <w:adjustRightInd w:val="0"/>
              <w:rPr>
                <w:rFonts w:eastAsiaTheme="minorEastAsia"/>
              </w:rPr>
            </w:pPr>
          </w:p>
          <w:p w:rsidR="00FB0425" w:rsidRPr="00FB0425" w:rsidRDefault="00FB0425" w:rsidP="00FB0425">
            <w:pPr>
              <w:autoSpaceDE w:val="0"/>
              <w:autoSpaceDN w:val="0"/>
              <w:adjustRightInd w:val="0"/>
              <w:rPr>
                <w:rFonts w:eastAsiaTheme="minorEastAsia"/>
              </w:rPr>
            </w:pPr>
            <w:r w:rsidRPr="00FB0425">
              <w:rPr>
                <w:rFonts w:eastAsiaTheme="minorEastAsia"/>
              </w:rPr>
              <w:t>Тема 4.3. Представление об организации баз данных и системах управления ими</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 xml:space="preserve">Представление об организации баз данных и системах управления ими. 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 Понятие БД. </w:t>
            </w:r>
            <w:r w:rsidRPr="00FB0425">
              <w:rPr>
                <w:rFonts w:eastAsiaTheme="minorEastAsia"/>
                <w:color w:val="000000"/>
                <w:shd w:val="clear" w:color="auto" w:fill="FFFFFF"/>
              </w:rPr>
              <w:t>Основные понятия организации данных в БД: таблица, поле, тип поля, главный ключ таблицы.</w:t>
            </w:r>
            <w:r w:rsidRPr="00FB0425">
              <w:rPr>
                <w:rFonts w:eastAsiaTheme="minorEastAsia"/>
                <w:color w:val="000000"/>
              </w:rPr>
              <w:t xml:space="preserve"> Понятие СУБД. </w:t>
            </w:r>
            <w:r w:rsidRPr="00FB0425">
              <w:rPr>
                <w:rFonts w:eastAsiaTheme="minorEastAsia"/>
                <w:lang w:val="en-US"/>
              </w:rPr>
              <w:t>Microsoft</w:t>
            </w:r>
            <w:r w:rsidRPr="00FB0425">
              <w:rPr>
                <w:rFonts w:eastAsiaTheme="minorEastAsia"/>
              </w:rPr>
              <w:t xml:space="preserve"> </w:t>
            </w:r>
            <w:r w:rsidRPr="00FB0425">
              <w:rPr>
                <w:rFonts w:eastAsiaTheme="minorEastAsia"/>
                <w:lang w:val="en-US"/>
              </w:rPr>
              <w:t>Office</w:t>
            </w:r>
            <w:r w:rsidRPr="00FB0425">
              <w:rPr>
                <w:rFonts w:eastAsiaTheme="minorEastAsia"/>
              </w:rPr>
              <w:t xml:space="preserve"> </w:t>
            </w:r>
            <w:r w:rsidRPr="00FB0425">
              <w:rPr>
                <w:rFonts w:eastAsiaTheme="minorEastAsia"/>
                <w:lang w:val="en-US"/>
              </w:rPr>
              <w:t>Access</w:t>
            </w:r>
            <w:r w:rsidRPr="00FB0425">
              <w:rPr>
                <w:rFonts w:eastAsiaTheme="minorEastAsia"/>
              </w:rPr>
              <w:t xml:space="preserve"> 2010. Основные возможности программного обеспечения и его интерфейс</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3, </w:t>
            </w:r>
            <w:proofErr w:type="spellStart"/>
            <w:r w:rsidRPr="00FB0425">
              <w:rPr>
                <w:rFonts w:eastAsiaTheme="minorEastAsia"/>
              </w:rPr>
              <w:t>ПРб</w:t>
            </w:r>
            <w:proofErr w:type="spellEnd"/>
            <w:r w:rsidRPr="00FB0425">
              <w:rPr>
                <w:rFonts w:eastAsiaTheme="minorEastAsia"/>
              </w:rPr>
              <w:t xml:space="preserve"> 4, </w:t>
            </w:r>
            <w:proofErr w:type="spellStart"/>
            <w:r w:rsidRPr="00FB0425">
              <w:rPr>
                <w:rFonts w:eastAsiaTheme="minorEastAsia"/>
              </w:rPr>
              <w:t>ПРб</w:t>
            </w:r>
            <w:proofErr w:type="spellEnd"/>
            <w:r w:rsidRPr="00FB0425">
              <w:rPr>
                <w:rFonts w:eastAsiaTheme="minorEastAsia"/>
              </w:rPr>
              <w:t xml:space="preserve"> 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2, МР 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88"/>
          <w:jc w:val="center"/>
        </w:trPr>
        <w:tc>
          <w:tcPr>
            <w:tcW w:w="3776" w:type="dxa"/>
            <w:vMerge/>
          </w:tcPr>
          <w:p w:rsidR="00FB0425" w:rsidRPr="00FB0425" w:rsidRDefault="00FB0425" w:rsidP="00FB0425">
            <w:pPr>
              <w:autoSpaceDE w:val="0"/>
              <w:autoSpaceDN w:val="0"/>
              <w:adjustRightInd w:val="0"/>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b/>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6</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0"/>
          <w:jc w:val="center"/>
        </w:trPr>
        <w:tc>
          <w:tcPr>
            <w:tcW w:w="3776" w:type="dxa"/>
            <w:vMerge/>
          </w:tcPr>
          <w:p w:rsidR="00FB0425" w:rsidRPr="00FB0425" w:rsidRDefault="00FB0425" w:rsidP="00FB0425">
            <w:pPr>
              <w:autoSpaceDE w:val="0"/>
              <w:autoSpaceDN w:val="0"/>
              <w:adjustRightInd w:val="0"/>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 xml:space="preserve">Организация баз данных. </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0"/>
          <w:jc w:val="center"/>
        </w:trPr>
        <w:tc>
          <w:tcPr>
            <w:tcW w:w="3776" w:type="dxa"/>
            <w:vMerge/>
          </w:tcPr>
          <w:p w:rsidR="00FB0425" w:rsidRPr="00FB0425" w:rsidRDefault="00FB0425" w:rsidP="00FB0425">
            <w:pPr>
              <w:autoSpaceDE w:val="0"/>
              <w:autoSpaceDN w:val="0"/>
              <w:adjustRightInd w:val="0"/>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Заполнение полей баз данных. Возможности систем управления базами данных.</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0"/>
          <w:jc w:val="center"/>
        </w:trPr>
        <w:tc>
          <w:tcPr>
            <w:tcW w:w="3776" w:type="dxa"/>
            <w:vMerge/>
          </w:tcPr>
          <w:p w:rsidR="00FB0425" w:rsidRPr="00FB0425" w:rsidRDefault="00FB0425" w:rsidP="00FB0425">
            <w:pPr>
              <w:autoSpaceDE w:val="0"/>
              <w:autoSpaceDN w:val="0"/>
              <w:adjustRightInd w:val="0"/>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Формирование запросов для поиска и сортировки информации в базе данных</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435"/>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autoSpaceDE w:val="0"/>
              <w:autoSpaceDN w:val="0"/>
              <w:adjustRightInd w:val="0"/>
              <w:rPr>
                <w:rFonts w:eastAsiaTheme="minorEastAsia"/>
              </w:rPr>
            </w:pPr>
          </w:p>
          <w:p w:rsidR="00FB0425" w:rsidRPr="00FB0425" w:rsidRDefault="00FB0425" w:rsidP="00FB0425">
            <w:pPr>
              <w:autoSpaceDE w:val="0"/>
              <w:autoSpaceDN w:val="0"/>
              <w:adjustRightInd w:val="0"/>
              <w:rPr>
                <w:rFonts w:eastAsiaTheme="minorEastAsia"/>
              </w:rPr>
            </w:pPr>
            <w:r w:rsidRPr="00FB0425">
              <w:rPr>
                <w:rFonts w:eastAsiaTheme="minorEastAsia"/>
              </w:rPr>
              <w:lastRenderedPageBreak/>
              <w:t>Тема 4.</w:t>
            </w:r>
            <w:proofErr w:type="gramStart"/>
            <w:r w:rsidRPr="00FB0425">
              <w:rPr>
                <w:rFonts w:eastAsiaTheme="minorEastAsia"/>
              </w:rPr>
              <w:t>4.П</w:t>
            </w:r>
            <w:r w:rsidRPr="00FB0425">
              <w:rPr>
                <w:rFonts w:eastAsiaTheme="minorEastAsia"/>
                <w:iCs/>
              </w:rPr>
              <w:t>рограммные</w:t>
            </w:r>
            <w:proofErr w:type="gramEnd"/>
            <w:r w:rsidRPr="00FB0425">
              <w:rPr>
                <w:rFonts w:eastAsiaTheme="minorEastAsia"/>
                <w:iCs/>
              </w:rPr>
              <w:t xml:space="preserve"> среды компьютерной графики</w:t>
            </w:r>
            <w:r w:rsidRPr="00FB0425">
              <w:rPr>
                <w:rFonts w:eastAsiaTheme="minorEastAsia"/>
              </w:rPr>
              <w:t xml:space="preserve">, </w:t>
            </w:r>
            <w:r w:rsidRPr="00FB0425">
              <w:rPr>
                <w:rFonts w:eastAsiaTheme="minorEastAsia"/>
                <w:iCs/>
              </w:rPr>
              <w:t>мультимедийных среды</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iCs/>
              </w:rPr>
              <w:lastRenderedPageBreak/>
              <w:t>Представление о программных средах компьютерной графики</w:t>
            </w:r>
            <w:r w:rsidRPr="00FB0425">
              <w:rPr>
                <w:rFonts w:eastAsiaTheme="minorEastAsia"/>
              </w:rPr>
              <w:t xml:space="preserve">, </w:t>
            </w:r>
            <w:r w:rsidRPr="00FB0425">
              <w:rPr>
                <w:rFonts w:eastAsiaTheme="minorEastAsia"/>
                <w:iCs/>
              </w:rPr>
              <w:t>мультимедийных средах</w:t>
            </w:r>
            <w:r w:rsidRPr="00FB0425">
              <w:rPr>
                <w:rFonts w:eastAsiaTheme="minorEastAsia"/>
              </w:rPr>
              <w:t xml:space="preserve">. Актуальность использования средств для </w:t>
            </w:r>
            <w:r w:rsidRPr="00FB0425">
              <w:rPr>
                <w:rFonts w:eastAsiaTheme="minorEastAsia"/>
              </w:rPr>
              <w:lastRenderedPageBreak/>
              <w:t xml:space="preserve">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FB0425">
              <w:rPr>
                <w:rFonts w:eastAsiaTheme="minorEastAsia"/>
                <w:lang w:val="en-US"/>
              </w:rPr>
              <w:t>Paint</w:t>
            </w:r>
            <w:r w:rsidRPr="00FB0425">
              <w:rPr>
                <w:rFonts w:eastAsiaTheme="minorEastAsia"/>
              </w:rPr>
              <w:t xml:space="preserve">. </w:t>
            </w:r>
            <w:proofErr w:type="spellStart"/>
            <w:r w:rsidRPr="00FB0425">
              <w:rPr>
                <w:rFonts w:eastAsiaTheme="minorEastAsia"/>
                <w:lang w:val="en-US"/>
              </w:rPr>
              <w:t>AdobePhotoshop</w:t>
            </w:r>
            <w:proofErr w:type="spellEnd"/>
            <w:r w:rsidRPr="00FB0425">
              <w:rPr>
                <w:rFonts w:eastAsiaTheme="minorEastAsia"/>
              </w:rPr>
              <w:t xml:space="preserve">. </w:t>
            </w:r>
            <w:r w:rsidRPr="00FB0425">
              <w:rPr>
                <w:rFonts w:eastAsiaTheme="minorEastAsia"/>
                <w:lang w:val="en-US"/>
              </w:rPr>
              <w:t>CorelDraw</w:t>
            </w:r>
            <w:r w:rsidRPr="00FB0425">
              <w:rPr>
                <w:rFonts w:eastAsiaTheme="minorEastAsia"/>
              </w:rPr>
              <w:t>.</w:t>
            </w:r>
            <w:r w:rsidRPr="00FB0425">
              <w:rPr>
                <w:rFonts w:eastAsiaTheme="minorEastAsia" w:cstheme="minorBidi"/>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FB0425">
              <w:rPr>
                <w:rFonts w:eastAsiaTheme="minorEastAsia"/>
                <w:lang w:val="en-US"/>
              </w:rPr>
              <w:t>Microsoft</w:t>
            </w:r>
            <w:r w:rsidRPr="00FB0425">
              <w:rPr>
                <w:rFonts w:eastAsiaTheme="minorEastAsia"/>
              </w:rPr>
              <w:t xml:space="preserve"> </w:t>
            </w:r>
            <w:r w:rsidRPr="00FB0425">
              <w:rPr>
                <w:rFonts w:eastAsiaTheme="minorEastAsia"/>
                <w:lang w:val="en-US"/>
              </w:rPr>
              <w:t>Office</w:t>
            </w:r>
            <w:r w:rsidRPr="00FB0425">
              <w:rPr>
                <w:rFonts w:eastAsiaTheme="minorEastAsia"/>
              </w:rPr>
              <w:t xml:space="preserve"> </w:t>
            </w:r>
            <w:proofErr w:type="spellStart"/>
            <w:r w:rsidRPr="00FB0425">
              <w:rPr>
                <w:rFonts w:eastAsiaTheme="minorEastAsia" w:cstheme="minorBidi"/>
              </w:rPr>
              <w:t>PowerPoint</w:t>
            </w:r>
            <w:proofErr w:type="spellEnd"/>
            <w:r w:rsidRPr="00FB0425">
              <w:rPr>
                <w:rFonts w:eastAsiaTheme="minorEastAsia" w:cstheme="minorBidi"/>
              </w:rPr>
              <w:t xml:space="preserve"> 2010. Возможности и интерфейс данного программного обеспечения</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lastRenderedPageBreak/>
              <w:t>2</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3, </w:t>
            </w:r>
            <w:proofErr w:type="spellStart"/>
            <w:r w:rsidRPr="00FB0425">
              <w:rPr>
                <w:rFonts w:eastAsiaTheme="minorEastAsia"/>
              </w:rPr>
              <w:t>ПРб</w:t>
            </w:r>
            <w:proofErr w:type="spellEnd"/>
            <w:r w:rsidRPr="00FB0425">
              <w:rPr>
                <w:rFonts w:eastAsiaTheme="minorEastAsia"/>
              </w:rPr>
              <w:t xml:space="preserve">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lastRenderedPageBreak/>
              <w:t>МР 2, МР 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8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4</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435"/>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bCs/>
                <w:iCs/>
              </w:rPr>
            </w:pPr>
            <w:r w:rsidRPr="00FB0425">
              <w:rPr>
                <w:rFonts w:eastAsiaTheme="minorEastAsia"/>
              </w:rPr>
              <w:t xml:space="preserve">Создание и редактирование графических и мультимедийных объектов средствами компьютерных презентаций </w:t>
            </w:r>
            <w:r w:rsidRPr="00FB0425">
              <w:rPr>
                <w:rFonts w:eastAsiaTheme="minorEastAsia"/>
                <w:bCs/>
                <w:iCs/>
              </w:rPr>
              <w:t>и видео</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7"/>
          <w:jc w:val="center"/>
        </w:trPr>
        <w:tc>
          <w:tcPr>
            <w:tcW w:w="3776" w:type="dxa"/>
          </w:tcPr>
          <w:p w:rsidR="00FB0425" w:rsidRPr="00FB0425" w:rsidRDefault="00FB0425" w:rsidP="00FB0425">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b/>
              </w:rPr>
              <w:t xml:space="preserve">Раздел 5. </w:t>
            </w: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b/>
              </w:rPr>
              <w:t>Т</w:t>
            </w:r>
            <w:r w:rsidRPr="00FB0425">
              <w:rPr>
                <w:rFonts w:eastAsiaTheme="minorEastAsia"/>
                <w:b/>
                <w:iCs/>
              </w:rPr>
              <w:t>елекоммуникационные технологии</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rPr>
              <w:t>17</w:t>
            </w:r>
          </w:p>
        </w:tc>
        <w:tc>
          <w:tcPr>
            <w:tcW w:w="2525" w:type="dxa"/>
            <w:shd w:val="clear" w:color="auto" w:fill="D9D9D9" w:themeFill="background1" w:themeFillShade="D9"/>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828"/>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rPr>
            </w:pPr>
            <w:r w:rsidRPr="00FB0425">
              <w:rPr>
                <w:rFonts w:eastAsiaTheme="minorEastAsia" w:cstheme="minorBidi"/>
                <w:b/>
                <w:szCs w:val="28"/>
              </w:rPr>
              <w:t>Профессионально-ориентированное содержание</w:t>
            </w:r>
          </w:p>
          <w:p w:rsidR="00FB0425" w:rsidRPr="00FB0425" w:rsidRDefault="00FB0425" w:rsidP="00FB0425">
            <w:pPr>
              <w:autoSpaceDE w:val="0"/>
              <w:autoSpaceDN w:val="0"/>
              <w:adjustRightInd w:val="0"/>
              <w:rPr>
                <w:rFonts w:eastAsiaTheme="minorEastAsia"/>
              </w:rPr>
            </w:pPr>
          </w:p>
          <w:p w:rsidR="00FB0425" w:rsidRPr="00FB0425" w:rsidRDefault="00FB0425" w:rsidP="00FB0425">
            <w:pPr>
              <w:autoSpaceDE w:val="0"/>
              <w:autoSpaceDN w:val="0"/>
              <w:adjustRightInd w:val="0"/>
              <w:rPr>
                <w:rFonts w:eastAsiaTheme="minorEastAsia"/>
              </w:rPr>
            </w:pPr>
            <w:r w:rsidRPr="00FB0425">
              <w:rPr>
                <w:rFonts w:eastAsiaTheme="minorEastAsia"/>
              </w:rPr>
              <w:t>Тема 5.1. Представления о технических и программных средствах телекоммуникационных технологий</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Представления о технических и программных средствах телекоммуникационных технологий. Интернет-технологии, способы и скоростные характеристики подключения, провайдер. Способы подключения к сети Интернет</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rPr>
              <w:t>2</w:t>
            </w:r>
          </w:p>
        </w:tc>
        <w:tc>
          <w:tcPr>
            <w:tcW w:w="2525"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14, ЛР 17,</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r>
      <w:tr w:rsidR="00FB0425" w:rsidRPr="00FB0425" w:rsidTr="00FB0425">
        <w:trPr>
          <w:trHeight w:val="390"/>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5.2. Поиск информации с использованием компьютера</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1, МР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77"/>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7"/>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Поисковые системы. Осуществление поиска информации или информационного объекта в тексте, файловых структурах, базах данных, сети Интернет.</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7"/>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5.3. Передача информации между компьютерами</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 xml:space="preserve">Передача информации между компьютерами. Проводная и беспроводная связь. Использование почтовых серверов для передачи информации </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4,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r>
      <w:tr w:rsidR="00FB0425" w:rsidRPr="00FB0425" w:rsidTr="00FB0425">
        <w:trPr>
          <w:trHeight w:val="8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2</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568"/>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b/>
                <w:bCs/>
                <w:iCs/>
              </w:rPr>
            </w:pPr>
            <w:r w:rsidRPr="00FB0425">
              <w:rPr>
                <w:rFonts w:eastAsiaTheme="minorEastAsia"/>
              </w:rPr>
              <w:t>Создание ящика электронной почты и настройка его параметров</w:t>
            </w:r>
            <w:r w:rsidRPr="00FB0425">
              <w:rPr>
                <w:rFonts w:eastAsiaTheme="minorEastAsia"/>
                <w:bCs/>
                <w:iCs/>
              </w:rPr>
              <w:t xml:space="preserve">. </w:t>
            </w:r>
            <w:r w:rsidRPr="00FB0425">
              <w:rPr>
                <w:rFonts w:eastAsiaTheme="minorEastAsia"/>
              </w:rPr>
              <w:t xml:space="preserve">Формирование адресной книги. </w:t>
            </w:r>
            <w:r w:rsidRPr="00FB0425">
              <w:rPr>
                <w:rFonts w:eastAsiaTheme="minorEastAsia"/>
                <w:lang w:val="en-US"/>
              </w:rPr>
              <w:t>Microsoft</w:t>
            </w:r>
            <w:r w:rsidRPr="00FB0425">
              <w:rPr>
                <w:rFonts w:eastAsiaTheme="minorEastAsia"/>
              </w:rPr>
              <w:t xml:space="preserve"> </w:t>
            </w:r>
            <w:r w:rsidRPr="00FB0425">
              <w:rPr>
                <w:rFonts w:eastAsiaTheme="minorEastAsia"/>
                <w:lang w:val="en-US"/>
              </w:rPr>
              <w:t>Office</w:t>
            </w:r>
            <w:r w:rsidRPr="00FB0425">
              <w:rPr>
                <w:rFonts w:eastAsiaTheme="minorEastAsia"/>
              </w:rPr>
              <w:t xml:space="preserve"> </w:t>
            </w:r>
            <w:r w:rsidRPr="00FB0425">
              <w:rPr>
                <w:rFonts w:eastAsiaTheme="minorEastAsia"/>
                <w:lang w:val="en-US"/>
              </w:rPr>
              <w:t>Outlook</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390"/>
          <w:jc w:val="center"/>
        </w:trPr>
        <w:tc>
          <w:tcPr>
            <w:tcW w:w="3776"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2"/>
              </w:rPr>
            </w:pPr>
            <w:r w:rsidRPr="00FB0425">
              <w:rPr>
                <w:rFonts w:eastAsiaTheme="minorEastAsia" w:cstheme="minorBidi"/>
                <w:b/>
                <w:szCs w:val="28"/>
              </w:rPr>
              <w:t>Профессионально-ориентированное содержание</w:t>
            </w:r>
          </w:p>
          <w:p w:rsidR="00FB0425" w:rsidRPr="00FB0425" w:rsidRDefault="00FB0425" w:rsidP="00FB0425">
            <w:pPr>
              <w:autoSpaceDE w:val="0"/>
              <w:autoSpaceDN w:val="0"/>
              <w:adjustRightInd w:val="0"/>
              <w:rPr>
                <w:rFonts w:eastAsiaTheme="minorEastAsia"/>
              </w:rPr>
            </w:pPr>
          </w:p>
          <w:p w:rsidR="00FB0425" w:rsidRPr="00FB0425" w:rsidRDefault="00FB0425" w:rsidP="00FB0425">
            <w:pPr>
              <w:autoSpaceDE w:val="0"/>
              <w:autoSpaceDN w:val="0"/>
              <w:adjustRightInd w:val="0"/>
              <w:rPr>
                <w:rFonts w:eastAsiaTheme="minorEastAsia"/>
              </w:rPr>
            </w:pPr>
            <w:r w:rsidRPr="00FB0425">
              <w:rPr>
                <w:rFonts w:eastAsiaTheme="minorEastAsia"/>
              </w:rPr>
              <w:lastRenderedPageBreak/>
              <w:t xml:space="preserve">Тема 5.4. Возможности сетевого программного обеспечения </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lastRenderedPageBreak/>
              <w:t xml:space="preserve">Возможности сетевого программного обеспечения для организации коллективной деятельности в глобальных и локальных компьютерных сетях: электронная почта, чат, </w:t>
            </w:r>
            <w:r w:rsidRPr="00FB0425">
              <w:rPr>
                <w:rFonts w:eastAsiaTheme="minorEastAsia"/>
                <w:iCs/>
              </w:rPr>
              <w:t>видеоконференция</w:t>
            </w:r>
            <w:r w:rsidRPr="00FB0425">
              <w:rPr>
                <w:rFonts w:eastAsiaTheme="minorEastAsia"/>
              </w:rPr>
              <w:t xml:space="preserve">, </w:t>
            </w:r>
            <w:r w:rsidRPr="00FB0425">
              <w:rPr>
                <w:rFonts w:eastAsiaTheme="minorEastAsia"/>
                <w:iCs/>
              </w:rPr>
              <w:t>интернет-телефония</w:t>
            </w:r>
            <w:r w:rsidRPr="00FB0425">
              <w:rPr>
                <w:rFonts w:eastAsiaTheme="minorEastAsia"/>
              </w:rPr>
              <w:t xml:space="preserve">. </w:t>
            </w:r>
            <w:r w:rsidRPr="00FB0425">
              <w:rPr>
                <w:rFonts w:eastAsiaTheme="minorEastAsia"/>
              </w:rPr>
              <w:lastRenderedPageBreak/>
              <w:t>Социальные сети. Этические нормы коммуникаций в Интернете. Интернет-журналы и СМИ.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lastRenderedPageBreak/>
              <w:t>2</w:t>
            </w:r>
          </w:p>
        </w:tc>
        <w:tc>
          <w:tcPr>
            <w:tcW w:w="2525" w:type="dxa"/>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4, МР 7,</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lastRenderedPageBreak/>
              <w:t>ОК 02, ОК 03, ОК 04, ОК 05, ОК 06</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r>
      <w:tr w:rsidR="00FB0425" w:rsidRPr="00FB0425" w:rsidTr="00FB0425">
        <w:trPr>
          <w:trHeight w:val="292"/>
          <w:jc w:val="center"/>
        </w:trPr>
        <w:tc>
          <w:tcPr>
            <w:tcW w:w="3776" w:type="dxa"/>
            <w:vMerge w:val="restart"/>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B0425">
              <w:rPr>
                <w:rFonts w:eastAsiaTheme="minorEastAsia" w:cstheme="minorBidi"/>
                <w:b/>
                <w:szCs w:val="28"/>
              </w:rPr>
              <w:t>Основное 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Тема 5.</w:t>
            </w:r>
            <w:proofErr w:type="gramStart"/>
            <w:r w:rsidRPr="00FB0425">
              <w:rPr>
                <w:rFonts w:eastAsiaTheme="minorEastAsia"/>
              </w:rPr>
              <w:t>5.Сетевые</w:t>
            </w:r>
            <w:proofErr w:type="gramEnd"/>
            <w:r w:rsidRPr="00FB0425">
              <w:rPr>
                <w:rFonts w:eastAsiaTheme="minorEastAsia"/>
              </w:rPr>
              <w:t xml:space="preserve"> информационные системы </w:t>
            </w: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 xml:space="preserve">Примеры сетевых информационных систем для различных направлений профессиональной деятельности (системы электронных билетов, банковских расчетов, регистрации автотранспорта, электронного голосования, системы медицинского страхования, дистанционного обучения и тестирования, сетевых конференций и форумов и пр.) </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1</w:t>
            </w:r>
          </w:p>
        </w:tc>
        <w:tc>
          <w:tcPr>
            <w:tcW w:w="2525" w:type="dxa"/>
            <w:vMerge w:val="restart"/>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roofErr w:type="spellStart"/>
            <w:r w:rsidRPr="00FB0425">
              <w:rPr>
                <w:rFonts w:eastAsiaTheme="minorEastAsia"/>
              </w:rPr>
              <w:t>ПРб</w:t>
            </w:r>
            <w:proofErr w:type="spellEnd"/>
            <w:r w:rsidRPr="00FB0425">
              <w:rPr>
                <w:rFonts w:eastAsiaTheme="minorEastAsia"/>
              </w:rPr>
              <w:t xml:space="preserve"> 1, </w:t>
            </w:r>
            <w:proofErr w:type="spellStart"/>
            <w:r w:rsidRPr="00FB0425">
              <w:rPr>
                <w:rFonts w:eastAsiaTheme="minorEastAsia"/>
              </w:rPr>
              <w:t>ПРб</w:t>
            </w:r>
            <w:proofErr w:type="spellEnd"/>
            <w:r w:rsidRPr="00FB0425">
              <w:rPr>
                <w:rFonts w:eastAsiaTheme="minorEastAsia"/>
              </w:rPr>
              <w:t xml:space="preserve"> 11</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ЛР 15,</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МР 4,</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B0425">
              <w:rPr>
                <w:rFonts w:eastAsiaTheme="minorEastAsia"/>
              </w:rPr>
              <w:t>ОК 02, ОК 03, ОК 04, ОК 05, ОК 06</w:t>
            </w:r>
          </w:p>
        </w:tc>
      </w:tr>
      <w:tr w:rsidR="00FB0425" w:rsidRPr="00FB0425" w:rsidTr="00FB0425">
        <w:trPr>
          <w:trHeight w:val="292"/>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B0425">
              <w:rPr>
                <w:rFonts w:eastAsiaTheme="minorEastAsia"/>
                <w:b/>
                <w:bCs/>
                <w:iCs/>
              </w:rPr>
              <w:t>Практическое занятие. Практическая подготовка</w:t>
            </w:r>
          </w:p>
        </w:tc>
        <w:tc>
          <w:tcPr>
            <w:tcW w:w="933" w:type="dxa"/>
            <w:vMerge w:val="restart"/>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B0425">
              <w:rPr>
                <w:rFonts w:eastAsiaTheme="minorEastAsia"/>
              </w:rPr>
              <w:t>4</w:t>
            </w: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292"/>
          <w:jc w:val="center"/>
        </w:trPr>
        <w:tc>
          <w:tcPr>
            <w:tcW w:w="3776" w:type="dxa"/>
            <w:vMerge/>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113" w:type="dxa"/>
          </w:tcPr>
          <w:p w:rsidR="00FB0425" w:rsidRPr="00FB0425" w:rsidRDefault="00FB0425" w:rsidP="00FB0425">
            <w:pPr>
              <w:autoSpaceDE w:val="0"/>
              <w:autoSpaceDN w:val="0"/>
              <w:adjustRightInd w:val="0"/>
              <w:jc w:val="both"/>
              <w:rPr>
                <w:rFonts w:eastAsiaTheme="minorEastAsia"/>
              </w:rPr>
            </w:pPr>
            <w:r w:rsidRPr="00FB0425">
              <w:rPr>
                <w:rFonts w:eastAsiaTheme="minorEastAsia"/>
              </w:rPr>
              <w:t>Участие в онлайн-конференции, дистанционных курсах и компьютерном тестировании</w:t>
            </w:r>
          </w:p>
        </w:tc>
        <w:tc>
          <w:tcPr>
            <w:tcW w:w="933" w:type="dxa"/>
            <w:vMerge/>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vMerge/>
            <w:shd w:val="clear" w:color="auto" w:fill="auto"/>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292"/>
          <w:jc w:val="center"/>
        </w:trPr>
        <w:tc>
          <w:tcPr>
            <w:tcW w:w="11889" w:type="dxa"/>
            <w:gridSpan w:val="2"/>
          </w:tcPr>
          <w:p w:rsidR="00FB0425" w:rsidRPr="00FB0425" w:rsidRDefault="00FB0425" w:rsidP="00FB0425">
            <w:pPr>
              <w:rPr>
                <w:rFonts w:eastAsiaTheme="minorEastAsia"/>
                <w:b/>
              </w:rPr>
            </w:pPr>
            <w:r w:rsidRPr="00FB0425">
              <w:rPr>
                <w:rFonts w:eastAsiaTheme="minorEastAsia"/>
                <w:b/>
              </w:rPr>
              <w:t>Индивидуальный проект (в рамках времени отведенного на изучение предмета)</w:t>
            </w:r>
            <w:r w:rsidRPr="00FB0425">
              <w:rPr>
                <w:rFonts w:eastAsiaTheme="minorEastAsia"/>
                <w:b/>
                <w:highlight w:val="yellow"/>
              </w:rPr>
              <w:t xml:space="preserve"> </w:t>
            </w:r>
          </w:p>
          <w:p w:rsidR="00FB0425" w:rsidRPr="00FB0425" w:rsidRDefault="00FB0425" w:rsidP="00FB0425">
            <w:pPr>
              <w:rPr>
                <w:rFonts w:eastAsiaTheme="minorEastAsia"/>
                <w:b/>
              </w:rPr>
            </w:pPr>
            <w:r w:rsidRPr="00FB0425">
              <w:rPr>
                <w:rFonts w:eastAsiaTheme="minorEastAsia"/>
                <w:b/>
              </w:rPr>
              <w:t>Примерная тематика:</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Умный дом.</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Правовые нормы охраны программ и данных.</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Образовательные информационные ресурсы.</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Лицензионные и свободно распространяемые программные продукты</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Автоматизированное рабочее место (АРМ) специалиста.</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Современные информационные технологии и их виды.</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Решения проблемы защиты интеллектуальной собственности в Интернете.</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История развития отечественных ЭВМ.</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Негативное воздействие компьютера на здоровье человека и способы защиты.</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Компьютер 21 века, перспективы.</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Моделирование в электронных таблицах</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Системы счисления Древнего мира.</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Российские поисковые системы.</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Программы для видеоконференций.</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Способы обмена данными через Интернет.</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Этические нормы поведения в информационной сети.</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Разновидности поисковых систем в Интернете.</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Развитие технологий соединения компьютеров в локальные сети.</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lastRenderedPageBreak/>
              <w:t>Компьютерные игры: за и против.</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Сравнительный анализ антивирусных программ.</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 xml:space="preserve">Система дистанционного обучения </w:t>
            </w:r>
            <w:proofErr w:type="spellStart"/>
            <w:r w:rsidRPr="00FB0425">
              <w:rPr>
                <w:rFonts w:eastAsiaTheme="minorEastAsia"/>
              </w:rPr>
              <w:t>Moodle</w:t>
            </w:r>
            <w:proofErr w:type="spellEnd"/>
            <w:r w:rsidRPr="00FB0425">
              <w:rPr>
                <w:rFonts w:eastAsiaTheme="minorEastAsia"/>
              </w:rPr>
              <w:t>.</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QR-коды: создание и применение.</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Основные инструменты поиска в СПС «Консультант Плюс».</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Современные носители информации, их эволюция, направление развития.</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Состав персонального компьютера</w:t>
            </w:r>
          </w:p>
          <w:p w:rsidR="00FB0425" w:rsidRPr="00FB0425" w:rsidRDefault="00FB0425" w:rsidP="000A0139">
            <w:pPr>
              <w:numPr>
                <w:ilvl w:val="0"/>
                <w:numId w:val="11"/>
              </w:numPr>
              <w:spacing w:after="200" w:line="276" w:lineRule="auto"/>
              <w:ind w:left="77" w:firstLine="283"/>
              <w:contextualSpacing/>
              <w:rPr>
                <w:rFonts w:eastAsiaTheme="minorEastAsia"/>
              </w:rPr>
            </w:pPr>
            <w:r w:rsidRPr="00FB0425">
              <w:rPr>
                <w:rFonts w:eastAsiaTheme="minorEastAsia"/>
              </w:rPr>
              <w:t>Внешние устройства персонального компьютера.</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2525" w:type="dxa"/>
            <w:shd w:val="clear" w:color="auto" w:fill="BFBFBF" w:themeFill="background1" w:themeFillShade="BF"/>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292"/>
          <w:jc w:val="center"/>
        </w:trPr>
        <w:tc>
          <w:tcPr>
            <w:tcW w:w="11889" w:type="dxa"/>
            <w:gridSpan w:val="2"/>
          </w:tcPr>
          <w:p w:rsidR="00FB0425" w:rsidRPr="00FB0425" w:rsidRDefault="00FB0425" w:rsidP="00FB0425">
            <w:pPr>
              <w:autoSpaceDE w:val="0"/>
              <w:autoSpaceDN w:val="0"/>
              <w:adjustRightInd w:val="0"/>
              <w:jc w:val="both"/>
              <w:rPr>
                <w:rFonts w:eastAsiaTheme="minorEastAsia"/>
                <w:b/>
              </w:rPr>
            </w:pPr>
            <w:r w:rsidRPr="00FB0425">
              <w:rPr>
                <w:rFonts w:eastAsiaTheme="minorEastAsia"/>
                <w:b/>
              </w:rPr>
              <w:t>Консультации</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rPr>
              <w:t>6</w:t>
            </w:r>
          </w:p>
        </w:tc>
        <w:tc>
          <w:tcPr>
            <w:tcW w:w="2525" w:type="dxa"/>
            <w:shd w:val="clear" w:color="auto" w:fill="BFBFBF" w:themeFill="background1" w:themeFillShade="BF"/>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292"/>
          <w:jc w:val="center"/>
        </w:trPr>
        <w:tc>
          <w:tcPr>
            <w:tcW w:w="11889" w:type="dxa"/>
            <w:gridSpan w:val="2"/>
          </w:tcPr>
          <w:p w:rsidR="00FB0425" w:rsidRPr="00FB0425" w:rsidRDefault="00FB0425" w:rsidP="00FB0425">
            <w:pPr>
              <w:autoSpaceDE w:val="0"/>
              <w:autoSpaceDN w:val="0"/>
              <w:adjustRightInd w:val="0"/>
              <w:jc w:val="both"/>
              <w:rPr>
                <w:rFonts w:eastAsiaTheme="minorEastAsia"/>
                <w:b/>
              </w:rPr>
            </w:pPr>
            <w:r w:rsidRPr="00FB0425">
              <w:rPr>
                <w:rFonts w:eastAsiaTheme="minorEastAsia"/>
                <w:b/>
              </w:rPr>
              <w:t>Промежуточная аттестация в форме экзамена</w:t>
            </w:r>
          </w:p>
        </w:tc>
        <w:tc>
          <w:tcPr>
            <w:tcW w:w="933" w:type="dxa"/>
            <w:shd w:val="clear" w:color="auto" w:fill="FFFFFF"/>
          </w:tcPr>
          <w:p w:rsidR="00FB0425" w:rsidRPr="00FB0425" w:rsidRDefault="00FB0425" w:rsidP="00FB0425">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rPr>
              <w:t>6</w:t>
            </w:r>
          </w:p>
        </w:tc>
        <w:tc>
          <w:tcPr>
            <w:tcW w:w="2525" w:type="dxa"/>
            <w:shd w:val="clear" w:color="auto" w:fill="BFBFBF" w:themeFill="background1" w:themeFillShade="BF"/>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79"/>
          <w:jc w:val="center"/>
        </w:trPr>
        <w:tc>
          <w:tcPr>
            <w:tcW w:w="11889" w:type="dxa"/>
            <w:gridSpan w:val="2"/>
            <w:tcBorders>
              <w:bottom w:val="single" w:sz="4" w:space="0" w:color="auto"/>
            </w:tcBorders>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EastAsia"/>
                <w:b/>
              </w:rPr>
            </w:pPr>
            <w:r w:rsidRPr="00FB0425">
              <w:rPr>
                <w:rFonts w:eastAsiaTheme="minorEastAsia"/>
                <w:b/>
              </w:rPr>
              <w:t>Всего:</w:t>
            </w:r>
          </w:p>
        </w:tc>
        <w:tc>
          <w:tcPr>
            <w:tcW w:w="933" w:type="dxa"/>
            <w:tcBorders>
              <w:bottom w:val="single" w:sz="4" w:space="0" w:color="auto"/>
            </w:tcBorders>
            <w:shd w:val="clear" w:color="auto" w:fill="FFFFFF"/>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B0425">
              <w:rPr>
                <w:rFonts w:eastAsiaTheme="minorEastAsia"/>
                <w:b/>
              </w:rPr>
              <w:t>118</w:t>
            </w:r>
          </w:p>
        </w:tc>
        <w:tc>
          <w:tcPr>
            <w:tcW w:w="2525" w:type="dxa"/>
            <w:tcBorders>
              <w:bottom w:val="single" w:sz="4" w:space="0" w:color="auto"/>
            </w:tcBorders>
            <w:shd w:val="clear" w:color="auto" w:fill="BFBFBF"/>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B0425" w:rsidRPr="00FB0425" w:rsidTr="00FB0425">
        <w:trPr>
          <w:trHeight w:val="364"/>
          <w:jc w:val="center"/>
        </w:trPr>
        <w:tc>
          <w:tcPr>
            <w:tcW w:w="11889" w:type="dxa"/>
            <w:gridSpan w:val="2"/>
            <w:tcBorders>
              <w:top w:val="single" w:sz="4" w:space="0" w:color="auto"/>
              <w:left w:val="nil"/>
              <w:bottom w:val="nil"/>
              <w:right w:val="nil"/>
            </w:tcBorders>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p>
        </w:tc>
        <w:tc>
          <w:tcPr>
            <w:tcW w:w="933" w:type="dxa"/>
            <w:tcBorders>
              <w:top w:val="single" w:sz="4" w:space="0" w:color="auto"/>
              <w:left w:val="nil"/>
              <w:bottom w:val="nil"/>
              <w:right w:val="nil"/>
            </w:tcBorders>
            <w:shd w:val="clear" w:color="auto" w:fill="FFFFFF"/>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p>
        </w:tc>
        <w:tc>
          <w:tcPr>
            <w:tcW w:w="2525" w:type="dxa"/>
            <w:tcBorders>
              <w:top w:val="single" w:sz="4" w:space="0" w:color="auto"/>
              <w:left w:val="nil"/>
              <w:bottom w:val="nil"/>
              <w:right w:val="nil"/>
            </w:tcBorders>
            <w:shd w:val="clear" w:color="auto" w:fill="FFFFFF" w:themeFill="background1"/>
          </w:tcPr>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bl>
    <w:p w:rsidR="00FB0425" w:rsidRPr="00FB0425" w:rsidRDefault="00FB0425" w:rsidP="00FB0425">
      <w:pPr>
        <w:rPr>
          <w:rFonts w:eastAsiaTheme="minorEastAsia" w:cstheme="minorBidi"/>
          <w:sz w:val="22"/>
          <w:szCs w:val="22"/>
        </w:rPr>
        <w:sectPr w:rsidR="00FB0425" w:rsidRPr="00FB0425" w:rsidSect="00FB0425">
          <w:pgSz w:w="16838" w:h="11906" w:orient="landscape" w:code="9"/>
          <w:pgMar w:top="1134" w:right="1134" w:bottom="851" w:left="1134" w:header="709" w:footer="709" w:gutter="0"/>
          <w:cols w:space="708"/>
          <w:titlePg/>
          <w:docGrid w:linePitch="360"/>
        </w:sectPr>
      </w:pPr>
    </w:p>
    <w:p w:rsidR="00FB0425" w:rsidRPr="00FB0425" w:rsidRDefault="00FB0425" w:rsidP="00FB0425">
      <w:pPr>
        <w:jc w:val="center"/>
        <w:rPr>
          <w:rFonts w:eastAsiaTheme="minorEastAsia"/>
          <w:b/>
          <w:sz w:val="28"/>
          <w:szCs w:val="28"/>
        </w:rPr>
      </w:pPr>
      <w:r w:rsidRPr="00FB0425">
        <w:rPr>
          <w:rFonts w:eastAsiaTheme="minorEastAsia"/>
          <w:b/>
          <w:sz w:val="28"/>
          <w:szCs w:val="28"/>
        </w:rPr>
        <w:lastRenderedPageBreak/>
        <w:t>3. УСЛОВИЯ РЕАЛИЗАЦИИ ПРОГРАММЫ УЧЕБНОЙ ДИСЦИПЛИНЫ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B0425">
        <w:rPr>
          <w:rFonts w:eastAsiaTheme="minorEastAsia"/>
          <w:b/>
          <w:sz w:val="28"/>
          <w:szCs w:val="28"/>
        </w:rPr>
        <w:t xml:space="preserve">3.1 </w:t>
      </w:r>
      <w:r w:rsidRPr="00FB0425">
        <w:rPr>
          <w:rFonts w:eastAsiaTheme="minorEastAsia"/>
          <w:bCs/>
          <w:sz w:val="28"/>
          <w:szCs w:val="28"/>
        </w:rPr>
        <w:t>Реализация программы учебной дисциплины осуществляется в кабинете «Информатика»; лаборатории «Информационные технологии в профессиональной деятельности». Помещение кабинета соответствует требования Санитарно-эпидемиологических правил и нормативов (СанПин 2.4.2 № 178-02)</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B0425">
        <w:rPr>
          <w:rFonts w:eastAsiaTheme="minorEastAsia"/>
          <w:bCs/>
          <w:sz w:val="28"/>
          <w:szCs w:val="28"/>
        </w:rPr>
        <w:t xml:space="preserve">Оборудование учебного кабинета: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firstLine="207"/>
        <w:jc w:val="both"/>
        <w:rPr>
          <w:rFonts w:eastAsiaTheme="minorEastAsia"/>
          <w:bCs/>
          <w:sz w:val="28"/>
          <w:szCs w:val="28"/>
        </w:rPr>
      </w:pPr>
      <w:r w:rsidRPr="00FB0425">
        <w:rPr>
          <w:rFonts w:eastAsiaTheme="minorEastAsia"/>
          <w:bCs/>
          <w:sz w:val="28"/>
          <w:szCs w:val="28"/>
        </w:rPr>
        <w:t xml:space="preserve">- посадочные места по количеству обучающихся;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firstLine="207"/>
        <w:jc w:val="both"/>
        <w:rPr>
          <w:rFonts w:eastAsiaTheme="minorEastAsia"/>
          <w:bCs/>
          <w:sz w:val="28"/>
          <w:szCs w:val="28"/>
        </w:rPr>
      </w:pPr>
      <w:r w:rsidRPr="00FB0425">
        <w:rPr>
          <w:rFonts w:eastAsiaTheme="minorEastAsia"/>
          <w:bCs/>
          <w:sz w:val="28"/>
          <w:szCs w:val="28"/>
        </w:rPr>
        <w:t>- рабочее место преподавателя;</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firstLine="207"/>
        <w:jc w:val="both"/>
        <w:rPr>
          <w:rFonts w:eastAsiaTheme="minorEastAsia"/>
          <w:bCs/>
          <w:sz w:val="28"/>
          <w:szCs w:val="28"/>
        </w:rPr>
      </w:pPr>
      <w:r w:rsidRPr="00FB0425">
        <w:rPr>
          <w:rFonts w:eastAsiaTheme="minorEastAsia"/>
          <w:bCs/>
          <w:sz w:val="28"/>
          <w:szCs w:val="28"/>
        </w:rPr>
        <w:t>- комплект учебно-методической документации;</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firstLine="207"/>
        <w:jc w:val="both"/>
        <w:rPr>
          <w:rFonts w:eastAsiaTheme="minorEastAsia"/>
          <w:bCs/>
          <w:sz w:val="28"/>
          <w:szCs w:val="28"/>
        </w:rPr>
      </w:pPr>
      <w:r w:rsidRPr="00FB0425">
        <w:rPr>
          <w:rFonts w:eastAsiaTheme="minorEastAsia"/>
          <w:bCs/>
          <w:sz w:val="28"/>
          <w:szCs w:val="28"/>
        </w:rPr>
        <w:t>- наглядные пособия.</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B0425">
        <w:rPr>
          <w:rFonts w:eastAsiaTheme="minorEastAsia"/>
          <w:bCs/>
          <w:sz w:val="28"/>
          <w:szCs w:val="28"/>
        </w:rPr>
        <w:t>Технические средства обучения:</w:t>
      </w:r>
    </w:p>
    <w:p w:rsidR="00FB0425" w:rsidRPr="00FB0425" w:rsidRDefault="00FB0425" w:rsidP="00FB0425">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Theme="minorEastAsia"/>
          <w:bCs/>
          <w:sz w:val="28"/>
          <w:szCs w:val="28"/>
        </w:rPr>
      </w:pPr>
      <w:r w:rsidRPr="00FB0425">
        <w:rPr>
          <w:rFonts w:eastAsiaTheme="minorEastAsia"/>
          <w:bCs/>
          <w:sz w:val="28"/>
          <w:szCs w:val="28"/>
        </w:rPr>
        <w:t xml:space="preserve">- компьютерные рабочие места по количеству обучающихся с доступом к интернету; </w:t>
      </w:r>
    </w:p>
    <w:p w:rsidR="00FB0425" w:rsidRPr="00FB0425" w:rsidRDefault="00FB0425" w:rsidP="00FB0425">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Theme="minorEastAsia"/>
          <w:bCs/>
          <w:sz w:val="28"/>
          <w:szCs w:val="28"/>
        </w:rPr>
      </w:pPr>
      <w:r w:rsidRPr="00FB0425">
        <w:rPr>
          <w:rFonts w:eastAsiaTheme="minorEastAsia"/>
          <w:bCs/>
          <w:sz w:val="28"/>
          <w:szCs w:val="28"/>
        </w:rPr>
        <w:t xml:space="preserve">- интерактивная доска; </w:t>
      </w:r>
    </w:p>
    <w:p w:rsidR="00FB0425" w:rsidRPr="00FB0425" w:rsidRDefault="00FB0425" w:rsidP="00FB0425">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Theme="minorEastAsia"/>
          <w:bCs/>
          <w:sz w:val="28"/>
          <w:szCs w:val="28"/>
        </w:rPr>
      </w:pPr>
      <w:r w:rsidRPr="00FB0425">
        <w:rPr>
          <w:rFonts w:eastAsiaTheme="minorEastAsia"/>
          <w:bCs/>
          <w:sz w:val="28"/>
          <w:szCs w:val="28"/>
        </w:rPr>
        <w:t>- мультимедийный проектор;</w:t>
      </w:r>
    </w:p>
    <w:p w:rsidR="00FB0425" w:rsidRPr="00FB0425" w:rsidRDefault="00FB0425" w:rsidP="00FB0425">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Theme="minorEastAsia"/>
          <w:bCs/>
          <w:sz w:val="28"/>
          <w:szCs w:val="28"/>
        </w:rPr>
      </w:pPr>
      <w:r w:rsidRPr="00FB0425">
        <w:rPr>
          <w:rFonts w:eastAsiaTheme="minorEastAsia"/>
          <w:bCs/>
          <w:sz w:val="28"/>
          <w:szCs w:val="28"/>
        </w:rPr>
        <w:t>- аудиосистема.</w:t>
      </w:r>
    </w:p>
    <w:p w:rsidR="00FB0425" w:rsidRPr="00FB0425" w:rsidRDefault="00FB0425" w:rsidP="00FB0425">
      <w:pPr>
        <w:rPr>
          <w:rFonts w:eastAsiaTheme="minorEastAsia"/>
          <w:b/>
          <w:sz w:val="28"/>
          <w:szCs w:val="28"/>
        </w:rPr>
      </w:pPr>
      <w:r w:rsidRPr="00FB0425">
        <w:rPr>
          <w:rFonts w:eastAsiaTheme="minorEastAsia"/>
          <w:b/>
          <w:sz w:val="28"/>
          <w:szCs w:val="28"/>
        </w:rPr>
        <w:t>3.2 Информационное обеспечение реализации программы</w:t>
      </w:r>
    </w:p>
    <w:p w:rsidR="00FB0425" w:rsidRPr="00FB0425" w:rsidRDefault="00FB0425" w:rsidP="00FB0425">
      <w:pPr>
        <w:rPr>
          <w:rFonts w:eastAsiaTheme="minorEastAsia"/>
          <w:b/>
          <w:sz w:val="28"/>
          <w:szCs w:val="28"/>
        </w:rPr>
      </w:pPr>
      <w:r w:rsidRPr="00FB0425">
        <w:rPr>
          <w:rFonts w:eastAsiaTheme="minorEastAsia"/>
          <w:b/>
          <w:sz w:val="28"/>
          <w:szCs w:val="28"/>
        </w:rPr>
        <w:t>3.2.1 Основные печатные издания</w:t>
      </w:r>
    </w:p>
    <w:p w:rsidR="00FB0425" w:rsidRPr="00FB0425" w:rsidRDefault="00FB0425" w:rsidP="000A0139">
      <w:pPr>
        <w:numPr>
          <w:ilvl w:val="0"/>
          <w:numId w:val="10"/>
        </w:numPr>
        <w:spacing w:after="200" w:line="276" w:lineRule="auto"/>
        <w:ind w:left="284" w:hanging="284"/>
        <w:contextualSpacing/>
        <w:jc w:val="both"/>
        <w:rPr>
          <w:rFonts w:eastAsiaTheme="minorEastAsia"/>
          <w:sz w:val="28"/>
          <w:szCs w:val="28"/>
        </w:rPr>
      </w:pPr>
      <w:r w:rsidRPr="00FB0425">
        <w:rPr>
          <w:rFonts w:eastAsiaTheme="minorEastAsia"/>
          <w:sz w:val="28"/>
          <w:szCs w:val="28"/>
        </w:rPr>
        <w:t xml:space="preserve">Сергеева, И.И. Информатика [Электронный ресурс]: учебник / И.И. Сергеева, А.А. </w:t>
      </w:r>
      <w:proofErr w:type="spellStart"/>
      <w:r w:rsidRPr="00FB0425">
        <w:rPr>
          <w:rFonts w:eastAsiaTheme="minorEastAsia"/>
          <w:sz w:val="28"/>
          <w:szCs w:val="28"/>
        </w:rPr>
        <w:t>Музалевская</w:t>
      </w:r>
      <w:proofErr w:type="spellEnd"/>
      <w:r w:rsidRPr="00FB0425">
        <w:rPr>
          <w:rFonts w:eastAsiaTheme="minorEastAsia"/>
          <w:sz w:val="28"/>
          <w:szCs w:val="28"/>
        </w:rPr>
        <w:t xml:space="preserve">, Н.В. Тарасова. — 2-е изд., </w:t>
      </w:r>
      <w:proofErr w:type="spellStart"/>
      <w:r w:rsidRPr="00FB0425">
        <w:rPr>
          <w:rFonts w:eastAsiaTheme="minorEastAsia"/>
          <w:sz w:val="28"/>
          <w:szCs w:val="28"/>
        </w:rPr>
        <w:t>перераб</w:t>
      </w:r>
      <w:proofErr w:type="spellEnd"/>
      <w:r w:rsidRPr="00FB0425">
        <w:rPr>
          <w:rFonts w:eastAsiaTheme="minorEastAsia"/>
          <w:sz w:val="28"/>
          <w:szCs w:val="28"/>
        </w:rPr>
        <w:t xml:space="preserve">. и доп. — </w:t>
      </w:r>
      <w:proofErr w:type="gramStart"/>
      <w:r w:rsidRPr="00FB0425">
        <w:rPr>
          <w:rFonts w:eastAsiaTheme="minorEastAsia"/>
          <w:sz w:val="28"/>
          <w:szCs w:val="28"/>
        </w:rPr>
        <w:t>М. :</w:t>
      </w:r>
      <w:proofErr w:type="gramEnd"/>
      <w:r w:rsidRPr="00FB0425">
        <w:rPr>
          <w:rFonts w:eastAsiaTheme="minorEastAsia"/>
          <w:sz w:val="28"/>
          <w:szCs w:val="28"/>
        </w:rPr>
        <w:t xml:space="preserve"> ИД «ФОРУМ» : ИНФРА-М, 2021. — 384 с. — (Профессиональное образование). ЭБС «</w:t>
      </w:r>
      <w:proofErr w:type="spellStart"/>
      <w:r w:rsidRPr="00FB0425">
        <w:rPr>
          <w:rFonts w:eastAsiaTheme="minorEastAsia"/>
          <w:sz w:val="28"/>
          <w:szCs w:val="28"/>
        </w:rPr>
        <w:t>Знаниум</w:t>
      </w:r>
      <w:proofErr w:type="spellEnd"/>
      <w:r w:rsidRPr="00FB0425">
        <w:rPr>
          <w:rFonts w:eastAsiaTheme="minorEastAsia"/>
          <w:sz w:val="28"/>
          <w:szCs w:val="28"/>
        </w:rPr>
        <w:t>».</w:t>
      </w:r>
    </w:p>
    <w:p w:rsidR="00FB0425" w:rsidRPr="00FB0425" w:rsidRDefault="00FB0425" w:rsidP="000A0139">
      <w:pPr>
        <w:numPr>
          <w:ilvl w:val="0"/>
          <w:numId w:val="10"/>
        </w:numPr>
        <w:spacing w:after="200" w:line="276" w:lineRule="auto"/>
        <w:ind w:left="284" w:hanging="284"/>
        <w:contextualSpacing/>
        <w:jc w:val="both"/>
        <w:rPr>
          <w:rFonts w:eastAsiaTheme="minorEastAsia"/>
          <w:sz w:val="28"/>
          <w:szCs w:val="28"/>
        </w:rPr>
      </w:pPr>
      <w:proofErr w:type="spellStart"/>
      <w:r w:rsidRPr="00FB0425">
        <w:rPr>
          <w:rFonts w:eastAsiaTheme="minorEastAsia"/>
          <w:sz w:val="28"/>
          <w:szCs w:val="28"/>
        </w:rPr>
        <w:t>Гуриков</w:t>
      </w:r>
      <w:proofErr w:type="spellEnd"/>
      <w:r w:rsidRPr="00FB0425">
        <w:rPr>
          <w:rFonts w:eastAsiaTheme="minorEastAsia"/>
          <w:sz w:val="28"/>
          <w:szCs w:val="28"/>
        </w:rPr>
        <w:t xml:space="preserve"> С.Р. Информатика [Электронный ресурс] </w:t>
      </w:r>
      <w:proofErr w:type="spellStart"/>
      <w:r w:rsidRPr="00FB0425">
        <w:rPr>
          <w:rFonts w:eastAsiaTheme="minorEastAsia"/>
          <w:sz w:val="28"/>
          <w:szCs w:val="28"/>
        </w:rPr>
        <w:t>цучебник</w:t>
      </w:r>
      <w:proofErr w:type="spellEnd"/>
      <w:r w:rsidRPr="00FB0425">
        <w:rPr>
          <w:rFonts w:eastAsiaTheme="minorEastAsia"/>
          <w:sz w:val="28"/>
          <w:szCs w:val="28"/>
        </w:rPr>
        <w:t xml:space="preserve"> / С.Р. </w:t>
      </w:r>
      <w:proofErr w:type="spellStart"/>
      <w:r w:rsidRPr="00FB0425">
        <w:rPr>
          <w:rFonts w:eastAsiaTheme="minorEastAsia"/>
          <w:sz w:val="28"/>
          <w:szCs w:val="28"/>
        </w:rPr>
        <w:t>Гуриков</w:t>
      </w:r>
      <w:proofErr w:type="spellEnd"/>
      <w:r w:rsidRPr="00FB0425">
        <w:rPr>
          <w:rFonts w:eastAsiaTheme="minorEastAsia"/>
          <w:sz w:val="28"/>
          <w:szCs w:val="28"/>
        </w:rPr>
        <w:t xml:space="preserve"> – 2-е изд. – М.: ИНФРА-М, 2021. – 566 с. – (Среднее профессиональное образование). ЭБС «</w:t>
      </w:r>
      <w:proofErr w:type="spellStart"/>
      <w:r w:rsidRPr="00FB0425">
        <w:rPr>
          <w:rFonts w:eastAsiaTheme="minorEastAsia"/>
          <w:sz w:val="28"/>
          <w:szCs w:val="28"/>
        </w:rPr>
        <w:t>Знаниум</w:t>
      </w:r>
      <w:proofErr w:type="spellEnd"/>
      <w:r w:rsidRPr="00FB0425">
        <w:rPr>
          <w:rFonts w:eastAsiaTheme="minorEastAsia"/>
          <w:sz w:val="28"/>
          <w:szCs w:val="28"/>
        </w:rPr>
        <w:t>».</w:t>
      </w:r>
    </w:p>
    <w:p w:rsidR="00FB0425" w:rsidRPr="00FB0425" w:rsidRDefault="00FB0425" w:rsidP="00FB0425">
      <w:pPr>
        <w:rPr>
          <w:rFonts w:eastAsiaTheme="minorEastAsia"/>
          <w:b/>
          <w:sz w:val="28"/>
          <w:szCs w:val="28"/>
        </w:rPr>
      </w:pPr>
      <w:r w:rsidRPr="00FB0425">
        <w:rPr>
          <w:rFonts w:eastAsiaTheme="minorEastAsia"/>
          <w:b/>
          <w:sz w:val="28"/>
          <w:szCs w:val="28"/>
        </w:rPr>
        <w:t>3.2.2 Дополнительные источники</w:t>
      </w:r>
    </w:p>
    <w:p w:rsidR="00FB0425" w:rsidRPr="00FB0425" w:rsidRDefault="00FB0425" w:rsidP="000A0139">
      <w:pPr>
        <w:numPr>
          <w:ilvl w:val="0"/>
          <w:numId w:val="12"/>
        </w:numPr>
        <w:spacing w:after="200" w:line="276" w:lineRule="auto"/>
        <w:ind w:left="284" w:hanging="284"/>
        <w:contextualSpacing/>
        <w:jc w:val="both"/>
        <w:rPr>
          <w:rFonts w:eastAsiaTheme="minorEastAsia"/>
          <w:sz w:val="28"/>
          <w:szCs w:val="28"/>
        </w:rPr>
      </w:pPr>
      <w:r w:rsidRPr="00FB0425">
        <w:rPr>
          <w:rFonts w:eastAsiaTheme="minorEastAsia"/>
          <w:sz w:val="28"/>
          <w:szCs w:val="28"/>
        </w:rPr>
        <w:t xml:space="preserve">Плотникова, Н.Г. Информатика и информационно-коммуникационные технологии (ИКТ) [Электронный ресурс]: учеб. пособие / Н.Г. Плотникова. — </w:t>
      </w:r>
      <w:proofErr w:type="gramStart"/>
      <w:r w:rsidRPr="00FB0425">
        <w:rPr>
          <w:rFonts w:eastAsiaTheme="minorEastAsia"/>
          <w:sz w:val="28"/>
          <w:szCs w:val="28"/>
        </w:rPr>
        <w:t>М. :</w:t>
      </w:r>
      <w:proofErr w:type="gramEnd"/>
      <w:r w:rsidRPr="00FB0425">
        <w:rPr>
          <w:rFonts w:eastAsiaTheme="minorEastAsia"/>
          <w:sz w:val="28"/>
          <w:szCs w:val="28"/>
        </w:rPr>
        <w:t xml:space="preserve"> РИОР : ИНФРА-М, 2021. — 124 с. — (Среднее профессиональное образование). ЭБС «</w:t>
      </w:r>
      <w:proofErr w:type="spellStart"/>
      <w:r w:rsidRPr="00FB0425">
        <w:rPr>
          <w:rFonts w:eastAsiaTheme="minorEastAsia"/>
          <w:sz w:val="28"/>
          <w:szCs w:val="28"/>
        </w:rPr>
        <w:t>Знаниум</w:t>
      </w:r>
      <w:proofErr w:type="spellEnd"/>
      <w:r w:rsidRPr="00FB0425">
        <w:rPr>
          <w:rFonts w:eastAsiaTheme="minorEastAsia"/>
          <w:sz w:val="28"/>
          <w:szCs w:val="28"/>
        </w:rPr>
        <w:t>».</w:t>
      </w:r>
    </w:p>
    <w:p w:rsidR="00FB0425" w:rsidRPr="00FB0425" w:rsidRDefault="00FB0425" w:rsidP="000A0139">
      <w:pPr>
        <w:numPr>
          <w:ilvl w:val="0"/>
          <w:numId w:val="12"/>
        </w:numPr>
        <w:spacing w:after="200" w:line="276" w:lineRule="auto"/>
        <w:ind w:left="284" w:hanging="284"/>
        <w:contextualSpacing/>
        <w:jc w:val="both"/>
        <w:rPr>
          <w:rFonts w:eastAsiaTheme="minorEastAsia"/>
          <w:sz w:val="28"/>
          <w:szCs w:val="28"/>
        </w:rPr>
      </w:pPr>
      <w:proofErr w:type="spellStart"/>
      <w:r w:rsidRPr="00FB0425">
        <w:rPr>
          <w:rFonts w:eastAsiaTheme="minorEastAsia"/>
          <w:sz w:val="28"/>
          <w:szCs w:val="28"/>
        </w:rPr>
        <w:t>Колдаев</w:t>
      </w:r>
      <w:proofErr w:type="spellEnd"/>
      <w:r w:rsidRPr="00FB0425">
        <w:rPr>
          <w:rFonts w:eastAsiaTheme="minorEastAsia"/>
          <w:sz w:val="28"/>
          <w:szCs w:val="28"/>
        </w:rPr>
        <w:t xml:space="preserve">, В.Д. Сборник задач и упражнений по информатике [Электронный ресурс]: учебное пособие/ </w:t>
      </w:r>
      <w:proofErr w:type="spellStart"/>
      <w:r w:rsidRPr="00FB0425">
        <w:rPr>
          <w:rFonts w:eastAsiaTheme="minorEastAsia"/>
          <w:sz w:val="28"/>
          <w:szCs w:val="28"/>
        </w:rPr>
        <w:t>В.Д.Колдаев</w:t>
      </w:r>
      <w:proofErr w:type="spellEnd"/>
      <w:r w:rsidRPr="00FB0425">
        <w:rPr>
          <w:rFonts w:eastAsiaTheme="minorEastAsia"/>
          <w:sz w:val="28"/>
          <w:szCs w:val="28"/>
        </w:rPr>
        <w:t xml:space="preserve">, под ред. </w:t>
      </w:r>
      <w:proofErr w:type="spellStart"/>
      <w:r w:rsidRPr="00FB0425">
        <w:rPr>
          <w:rFonts w:eastAsiaTheme="minorEastAsia"/>
          <w:sz w:val="28"/>
          <w:szCs w:val="28"/>
        </w:rPr>
        <w:t>Л.Г.Гагариной</w:t>
      </w:r>
      <w:proofErr w:type="spellEnd"/>
      <w:r w:rsidRPr="00FB0425">
        <w:rPr>
          <w:rFonts w:eastAsiaTheme="minorEastAsia"/>
          <w:sz w:val="28"/>
          <w:szCs w:val="28"/>
        </w:rPr>
        <w:t xml:space="preserve"> - М.: ИД ФОРУМ, НИЦ ИНФРА-М, 2019. - 256 с. - (Профессиональное образование). ЭБС «</w:t>
      </w:r>
      <w:proofErr w:type="spellStart"/>
      <w:r w:rsidRPr="00FB0425">
        <w:rPr>
          <w:rFonts w:eastAsiaTheme="minorEastAsia"/>
          <w:sz w:val="28"/>
          <w:szCs w:val="28"/>
        </w:rPr>
        <w:t>Знаниум</w:t>
      </w:r>
      <w:proofErr w:type="spellEnd"/>
      <w:r w:rsidRPr="00FB0425">
        <w:rPr>
          <w:rFonts w:eastAsiaTheme="minorEastAsia"/>
          <w:sz w:val="28"/>
          <w:szCs w:val="28"/>
        </w:rPr>
        <w:t>».</w:t>
      </w:r>
    </w:p>
    <w:p w:rsidR="00FB0425" w:rsidRPr="00FB0425" w:rsidRDefault="00FB0425" w:rsidP="000A0139">
      <w:pPr>
        <w:numPr>
          <w:ilvl w:val="0"/>
          <w:numId w:val="12"/>
        </w:numPr>
        <w:spacing w:after="200" w:line="276" w:lineRule="auto"/>
        <w:ind w:left="284" w:hanging="284"/>
        <w:contextualSpacing/>
        <w:jc w:val="both"/>
        <w:rPr>
          <w:rFonts w:eastAsiaTheme="minorEastAsia"/>
          <w:sz w:val="28"/>
          <w:szCs w:val="28"/>
        </w:rPr>
      </w:pPr>
      <w:r w:rsidRPr="00FB0425">
        <w:rPr>
          <w:rFonts w:eastAsiaTheme="minorEastAsia"/>
          <w:sz w:val="28"/>
          <w:szCs w:val="28"/>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rsidR="00FB0425" w:rsidRPr="00FB0425" w:rsidRDefault="00FB0425" w:rsidP="00FB0425">
      <w:pPr>
        <w:rPr>
          <w:rFonts w:eastAsiaTheme="minorEastAsia"/>
          <w:b/>
          <w:sz w:val="28"/>
          <w:szCs w:val="28"/>
        </w:rPr>
      </w:pPr>
    </w:p>
    <w:p w:rsidR="00FB0425" w:rsidRPr="00FB0425" w:rsidRDefault="00FB0425" w:rsidP="00FB0425">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heme="minorEastAsia"/>
          <w:b/>
          <w:bCs/>
          <w:sz w:val="28"/>
          <w:szCs w:val="28"/>
        </w:rPr>
      </w:pPr>
      <w:r w:rsidRPr="00FB0425">
        <w:rPr>
          <w:rFonts w:eastAsiaTheme="minorEastAsia"/>
          <w:b/>
          <w:bCs/>
          <w:sz w:val="28"/>
          <w:szCs w:val="28"/>
        </w:rPr>
        <w:t>3.2.3 Интернет-ресурсы</w:t>
      </w:r>
    </w:p>
    <w:p w:rsidR="00FB0425" w:rsidRPr="00FB0425" w:rsidRDefault="00FB0425" w:rsidP="000A0139">
      <w:pPr>
        <w:numPr>
          <w:ilvl w:val="0"/>
          <w:numId w:val="9"/>
        </w:numPr>
        <w:tabs>
          <w:tab w:val="left" w:pos="0"/>
        </w:tabs>
        <w:autoSpaceDE w:val="0"/>
        <w:autoSpaceDN w:val="0"/>
        <w:adjustRightInd w:val="0"/>
        <w:spacing w:after="200" w:line="276" w:lineRule="auto"/>
        <w:ind w:left="284" w:hanging="284"/>
        <w:contextualSpacing/>
        <w:jc w:val="both"/>
        <w:rPr>
          <w:rFonts w:eastAsiaTheme="minorEastAsia"/>
          <w:sz w:val="28"/>
          <w:szCs w:val="28"/>
        </w:rPr>
      </w:pPr>
      <w:r w:rsidRPr="00FB0425">
        <w:rPr>
          <w:rFonts w:eastAsiaTheme="minorEastAsia"/>
          <w:sz w:val="28"/>
          <w:szCs w:val="28"/>
        </w:rPr>
        <w:t>www.school-collection.edu.ru (Единая коллекция цифровых образовательных ресурсов).</w:t>
      </w:r>
    </w:p>
    <w:p w:rsidR="00FB0425" w:rsidRPr="00FB0425" w:rsidRDefault="00FB0425" w:rsidP="000A0139">
      <w:pPr>
        <w:numPr>
          <w:ilvl w:val="0"/>
          <w:numId w:val="9"/>
        </w:numPr>
        <w:tabs>
          <w:tab w:val="left" w:pos="0"/>
        </w:tabs>
        <w:autoSpaceDE w:val="0"/>
        <w:autoSpaceDN w:val="0"/>
        <w:adjustRightInd w:val="0"/>
        <w:spacing w:after="200" w:line="276" w:lineRule="auto"/>
        <w:ind w:left="284" w:hanging="284"/>
        <w:contextualSpacing/>
        <w:jc w:val="both"/>
        <w:rPr>
          <w:rFonts w:eastAsiaTheme="minorEastAsia"/>
          <w:sz w:val="28"/>
          <w:szCs w:val="28"/>
        </w:rPr>
      </w:pPr>
      <w:r w:rsidRPr="00FB0425">
        <w:rPr>
          <w:rFonts w:eastAsiaTheme="minorEastAsia"/>
          <w:sz w:val="28"/>
          <w:szCs w:val="28"/>
        </w:rPr>
        <w:lastRenderedPageBreak/>
        <w:t>www.intuit.ru/studies/courses (Открытые интернет-курсы «</w:t>
      </w:r>
      <w:proofErr w:type="spellStart"/>
      <w:r w:rsidRPr="00FB0425">
        <w:rPr>
          <w:rFonts w:eastAsiaTheme="minorEastAsia"/>
          <w:sz w:val="28"/>
          <w:szCs w:val="28"/>
        </w:rPr>
        <w:t>Интуит</w:t>
      </w:r>
      <w:proofErr w:type="spellEnd"/>
      <w:r w:rsidRPr="00FB0425">
        <w:rPr>
          <w:rFonts w:eastAsiaTheme="minorEastAsia"/>
          <w:sz w:val="28"/>
          <w:szCs w:val="28"/>
        </w:rPr>
        <w:t>» по курсу «Информатика»).</w:t>
      </w:r>
    </w:p>
    <w:p w:rsidR="00FB0425" w:rsidRPr="00FB0425" w:rsidRDefault="00FB0425" w:rsidP="000A0139">
      <w:pPr>
        <w:numPr>
          <w:ilvl w:val="0"/>
          <w:numId w:val="9"/>
        </w:numPr>
        <w:tabs>
          <w:tab w:val="left" w:pos="0"/>
        </w:tabs>
        <w:autoSpaceDE w:val="0"/>
        <w:autoSpaceDN w:val="0"/>
        <w:adjustRightInd w:val="0"/>
        <w:spacing w:after="200" w:line="276" w:lineRule="auto"/>
        <w:ind w:left="284" w:hanging="284"/>
        <w:contextualSpacing/>
        <w:jc w:val="both"/>
        <w:rPr>
          <w:rFonts w:eastAsiaTheme="minorEastAsia"/>
          <w:sz w:val="28"/>
          <w:szCs w:val="28"/>
        </w:rPr>
      </w:pPr>
      <w:r w:rsidRPr="00FB0425">
        <w:rPr>
          <w:rFonts w:eastAsiaTheme="minorEastAsia"/>
          <w:sz w:val="28"/>
          <w:szCs w:val="28"/>
        </w:rPr>
        <w:t>http://ru.iite.unesco.org/publications (Открытая электронная библиотека «ИИТО ЮНЕСКО» по ИКТ в образовании).</w:t>
      </w:r>
    </w:p>
    <w:p w:rsidR="00FB0425" w:rsidRPr="00FB0425" w:rsidRDefault="00FB0425" w:rsidP="000A0139">
      <w:pPr>
        <w:numPr>
          <w:ilvl w:val="0"/>
          <w:numId w:val="9"/>
        </w:numPr>
        <w:tabs>
          <w:tab w:val="left" w:pos="0"/>
        </w:tabs>
        <w:autoSpaceDE w:val="0"/>
        <w:autoSpaceDN w:val="0"/>
        <w:adjustRightInd w:val="0"/>
        <w:spacing w:after="200" w:line="276" w:lineRule="auto"/>
        <w:ind w:left="284" w:hanging="284"/>
        <w:contextualSpacing/>
        <w:jc w:val="both"/>
        <w:rPr>
          <w:rFonts w:eastAsiaTheme="minorEastAsia"/>
          <w:sz w:val="28"/>
          <w:szCs w:val="28"/>
        </w:rPr>
      </w:pPr>
      <w:r w:rsidRPr="00FB0425">
        <w:rPr>
          <w:rFonts w:eastAsiaTheme="minorEastAsia"/>
          <w:sz w:val="28"/>
          <w:szCs w:val="28"/>
        </w:rPr>
        <w:t>www.megabook.ru (</w:t>
      </w:r>
      <w:proofErr w:type="spellStart"/>
      <w:r w:rsidRPr="00FB0425">
        <w:rPr>
          <w:rFonts w:eastAsiaTheme="minorEastAsia"/>
          <w:sz w:val="28"/>
          <w:szCs w:val="28"/>
        </w:rPr>
        <w:t>Мегаэнциклопедия</w:t>
      </w:r>
      <w:proofErr w:type="spellEnd"/>
      <w:r w:rsidRPr="00FB0425">
        <w:rPr>
          <w:rFonts w:eastAsiaTheme="minorEastAsia"/>
          <w:sz w:val="28"/>
          <w:szCs w:val="28"/>
        </w:rPr>
        <w:t xml:space="preserve"> Кирилла и Мефодия, разделы «Наука / Математика. Кибернетика» и «Техника / Компьютеры и Интернет»).</w:t>
      </w:r>
    </w:p>
    <w:p w:rsidR="00FB0425" w:rsidRPr="00FB0425" w:rsidRDefault="00FB0425" w:rsidP="000A0139">
      <w:pPr>
        <w:numPr>
          <w:ilvl w:val="0"/>
          <w:numId w:val="9"/>
        </w:numPr>
        <w:tabs>
          <w:tab w:val="left" w:pos="0"/>
        </w:tabs>
        <w:autoSpaceDE w:val="0"/>
        <w:autoSpaceDN w:val="0"/>
        <w:adjustRightInd w:val="0"/>
        <w:spacing w:after="200" w:line="276" w:lineRule="auto"/>
        <w:ind w:left="360"/>
        <w:contextualSpacing/>
        <w:jc w:val="both"/>
        <w:rPr>
          <w:rFonts w:eastAsiaTheme="minorEastAsia"/>
          <w:sz w:val="28"/>
          <w:szCs w:val="28"/>
        </w:rPr>
      </w:pPr>
      <w:r w:rsidRPr="00FB0425">
        <w:rPr>
          <w:rFonts w:eastAsiaTheme="minorEastAsia"/>
          <w:sz w:val="28"/>
          <w:szCs w:val="28"/>
        </w:rPr>
        <w:t>Портал «Информационно-коммуникационные технологии в образовании».</w:t>
      </w:r>
    </w:p>
    <w:p w:rsidR="00FB0425" w:rsidRPr="00FB0425" w:rsidRDefault="00FB0425" w:rsidP="000A0139">
      <w:pPr>
        <w:numPr>
          <w:ilvl w:val="0"/>
          <w:numId w:val="9"/>
        </w:numPr>
        <w:tabs>
          <w:tab w:val="left" w:pos="0"/>
        </w:tabs>
        <w:autoSpaceDE w:val="0"/>
        <w:autoSpaceDN w:val="0"/>
        <w:adjustRightInd w:val="0"/>
        <w:spacing w:after="200" w:line="276" w:lineRule="auto"/>
        <w:ind w:left="284" w:hanging="284"/>
        <w:contextualSpacing/>
        <w:jc w:val="both"/>
        <w:rPr>
          <w:rFonts w:eastAsiaTheme="minorEastAsia"/>
          <w:sz w:val="28"/>
          <w:szCs w:val="28"/>
        </w:rPr>
      </w:pPr>
      <w:r w:rsidRPr="00FB0425">
        <w:rPr>
          <w:rFonts w:eastAsiaTheme="minorEastAsia"/>
          <w:sz w:val="28"/>
          <w:szCs w:val="28"/>
        </w:rPr>
        <w:t>www.digital-edu.ru (Справочник образовательных ресурсов «Портал цифрового образования»).</w:t>
      </w:r>
    </w:p>
    <w:p w:rsidR="00FB0425" w:rsidRPr="00FB0425" w:rsidRDefault="00FB0425" w:rsidP="000A0139">
      <w:pPr>
        <w:numPr>
          <w:ilvl w:val="0"/>
          <w:numId w:val="9"/>
        </w:numPr>
        <w:tabs>
          <w:tab w:val="left" w:pos="0"/>
        </w:tabs>
        <w:autoSpaceDE w:val="0"/>
        <w:autoSpaceDN w:val="0"/>
        <w:adjustRightInd w:val="0"/>
        <w:spacing w:after="200" w:line="276" w:lineRule="auto"/>
        <w:ind w:left="284" w:hanging="284"/>
        <w:contextualSpacing/>
        <w:jc w:val="both"/>
        <w:rPr>
          <w:rFonts w:eastAsiaTheme="minorEastAsia"/>
          <w:sz w:val="28"/>
          <w:szCs w:val="28"/>
        </w:rPr>
      </w:pPr>
      <w:r w:rsidRPr="00FB0425">
        <w:rPr>
          <w:rFonts w:eastAsiaTheme="minorEastAsia"/>
          <w:sz w:val="28"/>
          <w:szCs w:val="28"/>
        </w:rPr>
        <w:t>www.window.edu.ru (Единое окно доступа к образовательным ресурсам Российской Федерации).</w:t>
      </w:r>
    </w:p>
    <w:p w:rsidR="00FB0425" w:rsidRPr="00FB0425" w:rsidRDefault="00FB0425" w:rsidP="000A0139">
      <w:pPr>
        <w:numPr>
          <w:ilvl w:val="0"/>
          <w:numId w:val="9"/>
        </w:numPr>
        <w:tabs>
          <w:tab w:val="left" w:pos="0"/>
        </w:tabs>
        <w:autoSpaceDE w:val="0"/>
        <w:autoSpaceDN w:val="0"/>
        <w:adjustRightInd w:val="0"/>
        <w:spacing w:after="200" w:line="276" w:lineRule="auto"/>
        <w:ind w:left="284" w:hanging="284"/>
        <w:contextualSpacing/>
        <w:jc w:val="both"/>
        <w:rPr>
          <w:rFonts w:eastAsiaTheme="minorEastAsia"/>
          <w:sz w:val="28"/>
          <w:szCs w:val="28"/>
        </w:rPr>
      </w:pPr>
      <w:r w:rsidRPr="00FB0425">
        <w:rPr>
          <w:rFonts w:eastAsiaTheme="minorEastAsia"/>
          <w:sz w:val="28"/>
          <w:szCs w:val="28"/>
        </w:rPr>
        <w:t>www.freeschool.altlinux.ru (портал Свободного программного обеспечения).</w:t>
      </w:r>
    </w:p>
    <w:p w:rsidR="00FB0425" w:rsidRPr="00FB0425" w:rsidRDefault="00FB0425" w:rsidP="000A0139">
      <w:pPr>
        <w:numPr>
          <w:ilvl w:val="0"/>
          <w:numId w:val="9"/>
        </w:numPr>
        <w:tabs>
          <w:tab w:val="left" w:pos="0"/>
        </w:tabs>
        <w:autoSpaceDE w:val="0"/>
        <w:autoSpaceDN w:val="0"/>
        <w:adjustRightInd w:val="0"/>
        <w:spacing w:after="200" w:line="276" w:lineRule="auto"/>
        <w:ind w:left="284" w:hanging="284"/>
        <w:contextualSpacing/>
        <w:jc w:val="both"/>
        <w:rPr>
          <w:rFonts w:eastAsiaTheme="minorEastAsia"/>
          <w:sz w:val="28"/>
          <w:szCs w:val="28"/>
        </w:rPr>
      </w:pPr>
      <w:r w:rsidRPr="00FB0425">
        <w:rPr>
          <w:rFonts w:eastAsiaTheme="minorEastAsia"/>
          <w:sz w:val="28"/>
          <w:szCs w:val="28"/>
        </w:rPr>
        <w:t xml:space="preserve">www.heap. </w:t>
      </w:r>
      <w:proofErr w:type="spellStart"/>
      <w:r w:rsidRPr="00FB0425">
        <w:rPr>
          <w:rFonts w:eastAsiaTheme="minorEastAsia"/>
          <w:sz w:val="28"/>
          <w:szCs w:val="28"/>
        </w:rPr>
        <w:t>altlinux</w:t>
      </w:r>
      <w:proofErr w:type="spellEnd"/>
      <w:r w:rsidRPr="00FB0425">
        <w:rPr>
          <w:rFonts w:eastAsiaTheme="minorEastAsia"/>
          <w:sz w:val="28"/>
          <w:szCs w:val="28"/>
        </w:rPr>
        <w:t xml:space="preserve">. </w:t>
      </w:r>
      <w:proofErr w:type="spellStart"/>
      <w:r w:rsidRPr="00FB0425">
        <w:rPr>
          <w:rFonts w:eastAsiaTheme="minorEastAsia"/>
          <w:sz w:val="28"/>
          <w:szCs w:val="28"/>
        </w:rPr>
        <w:t>org</w:t>
      </w:r>
      <w:proofErr w:type="spellEnd"/>
      <w:r w:rsidRPr="00FB0425">
        <w:rPr>
          <w:rFonts w:eastAsiaTheme="minorEastAsia"/>
          <w:sz w:val="28"/>
          <w:szCs w:val="28"/>
        </w:rPr>
        <w:t>/</w:t>
      </w:r>
      <w:proofErr w:type="spellStart"/>
      <w:r w:rsidRPr="00FB0425">
        <w:rPr>
          <w:rFonts w:eastAsiaTheme="minorEastAsia"/>
          <w:sz w:val="28"/>
          <w:szCs w:val="28"/>
        </w:rPr>
        <w:t>issues</w:t>
      </w:r>
      <w:proofErr w:type="spellEnd"/>
      <w:r w:rsidRPr="00FB0425">
        <w:rPr>
          <w:rFonts w:eastAsiaTheme="minorEastAsia"/>
          <w:sz w:val="28"/>
          <w:szCs w:val="28"/>
        </w:rPr>
        <w:t>/</w:t>
      </w:r>
      <w:proofErr w:type="spellStart"/>
      <w:r w:rsidRPr="00FB0425">
        <w:rPr>
          <w:rFonts w:eastAsiaTheme="minorEastAsia"/>
          <w:sz w:val="28"/>
          <w:szCs w:val="28"/>
        </w:rPr>
        <w:t>textbooks</w:t>
      </w:r>
      <w:proofErr w:type="spellEnd"/>
      <w:r w:rsidRPr="00FB0425">
        <w:rPr>
          <w:rFonts w:eastAsiaTheme="minorEastAsia"/>
          <w:sz w:val="28"/>
          <w:szCs w:val="28"/>
        </w:rPr>
        <w:t xml:space="preserve"> (учебники и пособия по </w:t>
      </w:r>
      <w:proofErr w:type="spellStart"/>
      <w:r w:rsidRPr="00FB0425">
        <w:rPr>
          <w:rFonts w:eastAsiaTheme="minorEastAsia"/>
          <w:sz w:val="28"/>
          <w:szCs w:val="28"/>
        </w:rPr>
        <w:t>Linux</w:t>
      </w:r>
      <w:proofErr w:type="spellEnd"/>
      <w:r w:rsidRPr="00FB0425">
        <w:rPr>
          <w:rFonts w:eastAsiaTheme="minorEastAsia"/>
          <w:sz w:val="28"/>
          <w:szCs w:val="28"/>
        </w:rPr>
        <w:t xml:space="preserve">). </w:t>
      </w:r>
    </w:p>
    <w:p w:rsidR="00FB0425" w:rsidRPr="00FB0425" w:rsidRDefault="00FB0425" w:rsidP="00FB0425">
      <w:pPr>
        <w:jc w:val="both"/>
        <w:rPr>
          <w:rFonts w:eastAsiaTheme="minorEastAsia"/>
          <w:sz w:val="28"/>
          <w:szCs w:val="28"/>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B0425" w:rsidRPr="00FB0425" w:rsidRDefault="00FB0425" w:rsidP="00FB0425">
      <w:pPr>
        <w:rPr>
          <w:rFonts w:eastAsiaTheme="minorEastAsia"/>
          <w:b/>
          <w:sz w:val="28"/>
          <w:szCs w:val="28"/>
        </w:rPr>
      </w:pPr>
    </w:p>
    <w:p w:rsidR="00FB0425" w:rsidRPr="00FB0425" w:rsidRDefault="00FB0425" w:rsidP="00FB0425">
      <w:pPr>
        <w:jc w:val="center"/>
        <w:rPr>
          <w:rFonts w:eastAsiaTheme="minorEastAsia"/>
          <w:b/>
          <w:sz w:val="28"/>
          <w:szCs w:val="28"/>
        </w:rPr>
      </w:pPr>
    </w:p>
    <w:p w:rsidR="00FB0425" w:rsidRPr="00FB0425" w:rsidRDefault="00FB0425" w:rsidP="00FB0425">
      <w:pPr>
        <w:jc w:val="both"/>
        <w:rPr>
          <w:rFonts w:eastAsiaTheme="minorEastAsia"/>
          <w:b/>
          <w:sz w:val="28"/>
          <w:szCs w:val="28"/>
        </w:rPr>
      </w:pPr>
      <w:r w:rsidRPr="00FB0425">
        <w:rPr>
          <w:rFonts w:eastAsiaTheme="minorEastAsia"/>
          <w:b/>
          <w:sz w:val="28"/>
          <w:szCs w:val="28"/>
        </w:rPr>
        <w:br w:type="page"/>
      </w:r>
    </w:p>
    <w:p w:rsidR="00FB0425" w:rsidRPr="00FB0425" w:rsidRDefault="00FB0425" w:rsidP="00FB0425">
      <w:pPr>
        <w:jc w:val="center"/>
        <w:rPr>
          <w:rFonts w:eastAsiaTheme="minorEastAsia"/>
          <w:b/>
          <w:sz w:val="28"/>
          <w:szCs w:val="28"/>
        </w:rPr>
      </w:pPr>
      <w:r w:rsidRPr="00FB0425">
        <w:rPr>
          <w:rFonts w:eastAsiaTheme="minorEastAsia"/>
          <w:b/>
          <w:sz w:val="28"/>
          <w:szCs w:val="28"/>
        </w:rPr>
        <w:lastRenderedPageBreak/>
        <w:t>4. КОНТРОЛЬ И ОЦЕНКА РЕЗУЛЬТАТОВ ОСВОЕНИЯ УЧЕБНОЙ ДИСЦИПЛИНЫ</w:t>
      </w:r>
    </w:p>
    <w:p w:rsidR="00FB0425" w:rsidRPr="00FB0425" w:rsidRDefault="00FB0425" w:rsidP="00FB0425">
      <w:pPr>
        <w:rPr>
          <w:rFonts w:eastAsiaTheme="minorEastAsia"/>
          <w:b/>
          <w:sz w:val="28"/>
          <w:szCs w:val="28"/>
        </w:rPr>
      </w:pPr>
      <w:r w:rsidRPr="00FB0425">
        <w:rPr>
          <w:rFonts w:asciiTheme="minorHAnsi" w:eastAsiaTheme="minorEastAsia" w:hAnsiTheme="minorHAnsi" w:cstheme="minorBidi"/>
          <w:b/>
          <w:caps/>
          <w:sz w:val="28"/>
          <w:szCs w:val="28"/>
        </w:rPr>
        <w:t xml:space="preserve"> </w:t>
      </w:r>
      <w:r w:rsidRPr="00FB0425">
        <w:rPr>
          <w:rFonts w:asciiTheme="minorHAnsi" w:eastAsiaTheme="minorEastAsia" w:hAnsiTheme="minorHAnsi" w:cstheme="minorBidi"/>
          <w:b/>
          <w:caps/>
          <w:sz w:val="28"/>
          <w:szCs w:val="28"/>
          <w:highlight w:val="yellow"/>
        </w:rPr>
        <w:t xml:space="preserve">    </w:t>
      </w:r>
    </w:p>
    <w:tbl>
      <w:tblPr>
        <w:tblStyle w:val="34"/>
        <w:tblW w:w="0" w:type="auto"/>
        <w:tblLook w:val="04A0" w:firstRow="1" w:lastRow="0" w:firstColumn="1" w:lastColumn="0" w:noHBand="0" w:noVBand="1"/>
      </w:tblPr>
      <w:tblGrid>
        <w:gridCol w:w="4785"/>
        <w:gridCol w:w="4786"/>
      </w:tblGrid>
      <w:tr w:rsidR="00FB0425" w:rsidRPr="00FB0425" w:rsidTr="00FB0425">
        <w:tc>
          <w:tcPr>
            <w:tcW w:w="4785" w:type="dxa"/>
          </w:tcPr>
          <w:p w:rsidR="00FB0425" w:rsidRPr="00FB0425" w:rsidRDefault="00FB0425" w:rsidP="00FB0425">
            <w:pPr>
              <w:jc w:val="center"/>
              <w:rPr>
                <w:rFonts w:eastAsiaTheme="minorEastAsia"/>
                <w:b/>
              </w:rPr>
            </w:pPr>
            <w:r w:rsidRPr="00FB0425">
              <w:rPr>
                <w:rFonts w:eastAsiaTheme="minorEastAsia"/>
                <w:b/>
              </w:rPr>
              <w:t>Результаты обучения</w:t>
            </w:r>
          </w:p>
        </w:tc>
        <w:tc>
          <w:tcPr>
            <w:tcW w:w="4786" w:type="dxa"/>
          </w:tcPr>
          <w:p w:rsidR="00FB0425" w:rsidRPr="00FB0425" w:rsidRDefault="00FB0425" w:rsidP="00FB0425">
            <w:pPr>
              <w:jc w:val="center"/>
              <w:rPr>
                <w:rFonts w:eastAsiaTheme="minorEastAsia"/>
                <w:b/>
              </w:rPr>
            </w:pPr>
            <w:r w:rsidRPr="00FB0425">
              <w:rPr>
                <w:rFonts w:eastAsiaTheme="minorEastAsia"/>
                <w:b/>
              </w:rPr>
              <w:t>Методы оценки</w:t>
            </w:r>
          </w:p>
        </w:tc>
      </w:tr>
      <w:tr w:rsidR="00FB0425" w:rsidRPr="00FB0425" w:rsidTr="00FB0425">
        <w:trPr>
          <w:trHeight w:val="421"/>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01</w:t>
            </w:r>
          </w:p>
        </w:tc>
        <w:tc>
          <w:tcPr>
            <w:tcW w:w="4786" w:type="dxa"/>
            <w:vMerge w:val="restart"/>
          </w:tcPr>
          <w:p w:rsidR="00FB0425" w:rsidRPr="00FB0425" w:rsidRDefault="00FB0425" w:rsidP="00FB0425">
            <w:pPr>
              <w:rPr>
                <w:rFonts w:eastAsiaTheme="minorEastAsia"/>
                <w:color w:val="000000" w:themeColor="text1"/>
              </w:rPr>
            </w:pPr>
            <w:r w:rsidRPr="00FB0425">
              <w:rPr>
                <w:rFonts w:eastAsiaTheme="minorEastAsia"/>
                <w:color w:val="000000" w:themeColor="text1"/>
              </w:rPr>
              <w:t>- выполнение лабораторных и практических работ, и их последующая защита;</w:t>
            </w:r>
          </w:p>
          <w:p w:rsidR="00FB0425" w:rsidRPr="00FB0425" w:rsidRDefault="00FB0425" w:rsidP="00FB0425">
            <w:pPr>
              <w:rPr>
                <w:rFonts w:eastAsiaTheme="minorEastAsia"/>
                <w:color w:val="000000" w:themeColor="text1"/>
              </w:rPr>
            </w:pPr>
            <w:r w:rsidRPr="00FB0425">
              <w:rPr>
                <w:rFonts w:eastAsiaTheme="minorEastAsia"/>
                <w:color w:val="000000" w:themeColor="text1"/>
              </w:rPr>
              <w:t xml:space="preserve"> - ответы на контрольные вопросы;</w:t>
            </w:r>
          </w:p>
          <w:p w:rsidR="00FB0425" w:rsidRPr="00FB0425" w:rsidRDefault="00FB0425" w:rsidP="00FB0425">
            <w:pPr>
              <w:rPr>
                <w:rFonts w:eastAsiaTheme="minorEastAsia"/>
                <w:color w:val="000000" w:themeColor="text1"/>
              </w:rPr>
            </w:pPr>
            <w:r w:rsidRPr="00FB0425">
              <w:rPr>
                <w:rFonts w:eastAsiaTheme="minorEastAsia"/>
                <w:color w:val="000000" w:themeColor="text1"/>
              </w:rPr>
              <w:t xml:space="preserve"> - устный опрос;</w:t>
            </w:r>
          </w:p>
          <w:p w:rsidR="00FB0425" w:rsidRPr="00FB0425" w:rsidRDefault="00FB0425" w:rsidP="00FB0425">
            <w:pPr>
              <w:rPr>
                <w:rFonts w:eastAsiaTheme="minorEastAsia"/>
                <w:color w:val="000000" w:themeColor="text1"/>
              </w:rPr>
            </w:pPr>
            <w:r w:rsidRPr="00FB0425">
              <w:rPr>
                <w:bCs/>
              </w:rPr>
              <w:t>- представления текстов в виде тезисов, конспектов, аннотаций, рефератов;</w:t>
            </w:r>
          </w:p>
          <w:p w:rsidR="00FB0425" w:rsidRPr="00FB0425" w:rsidRDefault="00FB0425" w:rsidP="00FB0425">
            <w:pPr>
              <w:rPr>
                <w:rFonts w:eastAsiaTheme="minorEastAsia"/>
                <w:color w:val="000000" w:themeColor="text1"/>
              </w:rPr>
            </w:pPr>
            <w:r w:rsidRPr="00FB0425">
              <w:rPr>
                <w:rFonts w:eastAsiaTheme="minorEastAsia"/>
                <w:color w:val="000000" w:themeColor="text1"/>
              </w:rPr>
              <w:t>- выполнение заданий из контрольно-оценочных материалов;</w:t>
            </w:r>
          </w:p>
          <w:p w:rsidR="00FB0425" w:rsidRPr="00FB0425" w:rsidRDefault="00FB0425" w:rsidP="00FB0425">
            <w:pPr>
              <w:rPr>
                <w:rFonts w:eastAsiaTheme="minorEastAsia"/>
                <w:color w:val="000000" w:themeColor="text1"/>
              </w:rPr>
            </w:pPr>
            <w:r w:rsidRPr="00FB0425">
              <w:rPr>
                <w:rFonts w:eastAsiaTheme="minorEastAsia"/>
                <w:color w:val="000000" w:themeColor="text1"/>
              </w:rPr>
              <w:t>- принятие участия в олимпиадах по дисциплине;</w:t>
            </w:r>
          </w:p>
          <w:p w:rsidR="00FB0425" w:rsidRPr="00FB0425" w:rsidRDefault="00FB0425" w:rsidP="00FB0425">
            <w:pPr>
              <w:rPr>
                <w:rFonts w:eastAsiaTheme="minorEastAsia"/>
                <w:color w:val="000000" w:themeColor="text1"/>
              </w:rPr>
            </w:pPr>
            <w:r w:rsidRPr="00FB0425">
              <w:rPr>
                <w:rFonts w:eastAsiaTheme="minorEastAsia"/>
                <w:color w:val="000000" w:themeColor="text1"/>
              </w:rPr>
              <w:t xml:space="preserve">-прохождение </w:t>
            </w:r>
            <w:proofErr w:type="gramStart"/>
            <w:r w:rsidRPr="00FB0425">
              <w:rPr>
                <w:rFonts w:eastAsiaTheme="minorEastAsia"/>
                <w:color w:val="000000" w:themeColor="text1"/>
              </w:rPr>
              <w:t>обучающих  курсов</w:t>
            </w:r>
            <w:proofErr w:type="gramEnd"/>
            <w:r w:rsidRPr="00FB0425">
              <w:rPr>
                <w:rFonts w:eastAsiaTheme="minorEastAsia"/>
                <w:color w:val="000000" w:themeColor="text1"/>
              </w:rPr>
              <w:t xml:space="preserve"> на электронных порталах;</w:t>
            </w:r>
          </w:p>
          <w:p w:rsidR="00FB0425" w:rsidRPr="00FB0425" w:rsidRDefault="00FB0425" w:rsidP="00FB0425">
            <w:pPr>
              <w:rPr>
                <w:rFonts w:eastAsiaTheme="minorEastAsia"/>
                <w:color w:val="000000" w:themeColor="text1"/>
              </w:rPr>
            </w:pPr>
            <w:r w:rsidRPr="00FB0425">
              <w:rPr>
                <w:rFonts w:eastAsiaTheme="minorEastAsia"/>
                <w:color w:val="000000" w:themeColor="text1"/>
              </w:rPr>
              <w:t>- участие в проектной деятельности;</w:t>
            </w:r>
          </w:p>
          <w:p w:rsidR="00FB0425" w:rsidRPr="00FB0425" w:rsidRDefault="00FB0425" w:rsidP="00FB0425">
            <w:pPr>
              <w:rPr>
                <w:rFonts w:eastAsiaTheme="minorEastAsia"/>
                <w:color w:val="000000" w:themeColor="text1"/>
              </w:rPr>
            </w:pPr>
            <w:r w:rsidRPr="00FB0425">
              <w:rPr>
                <w:rFonts w:eastAsiaTheme="minorEastAsia"/>
                <w:color w:val="000000" w:themeColor="text1"/>
              </w:rPr>
              <w:t>- дифференцированный зачет;</w:t>
            </w:r>
          </w:p>
          <w:p w:rsidR="00FB0425" w:rsidRPr="00FB0425" w:rsidRDefault="00FB0425" w:rsidP="00FB0425">
            <w:pPr>
              <w:rPr>
                <w:color w:val="FF0000"/>
              </w:rPr>
            </w:pPr>
            <w:r w:rsidRPr="00FB0425">
              <w:rPr>
                <w:color w:val="000000" w:themeColor="text1"/>
              </w:rPr>
              <w:t>- экзамен.</w:t>
            </w:r>
          </w:p>
          <w:p w:rsidR="00FB0425" w:rsidRPr="00FB0425" w:rsidRDefault="00FB0425" w:rsidP="00FB0425">
            <w:pPr>
              <w:rPr>
                <w:rFonts w:eastAsiaTheme="minorEastAsia"/>
              </w:rPr>
            </w:pPr>
          </w:p>
        </w:tc>
      </w:tr>
      <w:tr w:rsidR="00FB0425" w:rsidRPr="00FB0425" w:rsidTr="00FB0425">
        <w:trPr>
          <w:trHeight w:val="420"/>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02</w:t>
            </w:r>
          </w:p>
        </w:tc>
        <w:tc>
          <w:tcPr>
            <w:tcW w:w="4786" w:type="dxa"/>
            <w:vMerge/>
          </w:tcPr>
          <w:p w:rsidR="00FB0425" w:rsidRPr="00FB0425" w:rsidRDefault="00FB0425" w:rsidP="00FB0425">
            <w:pPr>
              <w:rPr>
                <w:rFonts w:eastAsiaTheme="minorEastAsia"/>
                <w:color w:val="000000" w:themeColor="text1"/>
              </w:rPr>
            </w:pPr>
          </w:p>
        </w:tc>
      </w:tr>
      <w:tr w:rsidR="00FB0425" w:rsidRPr="00FB0425" w:rsidTr="00FB0425">
        <w:trPr>
          <w:trHeight w:val="420"/>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03</w:t>
            </w:r>
          </w:p>
        </w:tc>
        <w:tc>
          <w:tcPr>
            <w:tcW w:w="4786" w:type="dxa"/>
            <w:vMerge/>
          </w:tcPr>
          <w:p w:rsidR="00FB0425" w:rsidRPr="00FB0425" w:rsidRDefault="00FB0425" w:rsidP="00FB0425">
            <w:pPr>
              <w:rPr>
                <w:rFonts w:eastAsiaTheme="minorEastAsia"/>
                <w:color w:val="000000" w:themeColor="text1"/>
              </w:rPr>
            </w:pPr>
          </w:p>
        </w:tc>
      </w:tr>
      <w:tr w:rsidR="00FB0425" w:rsidRPr="00FB0425" w:rsidTr="00FB0425">
        <w:trPr>
          <w:trHeight w:val="420"/>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04</w:t>
            </w:r>
          </w:p>
        </w:tc>
        <w:tc>
          <w:tcPr>
            <w:tcW w:w="4786" w:type="dxa"/>
            <w:vMerge/>
          </w:tcPr>
          <w:p w:rsidR="00FB0425" w:rsidRPr="00FB0425" w:rsidRDefault="00FB0425" w:rsidP="00FB0425">
            <w:pPr>
              <w:rPr>
                <w:rFonts w:eastAsiaTheme="minorEastAsia"/>
                <w:color w:val="000000" w:themeColor="text1"/>
              </w:rPr>
            </w:pPr>
          </w:p>
        </w:tc>
      </w:tr>
      <w:tr w:rsidR="00FB0425" w:rsidRPr="00FB0425" w:rsidTr="00FB0425">
        <w:trPr>
          <w:trHeight w:val="420"/>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05</w:t>
            </w:r>
          </w:p>
        </w:tc>
        <w:tc>
          <w:tcPr>
            <w:tcW w:w="4786" w:type="dxa"/>
            <w:vMerge/>
          </w:tcPr>
          <w:p w:rsidR="00FB0425" w:rsidRPr="00FB0425" w:rsidRDefault="00FB0425" w:rsidP="00FB0425">
            <w:pPr>
              <w:rPr>
                <w:rFonts w:eastAsiaTheme="minorEastAsia"/>
                <w:color w:val="000000" w:themeColor="text1"/>
              </w:rPr>
            </w:pPr>
          </w:p>
        </w:tc>
      </w:tr>
      <w:tr w:rsidR="00FB0425" w:rsidRPr="00FB0425" w:rsidTr="00FB0425">
        <w:trPr>
          <w:trHeight w:val="420"/>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06</w:t>
            </w:r>
          </w:p>
        </w:tc>
        <w:tc>
          <w:tcPr>
            <w:tcW w:w="4786" w:type="dxa"/>
            <w:vMerge/>
          </w:tcPr>
          <w:p w:rsidR="00FB0425" w:rsidRPr="00FB0425" w:rsidRDefault="00FB0425" w:rsidP="00FB0425">
            <w:pPr>
              <w:rPr>
                <w:rFonts w:eastAsiaTheme="minorEastAsia"/>
                <w:color w:val="000000" w:themeColor="text1"/>
              </w:rPr>
            </w:pPr>
          </w:p>
        </w:tc>
      </w:tr>
      <w:tr w:rsidR="00FB0425" w:rsidRPr="00FB0425" w:rsidTr="00FB0425">
        <w:trPr>
          <w:trHeight w:val="420"/>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07</w:t>
            </w:r>
          </w:p>
        </w:tc>
        <w:tc>
          <w:tcPr>
            <w:tcW w:w="4786" w:type="dxa"/>
            <w:vMerge/>
          </w:tcPr>
          <w:p w:rsidR="00FB0425" w:rsidRPr="00FB0425" w:rsidRDefault="00FB0425" w:rsidP="00FB0425">
            <w:pPr>
              <w:rPr>
                <w:rFonts w:eastAsiaTheme="minorEastAsia"/>
                <w:color w:val="000000" w:themeColor="text1"/>
              </w:rPr>
            </w:pPr>
          </w:p>
        </w:tc>
      </w:tr>
      <w:tr w:rsidR="00FB0425" w:rsidRPr="00FB0425" w:rsidTr="00FB0425">
        <w:trPr>
          <w:trHeight w:val="420"/>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08</w:t>
            </w:r>
          </w:p>
        </w:tc>
        <w:tc>
          <w:tcPr>
            <w:tcW w:w="4786" w:type="dxa"/>
            <w:vMerge/>
          </w:tcPr>
          <w:p w:rsidR="00FB0425" w:rsidRPr="00FB0425" w:rsidRDefault="00FB0425" w:rsidP="00FB0425">
            <w:pPr>
              <w:rPr>
                <w:rFonts w:eastAsiaTheme="minorEastAsia"/>
                <w:color w:val="000000" w:themeColor="text1"/>
              </w:rPr>
            </w:pPr>
          </w:p>
        </w:tc>
      </w:tr>
      <w:tr w:rsidR="00FB0425" w:rsidRPr="00FB0425" w:rsidTr="00FB0425">
        <w:trPr>
          <w:trHeight w:val="420"/>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09</w:t>
            </w:r>
          </w:p>
        </w:tc>
        <w:tc>
          <w:tcPr>
            <w:tcW w:w="4786" w:type="dxa"/>
            <w:vMerge/>
          </w:tcPr>
          <w:p w:rsidR="00FB0425" w:rsidRPr="00FB0425" w:rsidRDefault="00FB0425" w:rsidP="00FB0425">
            <w:pPr>
              <w:rPr>
                <w:rFonts w:eastAsiaTheme="minorEastAsia"/>
                <w:color w:val="000000" w:themeColor="text1"/>
              </w:rPr>
            </w:pPr>
          </w:p>
        </w:tc>
      </w:tr>
      <w:tr w:rsidR="00FB0425" w:rsidRPr="00FB0425" w:rsidTr="00FB0425">
        <w:trPr>
          <w:trHeight w:val="420"/>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10</w:t>
            </w:r>
          </w:p>
        </w:tc>
        <w:tc>
          <w:tcPr>
            <w:tcW w:w="4786" w:type="dxa"/>
            <w:vMerge/>
          </w:tcPr>
          <w:p w:rsidR="00FB0425" w:rsidRPr="00FB0425" w:rsidRDefault="00FB0425" w:rsidP="00FB0425">
            <w:pPr>
              <w:rPr>
                <w:rFonts w:eastAsiaTheme="minorEastAsia"/>
                <w:color w:val="000000" w:themeColor="text1"/>
              </w:rPr>
            </w:pPr>
          </w:p>
        </w:tc>
      </w:tr>
      <w:tr w:rsidR="00FB0425" w:rsidRPr="00FB0425" w:rsidTr="00FB0425">
        <w:trPr>
          <w:trHeight w:val="420"/>
        </w:trPr>
        <w:tc>
          <w:tcPr>
            <w:tcW w:w="4785" w:type="dxa"/>
          </w:tcPr>
          <w:p w:rsidR="00FB0425" w:rsidRPr="00FB0425" w:rsidRDefault="00FB0425" w:rsidP="00FB0425">
            <w:pPr>
              <w:jc w:val="center"/>
              <w:rPr>
                <w:rFonts w:eastAsiaTheme="minorEastAsia"/>
              </w:rPr>
            </w:pPr>
            <w:proofErr w:type="spellStart"/>
            <w:r w:rsidRPr="00FB0425">
              <w:rPr>
                <w:bCs/>
              </w:rPr>
              <w:t>ПРб</w:t>
            </w:r>
            <w:proofErr w:type="spellEnd"/>
            <w:r w:rsidRPr="00FB0425">
              <w:rPr>
                <w:bCs/>
              </w:rPr>
              <w:t xml:space="preserve"> 11</w:t>
            </w:r>
          </w:p>
        </w:tc>
        <w:tc>
          <w:tcPr>
            <w:tcW w:w="4786" w:type="dxa"/>
            <w:vMerge/>
          </w:tcPr>
          <w:p w:rsidR="00FB0425" w:rsidRPr="00FB0425" w:rsidRDefault="00FB0425" w:rsidP="00FB0425">
            <w:pPr>
              <w:rPr>
                <w:rFonts w:eastAsiaTheme="minorEastAsia"/>
                <w:color w:val="000000" w:themeColor="text1"/>
              </w:rPr>
            </w:pPr>
          </w:p>
        </w:tc>
      </w:tr>
    </w:tbl>
    <w:p w:rsidR="00FB0425" w:rsidRPr="00FB0425" w:rsidRDefault="00FB0425" w:rsidP="00FB0425">
      <w:pPr>
        <w:autoSpaceDE w:val="0"/>
        <w:autoSpaceDN w:val="0"/>
        <w:adjustRightInd w:val="0"/>
        <w:jc w:val="both"/>
        <w:rPr>
          <w:rFonts w:eastAsiaTheme="minorEastAsia"/>
          <w:b/>
          <w:bCs/>
          <w:color w:val="000000" w:themeColor="text1"/>
          <w:sz w:val="28"/>
          <w:szCs w:val="28"/>
        </w:rPr>
      </w:pPr>
    </w:p>
    <w:p w:rsidR="00FB0425" w:rsidRPr="00FB0425" w:rsidRDefault="00FB0425" w:rsidP="00FB0425">
      <w:pPr>
        <w:autoSpaceDE w:val="0"/>
        <w:autoSpaceDN w:val="0"/>
        <w:adjustRightInd w:val="0"/>
        <w:jc w:val="both"/>
        <w:rPr>
          <w:rFonts w:eastAsiaTheme="minorEastAsia"/>
          <w:b/>
          <w:bCs/>
          <w:color w:val="000000" w:themeColor="text1"/>
          <w:sz w:val="28"/>
          <w:szCs w:val="28"/>
          <w:highlight w:val="yellow"/>
        </w:rPr>
      </w:pPr>
      <w:r w:rsidRPr="00FB0425">
        <w:rPr>
          <w:rFonts w:eastAsiaTheme="minorEastAsia"/>
          <w:b/>
          <w:bCs/>
          <w:color w:val="000000" w:themeColor="text1"/>
          <w:sz w:val="28"/>
          <w:szCs w:val="28"/>
        </w:rPr>
        <w:t>Контроль и оценка</w:t>
      </w:r>
      <w:r w:rsidRPr="00FB0425">
        <w:rPr>
          <w:rFonts w:eastAsiaTheme="minorEastAsia"/>
          <w:color w:val="000000" w:themeColor="text1"/>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B0425">
        <w:rPr>
          <w:rFonts w:eastAsia="Calibri"/>
          <w:color w:val="000000" w:themeColor="text1"/>
          <w:sz w:val="28"/>
          <w:szCs w:val="28"/>
          <w:lang w:eastAsia="en-US"/>
        </w:rPr>
        <w:t>результативностью участия во внеурочной деятельности по дисциплине.</w:t>
      </w:r>
    </w:p>
    <w:p w:rsidR="00FB0425" w:rsidRPr="00FB0425" w:rsidRDefault="00FB0425" w:rsidP="00FB0425">
      <w:pPr>
        <w:spacing w:after="200" w:line="276" w:lineRule="auto"/>
        <w:rPr>
          <w:color w:val="000000"/>
          <w:sz w:val="28"/>
          <w:szCs w:val="27"/>
        </w:rPr>
      </w:pPr>
      <w:r w:rsidRPr="00FB0425">
        <w:rPr>
          <w:rFonts w:eastAsiaTheme="minorEastAsia"/>
          <w:b/>
          <w:sz w:val="28"/>
          <w:szCs w:val="28"/>
        </w:rPr>
        <w:br w:type="page"/>
      </w:r>
    </w:p>
    <w:p w:rsidR="00FB0425" w:rsidRDefault="00FB0425" w:rsidP="00FB0425">
      <w:pPr>
        <w:rPr>
          <w:sz w:val="28"/>
          <w:szCs w:val="28"/>
          <w:lang w:bidi="en-US"/>
        </w:rPr>
      </w:pPr>
    </w:p>
    <w:p w:rsid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eastAsia="zh-CN"/>
        </w:rPr>
      </w:pPr>
      <w:r w:rsidRPr="00FB0425">
        <w:rPr>
          <w:sz w:val="28"/>
          <w:szCs w:val="28"/>
          <w:lang w:eastAsia="zh-CN"/>
        </w:rPr>
        <w:t>Министерство образования и науки Республики Татарстан</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lang w:eastAsia="zh-CN"/>
        </w:rPr>
      </w:pPr>
      <w:r w:rsidRPr="00FB0425">
        <w:rPr>
          <w:sz w:val="28"/>
          <w:szCs w:val="28"/>
          <w:lang w:eastAsia="zh-CN"/>
        </w:rPr>
        <w:t>ГАПОУ «Бугульминский машиностроительный техникум»</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lang w:eastAsia="zh-CN"/>
        </w:rPr>
      </w:pPr>
      <w:r w:rsidRPr="00FB0425">
        <w:rPr>
          <w:caps/>
          <w:sz w:val="28"/>
          <w:szCs w:val="28"/>
          <w:lang w:eastAsia="zh-CN"/>
        </w:rPr>
        <w:t>РАБОЧАЯ ПРОГРАММа УЧЕБНОЙ ДИСЦИПЛИНЫ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u w:val="single"/>
          <w:lang w:eastAsia="zh-CN"/>
        </w:rPr>
      </w:pP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sz w:val="28"/>
          <w:szCs w:val="28"/>
          <w:lang w:eastAsia="zh-CN"/>
        </w:rPr>
      </w:pPr>
      <w:r w:rsidRPr="00FB0425">
        <w:rPr>
          <w:b/>
          <w:sz w:val="28"/>
          <w:szCs w:val="28"/>
          <w:lang w:eastAsia="zh-CN"/>
        </w:rPr>
        <w:t>ОУД.П.11 Физика</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eastAsia="zh-CN"/>
        </w:rPr>
      </w:pPr>
      <w:r w:rsidRPr="00FB0425">
        <w:rPr>
          <w:sz w:val="28"/>
          <w:szCs w:val="28"/>
          <w:lang w:eastAsia="zh-CN"/>
        </w:rPr>
        <w:t>профиль профессионального образования: технологический</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eastAsia="zh-CN"/>
        </w:rPr>
      </w:pPr>
      <w:r w:rsidRPr="00FB0425">
        <w:rPr>
          <w:sz w:val="28"/>
          <w:szCs w:val="28"/>
          <w:lang w:eastAsia="zh-CN"/>
        </w:rPr>
        <w:t>по специальности 15.02.09 Аддитивные технологии</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 w:val="28"/>
          <w:szCs w:val="28"/>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color w:val="FF0000"/>
          <w:sz w:val="28"/>
          <w:szCs w:val="28"/>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lang w:eastAsia="zh-CN"/>
        </w:rPr>
      </w:pPr>
      <w:r w:rsidRPr="00FB0425">
        <w:rPr>
          <w:bCs/>
          <w:lang w:eastAsia="zh-CN"/>
        </w:rPr>
        <w:t xml:space="preserve">Бугульма, 2022 </w:t>
      </w:r>
      <w:r w:rsidRPr="00FB0425">
        <w:rPr>
          <w:lang w:eastAsia="zh-CN"/>
        </w:rPr>
        <w:t>г.</w:t>
      </w:r>
    </w:p>
    <w:tbl>
      <w:tblPr>
        <w:tblW w:w="9570" w:type="dxa"/>
        <w:tblInd w:w="-108" w:type="dxa"/>
        <w:tblLayout w:type="fixed"/>
        <w:tblLook w:val="04A0" w:firstRow="1" w:lastRow="0" w:firstColumn="1" w:lastColumn="0" w:noHBand="0" w:noVBand="1"/>
      </w:tblPr>
      <w:tblGrid>
        <w:gridCol w:w="5495"/>
        <w:gridCol w:w="4075"/>
      </w:tblGrid>
      <w:tr w:rsidR="00FB0425" w:rsidRPr="00FB0425" w:rsidTr="00FB0425">
        <w:trPr>
          <w:trHeight w:val="2693"/>
        </w:trPr>
        <w:tc>
          <w:tcPr>
            <w:tcW w:w="5495" w:type="dxa"/>
          </w:tcPr>
          <w:p w:rsidR="00FB0425" w:rsidRPr="00FB0425" w:rsidRDefault="00FB0425" w:rsidP="00FB0425">
            <w:pPr>
              <w:jc w:val="both"/>
              <w:rPr>
                <w:lang w:eastAsia="zh-CN"/>
              </w:rPr>
            </w:pPr>
            <w:r w:rsidRPr="00FB0425">
              <w:rPr>
                <w:lang w:eastAsia="zh-CN"/>
              </w:rPr>
              <w:lastRenderedPageBreak/>
              <w:t xml:space="preserve">Одобрена на заседании </w:t>
            </w:r>
          </w:p>
          <w:p w:rsidR="00FB0425" w:rsidRPr="00FB0425" w:rsidRDefault="00FB0425" w:rsidP="00FB0425">
            <w:pPr>
              <w:rPr>
                <w:lang w:eastAsia="zh-CN"/>
              </w:rPr>
            </w:pPr>
            <w:proofErr w:type="spellStart"/>
            <w:r w:rsidRPr="00FB0425">
              <w:rPr>
                <w:lang w:eastAsia="zh-CN"/>
              </w:rPr>
              <w:t>предметноцикловой</w:t>
            </w:r>
            <w:proofErr w:type="spellEnd"/>
            <w:r w:rsidRPr="00FB0425">
              <w:rPr>
                <w:lang w:eastAsia="zh-CN"/>
              </w:rPr>
              <w:t xml:space="preserve"> комиссии общеобразовательных дисциплин</w:t>
            </w:r>
          </w:p>
          <w:p w:rsidR="00FB0425" w:rsidRPr="00FB0425" w:rsidRDefault="00FB0425" w:rsidP="00FB0425">
            <w:pPr>
              <w:jc w:val="both"/>
              <w:rPr>
                <w:lang w:eastAsia="zh-CN"/>
              </w:rPr>
            </w:pPr>
            <w:r w:rsidRPr="00FB0425">
              <w:rPr>
                <w:lang w:eastAsia="zh-CN"/>
              </w:rPr>
              <w:t>Протокол №___</w:t>
            </w:r>
          </w:p>
          <w:p w:rsidR="00FB0425" w:rsidRPr="00FB0425" w:rsidRDefault="00FB0425" w:rsidP="00FB0425">
            <w:pPr>
              <w:jc w:val="both"/>
              <w:rPr>
                <w:lang w:eastAsia="zh-CN"/>
              </w:rPr>
            </w:pPr>
            <w:r w:rsidRPr="00FB0425">
              <w:rPr>
                <w:lang w:eastAsia="zh-CN"/>
              </w:rPr>
              <w:t>от «___</w:t>
            </w:r>
            <w:proofErr w:type="gramStart"/>
            <w:r w:rsidRPr="00FB0425">
              <w:rPr>
                <w:lang w:eastAsia="zh-CN"/>
              </w:rPr>
              <w:t>_»_</w:t>
            </w:r>
            <w:proofErr w:type="gramEnd"/>
            <w:r w:rsidRPr="00FB0425">
              <w:rPr>
                <w:lang w:eastAsia="zh-CN"/>
              </w:rPr>
              <w:t>__________20___г.</w:t>
            </w:r>
          </w:p>
          <w:p w:rsidR="00FB0425" w:rsidRPr="00FB0425" w:rsidRDefault="00FB0425" w:rsidP="00FB0425">
            <w:pPr>
              <w:jc w:val="both"/>
              <w:rPr>
                <w:lang w:eastAsia="zh-CN"/>
              </w:rPr>
            </w:pPr>
          </w:p>
          <w:p w:rsidR="00FB0425" w:rsidRPr="00FB0425" w:rsidRDefault="00FB0425" w:rsidP="00FB0425">
            <w:pPr>
              <w:jc w:val="both"/>
              <w:rPr>
                <w:lang w:eastAsia="zh-CN"/>
              </w:rPr>
            </w:pPr>
            <w:r w:rsidRPr="00FB0425">
              <w:rPr>
                <w:lang w:eastAsia="zh-CN"/>
              </w:rPr>
              <w:t>Председатель ПЦК</w:t>
            </w:r>
          </w:p>
          <w:p w:rsidR="00FB0425" w:rsidRPr="00FB0425" w:rsidRDefault="00FB0425" w:rsidP="00FB0425">
            <w:pPr>
              <w:jc w:val="both"/>
              <w:rPr>
                <w:lang w:eastAsia="zh-CN"/>
              </w:rPr>
            </w:pPr>
          </w:p>
          <w:p w:rsidR="00FB0425" w:rsidRPr="00FB0425" w:rsidRDefault="00FB0425" w:rsidP="00FB0425">
            <w:pPr>
              <w:jc w:val="both"/>
              <w:rPr>
                <w:lang w:eastAsia="zh-CN"/>
              </w:rPr>
            </w:pPr>
            <w:r w:rsidRPr="00FB0425">
              <w:rPr>
                <w:lang w:eastAsia="zh-CN"/>
              </w:rPr>
              <w:t xml:space="preserve">______________________ </w:t>
            </w:r>
          </w:p>
        </w:tc>
        <w:tc>
          <w:tcPr>
            <w:tcW w:w="4075" w:type="dxa"/>
          </w:tcPr>
          <w:p w:rsidR="00FB0425" w:rsidRPr="00FB0425" w:rsidRDefault="00FB0425" w:rsidP="00FB0425">
            <w:pPr>
              <w:jc w:val="right"/>
              <w:rPr>
                <w:lang w:eastAsia="zh-CN"/>
              </w:rPr>
            </w:pPr>
            <w:r w:rsidRPr="00FB0425">
              <w:rPr>
                <w:lang w:eastAsia="zh-CN"/>
              </w:rPr>
              <w:t>УТВЕРЖДАЮ</w:t>
            </w:r>
          </w:p>
          <w:p w:rsidR="00FB0425" w:rsidRPr="00FB0425" w:rsidRDefault="00FB0425" w:rsidP="00FB0425">
            <w:pPr>
              <w:jc w:val="right"/>
              <w:rPr>
                <w:lang w:eastAsia="zh-CN"/>
              </w:rPr>
            </w:pPr>
            <w:r w:rsidRPr="00FB0425">
              <w:rPr>
                <w:lang w:eastAsia="zh-CN"/>
              </w:rPr>
              <w:t>Зам. директора по УР</w:t>
            </w:r>
          </w:p>
          <w:p w:rsidR="00FB0425" w:rsidRPr="00FB0425" w:rsidRDefault="00FB0425" w:rsidP="00FB0425">
            <w:pPr>
              <w:jc w:val="center"/>
              <w:rPr>
                <w:lang w:eastAsia="zh-CN"/>
              </w:rPr>
            </w:pPr>
          </w:p>
          <w:p w:rsidR="00FB0425" w:rsidRPr="00FB0425" w:rsidRDefault="00FB0425" w:rsidP="00FB0425">
            <w:pPr>
              <w:jc w:val="right"/>
              <w:rPr>
                <w:lang w:eastAsia="zh-CN"/>
              </w:rPr>
            </w:pPr>
            <w:r w:rsidRPr="00FB0425">
              <w:rPr>
                <w:lang w:eastAsia="zh-CN"/>
              </w:rPr>
              <w:t>________________________</w:t>
            </w:r>
          </w:p>
          <w:p w:rsidR="00FB0425" w:rsidRPr="00FB0425" w:rsidRDefault="00FB0425" w:rsidP="00FB0425">
            <w:pPr>
              <w:jc w:val="right"/>
              <w:rPr>
                <w:lang w:eastAsia="zh-CN"/>
              </w:rPr>
            </w:pPr>
          </w:p>
          <w:p w:rsidR="00FB0425" w:rsidRPr="00FB0425" w:rsidRDefault="00FB0425" w:rsidP="00FB0425">
            <w:pPr>
              <w:jc w:val="right"/>
              <w:rPr>
                <w:lang w:eastAsia="zh-CN"/>
              </w:rPr>
            </w:pPr>
            <w:r w:rsidRPr="00FB0425">
              <w:rPr>
                <w:lang w:eastAsia="zh-CN"/>
              </w:rPr>
              <w:t>«__</w:t>
            </w:r>
            <w:proofErr w:type="gramStart"/>
            <w:r w:rsidRPr="00FB0425">
              <w:rPr>
                <w:lang w:eastAsia="zh-CN"/>
              </w:rPr>
              <w:t>_»_</w:t>
            </w:r>
            <w:proofErr w:type="gramEnd"/>
            <w:r w:rsidRPr="00FB0425">
              <w:rPr>
                <w:lang w:eastAsia="zh-CN"/>
              </w:rPr>
              <w:t>_____________20__ г.</w:t>
            </w:r>
          </w:p>
        </w:tc>
      </w:tr>
    </w:tbl>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zh-CN"/>
        </w:rPr>
      </w:pPr>
    </w:p>
    <w:p w:rsidR="00FB0425" w:rsidRPr="00FB0425" w:rsidRDefault="00FB0425" w:rsidP="00FB0425">
      <w:pPr>
        <w:ind w:firstLine="567"/>
        <w:jc w:val="both"/>
        <w:rPr>
          <w:lang w:eastAsia="zh-CN"/>
        </w:rPr>
      </w:pPr>
      <w:r w:rsidRPr="00FB0425">
        <w:rPr>
          <w:lang w:eastAsia="zh-CN"/>
        </w:rPr>
        <w:t xml:space="preserve">Рабочая программа </w:t>
      </w:r>
      <w:r w:rsidRPr="00FB0425">
        <w:rPr>
          <w:rFonts w:eastAsia="Calibri"/>
          <w:lang w:eastAsia="zh-CN"/>
        </w:rPr>
        <w:t>разработана:</w:t>
      </w:r>
    </w:p>
    <w:p w:rsidR="00FB0425" w:rsidRPr="00FB0425" w:rsidRDefault="00FB0425" w:rsidP="000A0139">
      <w:pPr>
        <w:numPr>
          <w:ilvl w:val="0"/>
          <w:numId w:val="6"/>
        </w:numPr>
        <w:ind w:left="0" w:firstLine="567"/>
        <w:jc w:val="both"/>
        <w:rPr>
          <w:rFonts w:eastAsia="Calibri"/>
          <w:bCs/>
          <w:color w:val="000000"/>
          <w:lang w:eastAsia="zh-CN"/>
        </w:rPr>
      </w:pPr>
      <w:r w:rsidRPr="00FB0425">
        <w:rPr>
          <w:rFonts w:eastAsia="Calibri"/>
          <w:color w:val="000000"/>
          <w:lang w:eastAsia="zh-CN"/>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FB0425" w:rsidRPr="00FB0425" w:rsidRDefault="00FB0425" w:rsidP="000A0139">
      <w:pPr>
        <w:numPr>
          <w:ilvl w:val="0"/>
          <w:numId w:val="6"/>
        </w:numPr>
        <w:ind w:left="0" w:firstLine="567"/>
        <w:jc w:val="both"/>
        <w:rPr>
          <w:lang w:eastAsia="zh-CN"/>
        </w:rPr>
      </w:pPr>
      <w:r w:rsidRPr="00FB0425">
        <w:rPr>
          <w:rFonts w:eastAsia="Calibri"/>
          <w:bCs/>
          <w:lang w:eastAsia="zh-CN"/>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62" w:tooltip="https://reestrspo.firpo.ru/listView/SP_unregistered" w:history="1">
        <w:r w:rsidRPr="00FB0425">
          <w:rPr>
            <w:rFonts w:eastAsia="Calibri"/>
            <w:bCs/>
            <w:color w:val="0000FF"/>
            <w:u w:val="single"/>
            <w:lang w:eastAsia="zh-CN"/>
          </w:rPr>
          <w:t>https://reestrspo.firpo.ru/listView/SP_unregistered</w:t>
        </w:r>
      </w:hyperlink>
      <w:r w:rsidRPr="00FB0425">
        <w:rPr>
          <w:rFonts w:eastAsia="Calibri"/>
          <w:bCs/>
          <w:lang w:eastAsia="zh-CN"/>
        </w:rPr>
        <w:t xml:space="preserve"> </w:t>
      </w:r>
    </w:p>
    <w:p w:rsidR="00FB0425" w:rsidRPr="00FB0425" w:rsidRDefault="00FB0425" w:rsidP="000A0139">
      <w:pPr>
        <w:numPr>
          <w:ilvl w:val="0"/>
          <w:numId w:val="6"/>
        </w:numPr>
        <w:tabs>
          <w:tab w:val="left" w:pos="426"/>
        </w:tabs>
        <w:ind w:left="0" w:firstLine="567"/>
        <w:jc w:val="both"/>
        <w:rPr>
          <w:rFonts w:eastAsia="Calibri"/>
          <w:lang w:eastAsia="zh-CN"/>
        </w:rPr>
      </w:pPr>
      <w:r w:rsidRPr="00FB0425">
        <w:rPr>
          <w:rFonts w:eastAsia="Calibri"/>
          <w:lang w:eastAsia="zh-CN"/>
        </w:rPr>
        <w:t>На основе Рабочей программы воспитания по специальности 15.02.09 Аддитивные технологии</w:t>
      </w:r>
    </w:p>
    <w:p w:rsidR="00FB0425" w:rsidRPr="00FB0425" w:rsidRDefault="00FB0425" w:rsidP="00FB0425">
      <w:pPr>
        <w:tabs>
          <w:tab w:val="left" w:pos="426"/>
        </w:tabs>
        <w:jc w:val="both"/>
        <w:rPr>
          <w:rFonts w:eastAsia="Calibri"/>
          <w:lang w:eastAsia="zh-CN"/>
        </w:rPr>
      </w:pPr>
    </w:p>
    <w:p w:rsidR="00FB0425" w:rsidRPr="00FB0425" w:rsidRDefault="00FB0425" w:rsidP="00FB0425">
      <w:pPr>
        <w:tabs>
          <w:tab w:val="left" w:pos="426"/>
        </w:tabs>
        <w:jc w:val="both"/>
        <w:rPr>
          <w:rFonts w:eastAsia="Calibri"/>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426"/>
        </w:tabs>
        <w:jc w:val="both"/>
        <w:rPr>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zh-CN"/>
        </w:rPr>
      </w:pPr>
      <w:r w:rsidRPr="00FB0425">
        <w:rPr>
          <w:lang w:eastAsia="zh-CN"/>
        </w:rPr>
        <w:t>Организация-разработчик: ГАПОУ «Бугульминский машиностроительный техникум»</w:t>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zh-CN"/>
        </w:rPr>
      </w:pPr>
      <w:r w:rsidRPr="00FB0425">
        <w:rPr>
          <w:lang w:eastAsia="zh-CN"/>
        </w:rPr>
        <w:t xml:space="preserve">Разработчики: </w:t>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zh-CN"/>
        </w:rPr>
      </w:pPr>
      <w:r w:rsidRPr="00FB0425">
        <w:rPr>
          <w:lang w:eastAsia="zh-CN"/>
        </w:rPr>
        <w:t>Куркина Н.В., преподаватель ГАПОУ «Бугульминский машиностроительный техникум»</w:t>
      </w:r>
    </w:p>
    <w:p w:rsidR="00FB0425" w:rsidRPr="00FB0425" w:rsidRDefault="00FB0425" w:rsidP="00FB0425">
      <w:pPr>
        <w:jc w:val="both"/>
        <w:rPr>
          <w:lang w:eastAsia="zh-CN"/>
        </w:rPr>
      </w:pPr>
    </w:p>
    <w:p w:rsidR="00FB0425" w:rsidRPr="00FB0425" w:rsidRDefault="00FB0425" w:rsidP="00FB0425">
      <w:pPr>
        <w:jc w:val="both"/>
        <w:rPr>
          <w:lang w:eastAsia="zh-CN"/>
        </w:rPr>
      </w:pPr>
      <w:r w:rsidRPr="00FB0425">
        <w:rPr>
          <w:lang w:eastAsia="zh-CN"/>
        </w:rPr>
        <w:t xml:space="preserve">Технический эксперт: _____________________ </w:t>
      </w:r>
      <w:proofErr w:type="spellStart"/>
      <w:r w:rsidRPr="00FB0425">
        <w:rPr>
          <w:lang w:eastAsia="zh-CN"/>
        </w:rPr>
        <w:t>Бубекова</w:t>
      </w:r>
      <w:proofErr w:type="spellEnd"/>
      <w:r w:rsidRPr="00FB0425">
        <w:rPr>
          <w:lang w:eastAsia="zh-CN"/>
        </w:rPr>
        <w:t xml:space="preserve"> И.С., председатель ПЦК </w:t>
      </w:r>
    </w:p>
    <w:p w:rsidR="00FB0425" w:rsidRPr="00FB0425" w:rsidRDefault="00FB0425" w:rsidP="00FB0425">
      <w:pPr>
        <w:jc w:val="both"/>
        <w:rPr>
          <w:lang w:eastAsia="zh-CN"/>
        </w:rPr>
      </w:pPr>
    </w:p>
    <w:p w:rsidR="00FB0425" w:rsidRPr="00FB0425" w:rsidRDefault="00FB0425" w:rsidP="00FB0425">
      <w:pPr>
        <w:jc w:val="both"/>
        <w:rPr>
          <w:lang w:eastAsia="zh-CN"/>
        </w:rPr>
      </w:pPr>
      <w:r w:rsidRPr="00FB0425">
        <w:rPr>
          <w:lang w:eastAsia="zh-CN"/>
        </w:rPr>
        <w:br w:type="page" w:clear="all"/>
      </w:r>
    </w:p>
    <w:p w:rsidR="00FB0425" w:rsidRPr="00FB0425" w:rsidRDefault="00FB0425" w:rsidP="00FB042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lang w:eastAsia="zh-CN"/>
        </w:rPr>
      </w:pPr>
      <w:r w:rsidRPr="00FB0425">
        <w:rPr>
          <w:b/>
          <w:sz w:val="28"/>
          <w:szCs w:val="28"/>
          <w:lang w:eastAsia="zh-CN"/>
        </w:rPr>
        <w:lastRenderedPageBreak/>
        <w:t>СОДЕРЖАНИЕ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lang w:eastAsia="zh-CN"/>
        </w:rPr>
      </w:pPr>
    </w:p>
    <w:tbl>
      <w:tblPr>
        <w:tblW w:w="10058" w:type="dxa"/>
        <w:tblInd w:w="-216" w:type="dxa"/>
        <w:tblLayout w:type="fixed"/>
        <w:tblLook w:val="04A0" w:firstRow="1" w:lastRow="0" w:firstColumn="1" w:lastColumn="0" w:noHBand="0" w:noVBand="1"/>
      </w:tblPr>
      <w:tblGrid>
        <w:gridCol w:w="9005"/>
        <w:gridCol w:w="1053"/>
      </w:tblGrid>
      <w:tr w:rsidR="00FB0425" w:rsidRPr="00FB0425" w:rsidTr="00FB0425">
        <w:tc>
          <w:tcPr>
            <w:tcW w:w="9005" w:type="dxa"/>
          </w:tcPr>
          <w:p w:rsidR="00FB0425" w:rsidRPr="00FB0425" w:rsidRDefault="00FB0425" w:rsidP="00FB0425">
            <w:pPr>
              <w:keepNext/>
              <w:ind w:left="284"/>
              <w:outlineLvl w:val="0"/>
              <w:rPr>
                <w:b/>
                <w:caps/>
                <w:sz w:val="28"/>
                <w:szCs w:val="28"/>
                <w:lang w:eastAsia="zh-CN"/>
              </w:rPr>
            </w:pPr>
          </w:p>
        </w:tc>
        <w:tc>
          <w:tcPr>
            <w:tcW w:w="1053" w:type="dxa"/>
          </w:tcPr>
          <w:p w:rsidR="00FB0425" w:rsidRPr="00FB0425" w:rsidRDefault="00FB0425" w:rsidP="00FB0425">
            <w:pPr>
              <w:jc w:val="center"/>
              <w:rPr>
                <w:b/>
                <w:bCs/>
                <w:sz w:val="28"/>
                <w:szCs w:val="28"/>
                <w:lang w:eastAsia="zh-CN"/>
              </w:rPr>
            </w:pPr>
            <w:r w:rsidRPr="00FB0425">
              <w:rPr>
                <w:b/>
                <w:bCs/>
                <w:sz w:val="28"/>
                <w:szCs w:val="28"/>
                <w:lang w:eastAsia="zh-CN"/>
              </w:rPr>
              <w:t>стр.</w:t>
            </w:r>
          </w:p>
        </w:tc>
      </w:tr>
      <w:tr w:rsidR="00FB0425" w:rsidRPr="00FB0425" w:rsidTr="00FB0425">
        <w:tc>
          <w:tcPr>
            <w:tcW w:w="9005" w:type="dxa"/>
          </w:tcPr>
          <w:p w:rsidR="00FB0425" w:rsidRPr="00FB0425" w:rsidRDefault="00FB0425" w:rsidP="00FB0425">
            <w:pPr>
              <w:keepNext/>
              <w:jc w:val="both"/>
              <w:outlineLvl w:val="0"/>
              <w:rPr>
                <w:lang w:eastAsia="zh-CN"/>
              </w:rPr>
            </w:pPr>
            <w:r w:rsidRPr="00FB0425">
              <w:rPr>
                <w:b/>
                <w:caps/>
                <w:sz w:val="28"/>
                <w:szCs w:val="28"/>
                <w:lang w:eastAsia="zh-CN"/>
              </w:rPr>
              <w:t>1.ОБЩАЯ характеристика РАБОЧЕЙ ПРОГРАММЫ УЧЕБНОЙ ДИСЦИПЛИНЫ</w:t>
            </w:r>
          </w:p>
          <w:p w:rsidR="00FB0425" w:rsidRPr="00FB0425" w:rsidRDefault="00FB0425" w:rsidP="00FB0425">
            <w:pPr>
              <w:ind w:left="108"/>
              <w:jc w:val="both"/>
              <w:rPr>
                <w:b/>
                <w:caps/>
                <w:sz w:val="28"/>
                <w:szCs w:val="28"/>
                <w:lang w:eastAsia="zh-CN"/>
              </w:rPr>
            </w:pPr>
          </w:p>
        </w:tc>
        <w:tc>
          <w:tcPr>
            <w:tcW w:w="1053" w:type="dxa"/>
          </w:tcPr>
          <w:p w:rsidR="00FB0425" w:rsidRPr="00FB0425" w:rsidRDefault="00FB0425" w:rsidP="00FB0425">
            <w:pPr>
              <w:jc w:val="center"/>
              <w:rPr>
                <w:b/>
                <w:bCs/>
                <w:sz w:val="28"/>
                <w:szCs w:val="28"/>
                <w:lang w:eastAsia="zh-CN"/>
              </w:rPr>
            </w:pPr>
            <w:r w:rsidRPr="00FB0425">
              <w:rPr>
                <w:b/>
                <w:bCs/>
                <w:sz w:val="28"/>
                <w:szCs w:val="28"/>
                <w:lang w:eastAsia="zh-CN"/>
              </w:rPr>
              <w:t>4</w:t>
            </w:r>
          </w:p>
        </w:tc>
      </w:tr>
      <w:tr w:rsidR="00FB0425" w:rsidRPr="00FB0425" w:rsidTr="00FB0425">
        <w:tc>
          <w:tcPr>
            <w:tcW w:w="9005" w:type="dxa"/>
          </w:tcPr>
          <w:p w:rsidR="00FB0425" w:rsidRPr="00FB0425" w:rsidRDefault="00FB0425" w:rsidP="00FB0425">
            <w:pPr>
              <w:keepNext/>
              <w:jc w:val="both"/>
              <w:outlineLvl w:val="0"/>
              <w:rPr>
                <w:b/>
                <w:caps/>
                <w:sz w:val="28"/>
                <w:szCs w:val="28"/>
                <w:lang w:eastAsia="zh-CN"/>
              </w:rPr>
            </w:pPr>
            <w:r w:rsidRPr="00FB0425">
              <w:rPr>
                <w:b/>
                <w:caps/>
                <w:sz w:val="28"/>
                <w:szCs w:val="28"/>
                <w:lang w:eastAsia="zh-CN"/>
              </w:rPr>
              <w:t>2. СТРУКТУРА и содержание УЧЕБНОЙ ДИСЦИПЛИНЫ</w:t>
            </w:r>
          </w:p>
          <w:p w:rsidR="00FB0425" w:rsidRPr="00FB0425" w:rsidRDefault="00FB0425" w:rsidP="00FB0425">
            <w:pPr>
              <w:keepNext/>
              <w:ind w:left="108"/>
              <w:jc w:val="both"/>
              <w:outlineLvl w:val="0"/>
              <w:rPr>
                <w:b/>
                <w:caps/>
                <w:sz w:val="28"/>
                <w:szCs w:val="28"/>
                <w:lang w:eastAsia="zh-CN"/>
              </w:rPr>
            </w:pPr>
          </w:p>
        </w:tc>
        <w:tc>
          <w:tcPr>
            <w:tcW w:w="1053" w:type="dxa"/>
          </w:tcPr>
          <w:p w:rsidR="00FB0425" w:rsidRPr="00FB0425" w:rsidRDefault="00FB0425" w:rsidP="00FB0425">
            <w:pPr>
              <w:jc w:val="center"/>
              <w:rPr>
                <w:b/>
                <w:bCs/>
                <w:sz w:val="28"/>
                <w:szCs w:val="28"/>
                <w:lang w:eastAsia="zh-CN"/>
              </w:rPr>
            </w:pPr>
            <w:r w:rsidRPr="00FB0425">
              <w:rPr>
                <w:b/>
                <w:bCs/>
                <w:sz w:val="28"/>
                <w:szCs w:val="28"/>
                <w:lang w:eastAsia="zh-CN"/>
              </w:rPr>
              <w:t>7</w:t>
            </w:r>
          </w:p>
        </w:tc>
      </w:tr>
      <w:tr w:rsidR="00FB0425" w:rsidRPr="00FB0425" w:rsidTr="00FB0425">
        <w:trPr>
          <w:trHeight w:val="670"/>
        </w:trPr>
        <w:tc>
          <w:tcPr>
            <w:tcW w:w="9005" w:type="dxa"/>
          </w:tcPr>
          <w:p w:rsidR="00FB0425" w:rsidRPr="00FB0425" w:rsidRDefault="00FB0425" w:rsidP="00FB0425">
            <w:pPr>
              <w:rPr>
                <w:b/>
                <w:caps/>
                <w:sz w:val="28"/>
                <w:szCs w:val="28"/>
                <w:lang w:eastAsia="zh-CN"/>
              </w:rPr>
            </w:pPr>
            <w:r w:rsidRPr="00FB0425">
              <w:rPr>
                <w:b/>
                <w:caps/>
                <w:sz w:val="28"/>
                <w:szCs w:val="28"/>
                <w:lang w:eastAsia="zh-CN"/>
              </w:rPr>
              <w:t xml:space="preserve">3. </w:t>
            </w:r>
            <w:r w:rsidRPr="00FB0425">
              <w:rPr>
                <w:b/>
                <w:sz w:val="28"/>
                <w:szCs w:val="28"/>
                <w:lang w:eastAsia="zh-CN"/>
              </w:rPr>
              <w:t>УСЛОВИЯ РЕАЛИЗАЦИИ УЧЕБНОЙ ДИСЦИПЛИНЫ</w:t>
            </w:r>
          </w:p>
          <w:p w:rsidR="00FB0425" w:rsidRPr="00FB0425" w:rsidRDefault="00FB0425" w:rsidP="00FB0425">
            <w:pPr>
              <w:keepNext/>
              <w:jc w:val="both"/>
              <w:outlineLvl w:val="0"/>
              <w:rPr>
                <w:b/>
                <w:caps/>
                <w:sz w:val="28"/>
                <w:szCs w:val="28"/>
                <w:lang w:eastAsia="zh-CN"/>
              </w:rPr>
            </w:pPr>
          </w:p>
        </w:tc>
        <w:tc>
          <w:tcPr>
            <w:tcW w:w="1053" w:type="dxa"/>
          </w:tcPr>
          <w:p w:rsidR="00FB0425" w:rsidRPr="00FB0425" w:rsidRDefault="00FB0425" w:rsidP="00FB0425">
            <w:pPr>
              <w:jc w:val="center"/>
              <w:rPr>
                <w:b/>
                <w:bCs/>
                <w:sz w:val="28"/>
                <w:szCs w:val="28"/>
                <w:lang w:eastAsia="zh-CN"/>
              </w:rPr>
            </w:pPr>
            <w:r w:rsidRPr="00FB0425">
              <w:rPr>
                <w:b/>
                <w:bCs/>
                <w:sz w:val="28"/>
                <w:szCs w:val="28"/>
                <w:lang w:eastAsia="zh-CN"/>
              </w:rPr>
              <w:t>15</w:t>
            </w:r>
          </w:p>
        </w:tc>
      </w:tr>
      <w:tr w:rsidR="00FB0425" w:rsidRPr="00FB0425" w:rsidTr="00FB0425">
        <w:tc>
          <w:tcPr>
            <w:tcW w:w="9005" w:type="dxa"/>
          </w:tcPr>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lang w:eastAsia="zh-CN"/>
              </w:rPr>
            </w:pPr>
            <w:r w:rsidRPr="00FB0425">
              <w:rPr>
                <w:b/>
                <w:caps/>
                <w:sz w:val="28"/>
                <w:szCs w:val="28"/>
                <w:lang w:eastAsia="zh-CN"/>
              </w:rPr>
              <w:t xml:space="preserve">4. КОНТРОЛЬ И ОЦЕНКА РЕЗУЛЬТАТОВ ОСВОЕНИЯ УЧЕБНОЙ ДИСЦИПЛИНЫ </w:t>
            </w:r>
          </w:p>
          <w:p w:rsidR="00FB0425" w:rsidRPr="00FB0425" w:rsidRDefault="00FB0425" w:rsidP="00FB0425">
            <w:pPr>
              <w:rPr>
                <w:b/>
                <w:caps/>
                <w:sz w:val="28"/>
                <w:szCs w:val="28"/>
                <w:lang w:eastAsia="zh-CN"/>
              </w:rPr>
            </w:pPr>
          </w:p>
        </w:tc>
        <w:tc>
          <w:tcPr>
            <w:tcW w:w="1053" w:type="dxa"/>
          </w:tcPr>
          <w:p w:rsidR="00FB0425" w:rsidRPr="00FB0425" w:rsidRDefault="00FB0425" w:rsidP="00FB0425">
            <w:pPr>
              <w:jc w:val="center"/>
              <w:rPr>
                <w:b/>
                <w:bCs/>
                <w:sz w:val="28"/>
                <w:szCs w:val="28"/>
                <w:lang w:eastAsia="zh-CN"/>
              </w:rPr>
            </w:pPr>
            <w:r w:rsidRPr="00FB0425">
              <w:rPr>
                <w:b/>
                <w:bCs/>
                <w:sz w:val="28"/>
                <w:szCs w:val="28"/>
                <w:lang w:eastAsia="zh-CN"/>
              </w:rPr>
              <w:t>18</w:t>
            </w:r>
          </w:p>
        </w:tc>
      </w:tr>
    </w:tbl>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lang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r w:rsidRPr="00FB0425">
        <w:rPr>
          <w:b/>
          <w:caps/>
          <w:sz w:val="28"/>
          <w:szCs w:val="28"/>
          <w:lang w:eastAsia="zh-CN"/>
        </w:rPr>
        <w:lastRenderedPageBreak/>
        <w:t xml:space="preserve">1. ОБЩАЯ ХАРАКТЕРИСТИКА рабочей ПРОГРАММЫ УЧЕБНОЙ ДИСЦИПЛИны </w:t>
      </w:r>
      <w:r w:rsidRPr="00FB0425">
        <w:rPr>
          <w:b/>
          <w:sz w:val="28"/>
          <w:szCs w:val="28"/>
          <w:lang w:eastAsia="zh-CN"/>
        </w:rPr>
        <w:t xml:space="preserve">ОУД.П.11 Физика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lang w:eastAsia="zh-CN"/>
        </w:rPr>
      </w:pPr>
      <w:r w:rsidRPr="00FB0425">
        <w:rPr>
          <w:b/>
          <w:sz w:val="28"/>
          <w:szCs w:val="28"/>
          <w:lang w:eastAsia="zh-CN"/>
        </w:rPr>
        <w:t xml:space="preserve">1.1. Место дисциплины в структуре основной образовательной программы: </w:t>
      </w:r>
      <w:r w:rsidRPr="00FB0425">
        <w:rPr>
          <w:sz w:val="28"/>
          <w:szCs w:val="28"/>
          <w:lang w:eastAsia="zh-CN"/>
        </w:rPr>
        <w:tab/>
      </w:r>
    </w:p>
    <w:p w:rsidR="00FB0425" w:rsidRPr="00FB0425" w:rsidRDefault="00FB0425" w:rsidP="00FB042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eastAsia="zh-CN"/>
        </w:rPr>
      </w:pPr>
      <w:r w:rsidRPr="00FB0425">
        <w:rPr>
          <w:sz w:val="28"/>
          <w:szCs w:val="28"/>
          <w:lang w:eastAsia="zh-CN"/>
        </w:rPr>
        <w:t xml:space="preserve">Учебная дисциплина </w:t>
      </w:r>
      <w:r w:rsidRPr="00FB0425">
        <w:rPr>
          <w:bCs/>
          <w:sz w:val="28"/>
          <w:szCs w:val="28"/>
          <w:lang w:eastAsia="zh-CN"/>
        </w:rPr>
        <w:t>ОУД.П.11 «Физика</w:t>
      </w:r>
      <w:r w:rsidRPr="00FB0425">
        <w:rPr>
          <w:rFonts w:eastAsia="Calibri"/>
          <w:sz w:val="28"/>
          <w:szCs w:val="28"/>
          <w:lang w:eastAsia="zh-CN"/>
        </w:rPr>
        <w:t>»</w:t>
      </w:r>
      <w:r w:rsidRPr="00FB0425">
        <w:rPr>
          <w:sz w:val="28"/>
          <w:szCs w:val="28"/>
          <w:lang w:eastAsia="zh-CN"/>
        </w:rPr>
        <w:t xml:space="preserve"> является обязательной частью общеобразовательного цикла основной образовательной программы в соответствии с ФГОС по специальности</w:t>
      </w:r>
      <w:r w:rsidRPr="00FB0425">
        <w:rPr>
          <w:i/>
          <w:sz w:val="28"/>
          <w:szCs w:val="28"/>
          <w:lang w:eastAsia="zh-CN"/>
        </w:rPr>
        <w:t xml:space="preserve"> </w:t>
      </w:r>
      <w:r w:rsidRPr="00FB0425">
        <w:rPr>
          <w:rFonts w:eastAsia="Calibri"/>
          <w:sz w:val="28"/>
          <w:szCs w:val="28"/>
          <w:lang w:eastAsia="zh-CN"/>
        </w:rPr>
        <w:t xml:space="preserve">15.02.09 Аддитивные </w:t>
      </w:r>
      <w:proofErr w:type="spellStart"/>
      <w:r w:rsidRPr="00FB0425">
        <w:rPr>
          <w:rFonts w:eastAsia="Calibri"/>
          <w:sz w:val="28"/>
          <w:szCs w:val="28"/>
          <w:lang w:eastAsia="zh-CN"/>
        </w:rPr>
        <w:t>технолдогии</w:t>
      </w:r>
      <w:proofErr w:type="spellEnd"/>
    </w:p>
    <w:p w:rsidR="00FB0425" w:rsidRPr="00FB0425" w:rsidRDefault="00FB0425" w:rsidP="00FB0425">
      <w:pPr>
        <w:ind w:firstLine="709"/>
        <w:jc w:val="both"/>
        <w:rPr>
          <w:b/>
          <w:sz w:val="28"/>
          <w:szCs w:val="28"/>
          <w:lang w:eastAsia="zh-CN"/>
        </w:rPr>
      </w:pPr>
      <w:r w:rsidRPr="00FB0425">
        <w:rPr>
          <w:b/>
          <w:sz w:val="28"/>
          <w:szCs w:val="28"/>
          <w:lang w:eastAsia="zh-CN"/>
        </w:rPr>
        <w:t>1.2. Планируемые результаты освоения дисциплины:</w:t>
      </w:r>
    </w:p>
    <w:p w:rsidR="00FB0425" w:rsidRPr="00FB0425" w:rsidRDefault="00FB0425" w:rsidP="00FB042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eastAsia="zh-CN"/>
        </w:rPr>
      </w:pPr>
      <w:r w:rsidRPr="00FB0425">
        <w:rPr>
          <w:sz w:val="28"/>
          <w:szCs w:val="28"/>
          <w:lang w:eastAsia="zh-CN"/>
        </w:rPr>
        <w:t>Особое значение дисциплина имеет при формировании и развитии общих компетенций:</w:t>
      </w:r>
    </w:p>
    <w:p w:rsidR="00FB0425" w:rsidRPr="00FB0425" w:rsidRDefault="00FB0425" w:rsidP="00FB042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lang w:eastAsia="zh-CN"/>
        </w:rPr>
      </w:pPr>
      <w:r w:rsidRPr="00FB0425">
        <w:rPr>
          <w:rFonts w:eastAsia="Calibri"/>
          <w:sz w:val="28"/>
          <w:szCs w:val="28"/>
          <w:lang w:eastAsia="zh-CN"/>
        </w:rPr>
        <w:t>ОК 1. Понимать сущность и социальную значимость своей профессии, проявлять к ней устойчивый интерес.</w:t>
      </w:r>
    </w:p>
    <w:p w:rsidR="00FB0425" w:rsidRPr="00FB0425" w:rsidRDefault="00FB0425" w:rsidP="00FB042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lang w:eastAsia="zh-CN"/>
        </w:rPr>
      </w:pPr>
      <w:r w:rsidRPr="00FB0425">
        <w:rPr>
          <w:rFonts w:eastAsia="Calibri"/>
          <w:sz w:val="28"/>
          <w:szCs w:val="28"/>
          <w:lang w:eastAsia="zh-CN"/>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B0425" w:rsidRPr="00FB0425" w:rsidRDefault="00FB0425" w:rsidP="00FB042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lang w:eastAsia="zh-CN"/>
        </w:rPr>
      </w:pPr>
      <w:r w:rsidRPr="00FB0425">
        <w:rPr>
          <w:rFonts w:eastAsia="Calibri"/>
          <w:sz w:val="28"/>
          <w:szCs w:val="28"/>
          <w:lang w:eastAsia="zh-CN"/>
        </w:rPr>
        <w:t>ОК 3. Принимать решения в стандартных и нестандартных ситуациях и нести за них ответственность.</w:t>
      </w:r>
    </w:p>
    <w:p w:rsidR="00FB0425" w:rsidRPr="00FB0425" w:rsidRDefault="00FB0425" w:rsidP="00FB042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lang w:eastAsia="zh-CN"/>
        </w:rPr>
      </w:pPr>
      <w:r w:rsidRPr="00FB0425">
        <w:rPr>
          <w:rFonts w:eastAsia="Calibri"/>
          <w:sz w:val="28"/>
          <w:szCs w:val="28"/>
          <w:lang w:eastAsia="zh-CN"/>
        </w:rPr>
        <w:t>ОК 4. Осуществлять поиск и использование информации, необходимой для эффективного выполнения профессиональных задач, профессионального и личного развития.</w:t>
      </w:r>
    </w:p>
    <w:p w:rsidR="00FB0425" w:rsidRPr="00FB0425" w:rsidRDefault="00FB0425" w:rsidP="00FB042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lang w:eastAsia="zh-CN"/>
        </w:rPr>
      </w:pPr>
      <w:r w:rsidRPr="00FB0425">
        <w:rPr>
          <w:rFonts w:eastAsia="Calibri"/>
          <w:sz w:val="28"/>
          <w:szCs w:val="28"/>
          <w:lang w:eastAsia="zh-CN"/>
        </w:rPr>
        <w:t>ОК 5. Использовать информационно-коммуникационные технологии в профессиональной деятельности.</w:t>
      </w:r>
    </w:p>
    <w:p w:rsidR="00FB0425" w:rsidRPr="00FB0425" w:rsidRDefault="00FB0425" w:rsidP="00FB042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lang w:eastAsia="zh-CN"/>
        </w:rPr>
      </w:pPr>
      <w:r w:rsidRPr="00FB0425">
        <w:rPr>
          <w:rFonts w:eastAsia="Calibri"/>
          <w:sz w:val="28"/>
          <w:szCs w:val="28"/>
          <w:lang w:eastAsia="zh-CN"/>
        </w:rPr>
        <w:t>ОК 6. Работать в коллективе, эффективно общаться с коллегами, руководством, подчиненными.</w:t>
      </w:r>
    </w:p>
    <w:p w:rsidR="00FB0425" w:rsidRPr="00FB0425" w:rsidRDefault="00FB0425" w:rsidP="00FB042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FB0425">
        <w:rPr>
          <w:rFonts w:eastAsia="Calibri"/>
          <w:bCs/>
          <w:sz w:val="28"/>
          <w:szCs w:val="28"/>
          <w:lang w:eastAsia="en-US"/>
        </w:rPr>
        <w:t>ОК 7. Брать на себя ответственность за работу членов команды (подчиненных), результат выполнения заданий.</w:t>
      </w:r>
    </w:p>
    <w:p w:rsidR="00FB0425" w:rsidRPr="00FB0425" w:rsidRDefault="00FB0425" w:rsidP="00FB042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FB0425">
        <w:rPr>
          <w:rFonts w:eastAsia="Calibri"/>
          <w:bCs/>
          <w:sz w:val="28"/>
          <w:szCs w:val="28"/>
          <w:lang w:eastAsia="en-US"/>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B0425" w:rsidRPr="00FB0425" w:rsidRDefault="00FB0425" w:rsidP="00FB042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FB0425">
        <w:rPr>
          <w:rFonts w:eastAsia="Calibri"/>
          <w:bCs/>
          <w:sz w:val="28"/>
          <w:szCs w:val="28"/>
          <w:lang w:eastAsia="en-US"/>
        </w:rPr>
        <w:t>ОК 9. Ориентироваться в условиях смены технологий в профессиональной деятельности.</w:t>
      </w:r>
    </w:p>
    <w:p w:rsidR="00FB0425" w:rsidRPr="00FB0425" w:rsidRDefault="00FB0425" w:rsidP="00FB0425">
      <w:pPr>
        <w:ind w:firstLine="709"/>
        <w:jc w:val="both"/>
        <w:rPr>
          <w:sz w:val="28"/>
          <w:szCs w:val="28"/>
          <w:lang w:eastAsia="zh-CN"/>
        </w:rPr>
      </w:pPr>
      <w:r w:rsidRPr="00FB0425">
        <w:rPr>
          <w:sz w:val="28"/>
          <w:szCs w:val="28"/>
          <w:lang w:eastAsia="zh-CN"/>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w:t>
      </w:r>
      <w:proofErr w:type="spellStart"/>
      <w:r w:rsidRPr="00FB0425">
        <w:rPr>
          <w:sz w:val="28"/>
          <w:szCs w:val="28"/>
          <w:lang w:eastAsia="zh-CN"/>
        </w:rPr>
        <w:t>ПРб</w:t>
      </w:r>
      <w:proofErr w:type="spellEnd"/>
      <w:r w:rsidRPr="00FB0425">
        <w:rPr>
          <w:sz w:val="28"/>
          <w:szCs w:val="28"/>
          <w:lang w:eastAsia="zh-CN"/>
        </w:rPr>
        <w:t>).</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eastAsia="zh-CN"/>
        </w:rPr>
      </w:pPr>
    </w:p>
    <w:tbl>
      <w:tblPr>
        <w:tblW w:w="9497" w:type="dxa"/>
        <w:tblInd w:w="137" w:type="dxa"/>
        <w:tblLayout w:type="fixed"/>
        <w:tblLook w:val="04A0" w:firstRow="1" w:lastRow="0" w:firstColumn="1" w:lastColumn="0" w:noHBand="0" w:noVBand="1"/>
      </w:tblPr>
      <w:tblGrid>
        <w:gridCol w:w="1334"/>
        <w:gridCol w:w="8163"/>
      </w:tblGrid>
      <w:tr w:rsidR="00FB0425" w:rsidRPr="00FB0425" w:rsidTr="00FB0425">
        <w:trPr>
          <w:trHeight w:val="649"/>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center"/>
              <w:rPr>
                <w:b/>
                <w:bCs/>
                <w:lang w:eastAsia="zh-CN"/>
              </w:rPr>
            </w:pPr>
            <w:r w:rsidRPr="00FB0425">
              <w:rPr>
                <w:b/>
                <w:bCs/>
                <w:lang w:eastAsia="zh-CN"/>
              </w:rPr>
              <w:t>Коды результатов</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center"/>
              <w:rPr>
                <w:lang w:eastAsia="zh-CN"/>
              </w:rPr>
            </w:pPr>
            <w:r w:rsidRPr="00FB0425">
              <w:rPr>
                <w:b/>
                <w:lang w:eastAsia="zh-CN"/>
              </w:rPr>
              <w:t>Планируемые результаты освоения дисциплины включают</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ЛР 04</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lang w:eastAsia="zh-CN"/>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w:t>
            </w:r>
            <w:r w:rsidRPr="00FB0425">
              <w:rPr>
                <w:lang w:eastAsia="zh-CN"/>
              </w:rPr>
              <w:lastRenderedPageBreak/>
              <w:t xml:space="preserve">трудовых отношений. Ориентированный </w:t>
            </w:r>
            <w:r w:rsidRPr="00FB0425">
              <w:rPr>
                <w:lang w:eastAsia="zh-CN"/>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ЛР 06</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lang w:eastAsia="zh-C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ЛР 10</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lang w:eastAsia="zh-CN"/>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ЛР 13</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lang w:eastAsia="zh-CN"/>
              </w:rPr>
              <w:t>Демонстрирующий умение эффективно взаимодействовать в команде, вести диалог, в том числе с использованием средств коммуникации.</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ЛР 20</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lang w:eastAsia="zh-CN"/>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lang w:eastAsia="zh-CN"/>
              </w:rPr>
            </w:pPr>
            <w:r w:rsidRPr="00FB0425">
              <w:rPr>
                <w:lang w:eastAsia="zh-CN"/>
              </w:rPr>
              <w:t>ЛР 21</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lang w:eastAsia="zh-CN"/>
              </w:rPr>
            </w:pPr>
            <w:r w:rsidRPr="00FB0425">
              <w:rPr>
                <w:lang w:eastAsia="zh-CN"/>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Cs/>
                <w:lang w:eastAsia="zh-CN"/>
              </w:rPr>
            </w:pPr>
            <w:r w:rsidRPr="00FB0425">
              <w:rPr>
                <w:lang w:eastAsia="zh-CN"/>
              </w:rPr>
              <w:t>МР 01</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i/>
                <w:lang w:eastAsia="zh-CN"/>
              </w:rPr>
            </w:pPr>
            <w:r w:rsidRPr="00FB0425">
              <w:rPr>
                <w:bCs/>
                <w:lang w:eastAsia="zh-CN"/>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МР 02</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i/>
                <w:lang w:eastAsia="zh-CN"/>
              </w:rPr>
            </w:pPr>
            <w:r w:rsidRPr="00FB0425">
              <w:rPr>
                <w:bCs/>
                <w:lang w:eastAsia="zh-CN"/>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МР 03</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i/>
                <w:lang w:eastAsia="zh-CN"/>
              </w:rPr>
            </w:pPr>
            <w:r w:rsidRPr="00FB0425">
              <w:rPr>
                <w:bCs/>
                <w:lang w:eastAsia="zh-CN"/>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МР 04</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i/>
                <w:lang w:eastAsia="zh-CN"/>
              </w:rPr>
            </w:pPr>
            <w:r w:rsidRPr="00FB0425">
              <w:rPr>
                <w:bCs/>
                <w:lang w:eastAsia="zh-CN"/>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МР 05</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i/>
                <w:lang w:eastAsia="zh-CN"/>
              </w:rPr>
            </w:pPr>
            <w:r w:rsidRPr="00FB0425">
              <w:rPr>
                <w:bCs/>
                <w:lang w:eastAsia="zh-CN"/>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МР 07.</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i/>
                <w:lang w:eastAsia="zh-CN"/>
              </w:rPr>
            </w:pPr>
            <w:r w:rsidRPr="00FB0425">
              <w:rPr>
                <w:bCs/>
                <w:lang w:eastAsia="zh-CN"/>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r w:rsidRPr="00FB0425">
              <w:rPr>
                <w:lang w:eastAsia="zh-CN"/>
              </w:rPr>
              <w:t>МР 08</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i/>
                <w:lang w:eastAsia="zh-CN"/>
              </w:rPr>
            </w:pPr>
            <w:r w:rsidRPr="00FB0425">
              <w:rPr>
                <w:bCs/>
                <w:lang w:eastAsia="zh-CN"/>
              </w:rPr>
              <w:t>Владение языковыми средствами - умение ясно, логично и точно излагать свою точку зрения, использовать адекватные языковые средства</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proofErr w:type="spellStart"/>
            <w:r w:rsidRPr="00FB0425">
              <w:rPr>
                <w:bCs/>
                <w:color w:val="000000"/>
                <w:lang w:eastAsia="zh-CN"/>
              </w:rPr>
              <w:lastRenderedPageBreak/>
              <w:t>ПРб</w:t>
            </w:r>
            <w:proofErr w:type="spellEnd"/>
            <w:r w:rsidRPr="00FB0425">
              <w:rPr>
                <w:bCs/>
                <w:color w:val="000000"/>
                <w:lang w:eastAsia="zh-CN"/>
              </w:rPr>
              <w:t xml:space="preserve"> 01</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bCs/>
                <w:lang w:eastAsia="zh-CN"/>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proofErr w:type="spellStart"/>
            <w:r w:rsidRPr="00FB0425">
              <w:rPr>
                <w:bCs/>
                <w:color w:val="000000"/>
                <w:lang w:eastAsia="zh-CN"/>
              </w:rPr>
              <w:t>ПРб</w:t>
            </w:r>
            <w:proofErr w:type="spellEnd"/>
            <w:r w:rsidRPr="00FB0425">
              <w:rPr>
                <w:bCs/>
                <w:color w:val="000000"/>
                <w:lang w:eastAsia="zh-CN"/>
              </w:rPr>
              <w:t xml:space="preserve"> 02</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bCs/>
                <w:lang w:eastAsia="zh-CN"/>
              </w:rPr>
              <w:t>Владение основными методами научного познания, используемыми в физике: наблюдением, описанием, измерением, экспериментом</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proofErr w:type="spellStart"/>
            <w:r w:rsidRPr="00FB0425">
              <w:rPr>
                <w:bCs/>
                <w:color w:val="000000"/>
                <w:lang w:eastAsia="zh-CN"/>
              </w:rPr>
              <w:t>ПРб</w:t>
            </w:r>
            <w:proofErr w:type="spellEnd"/>
            <w:r w:rsidRPr="00FB0425">
              <w:rPr>
                <w:bCs/>
                <w:color w:val="000000"/>
                <w:lang w:eastAsia="zh-CN"/>
              </w:rPr>
              <w:t xml:space="preserve"> 03</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bCs/>
                <w:lang w:eastAsia="zh-CN"/>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bCs/>
                <w:i/>
                <w:lang w:eastAsia="zh-CN"/>
              </w:rPr>
            </w:pPr>
            <w:proofErr w:type="spellStart"/>
            <w:r w:rsidRPr="00FB0425">
              <w:rPr>
                <w:bCs/>
                <w:color w:val="000000"/>
                <w:lang w:eastAsia="zh-CN"/>
              </w:rPr>
              <w:t>ПРб</w:t>
            </w:r>
            <w:proofErr w:type="spellEnd"/>
            <w:r w:rsidRPr="00FB0425">
              <w:rPr>
                <w:bCs/>
                <w:color w:val="000000"/>
                <w:lang w:eastAsia="zh-CN"/>
              </w:rPr>
              <w:t xml:space="preserve"> 04</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bCs/>
                <w:lang w:eastAsia="zh-CN"/>
              </w:rPr>
              <w:t>Сформированность умения решать физические задачи</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i/>
                <w:lang w:eastAsia="zh-CN"/>
              </w:rPr>
            </w:pPr>
            <w:proofErr w:type="spellStart"/>
            <w:r w:rsidRPr="00FB0425">
              <w:rPr>
                <w:bCs/>
                <w:color w:val="000000"/>
                <w:lang w:eastAsia="zh-CN"/>
              </w:rPr>
              <w:t>ПРб</w:t>
            </w:r>
            <w:proofErr w:type="spellEnd"/>
            <w:r w:rsidRPr="00FB0425">
              <w:rPr>
                <w:bCs/>
                <w:color w:val="000000"/>
                <w:lang w:eastAsia="zh-CN"/>
              </w:rPr>
              <w:t xml:space="preserve"> 05</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bCs/>
                <w:lang w:eastAsia="zh-CN"/>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tc>
      </w:tr>
      <w:tr w:rsidR="00FB0425" w:rsidRPr="00FB0425" w:rsidTr="00FB0425">
        <w:trPr>
          <w:trHeight w:val="212"/>
        </w:trPr>
        <w:tc>
          <w:tcPr>
            <w:tcW w:w="133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rPr>
                <w:bCs/>
                <w:color w:val="000000"/>
                <w:lang w:eastAsia="zh-CN"/>
              </w:rPr>
            </w:pPr>
            <w:proofErr w:type="spellStart"/>
            <w:r w:rsidRPr="00FB0425">
              <w:rPr>
                <w:bCs/>
                <w:color w:val="000000"/>
                <w:lang w:eastAsia="zh-CN"/>
              </w:rPr>
              <w:t>ПРб</w:t>
            </w:r>
            <w:proofErr w:type="spellEnd"/>
            <w:r w:rsidRPr="00FB0425">
              <w:rPr>
                <w:bCs/>
                <w:color w:val="000000"/>
                <w:lang w:eastAsia="zh-CN"/>
              </w:rPr>
              <w:t xml:space="preserve"> 06</w:t>
            </w:r>
          </w:p>
        </w:tc>
        <w:tc>
          <w:tcPr>
            <w:tcW w:w="8163"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jc w:val="both"/>
              <w:rPr>
                <w:bCs/>
                <w:lang w:eastAsia="zh-CN"/>
              </w:rPr>
            </w:pPr>
            <w:r w:rsidRPr="00FB0425">
              <w:rPr>
                <w:bCs/>
                <w:lang w:eastAsia="zh-CN"/>
              </w:rPr>
              <w:t>Сформированность собственной позиции по отношению к физической информации, получаемой из разных источников</w:t>
            </w:r>
          </w:p>
        </w:tc>
      </w:tr>
    </w:tbl>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eastAsia="zh-CN"/>
        </w:rPr>
      </w:pPr>
      <w:r w:rsidRPr="00FB0425">
        <w:rPr>
          <w:b/>
          <w:sz w:val="28"/>
          <w:szCs w:val="28"/>
          <w:lang w:eastAsia="zh-CN"/>
        </w:rPr>
        <w:lastRenderedPageBreak/>
        <w:t>2. СТРУКТУРА И СОДЕРЖАНИЕ УЧЕБНОЙ ДИСЦИПЛИНЫ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lang w:eastAsia="zh-CN"/>
        </w:rPr>
      </w:pPr>
      <w:r w:rsidRPr="00FB0425">
        <w:rPr>
          <w:b/>
          <w:sz w:val="28"/>
          <w:szCs w:val="28"/>
          <w:lang w:eastAsia="zh-CN"/>
        </w:rPr>
        <w:t>2.1. Объем учебной дисциплины и виды учебной работы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lang w:eastAsia="zh-CN"/>
        </w:rPr>
      </w:pPr>
    </w:p>
    <w:tbl>
      <w:tblPr>
        <w:tblW w:w="9223" w:type="dxa"/>
        <w:tblInd w:w="-8" w:type="dxa"/>
        <w:tblLayout w:type="fixed"/>
        <w:tblLook w:val="04A0" w:firstRow="1" w:lastRow="0" w:firstColumn="1" w:lastColumn="0" w:noHBand="0" w:noVBand="1"/>
      </w:tblPr>
      <w:tblGrid>
        <w:gridCol w:w="7507"/>
        <w:gridCol w:w="1716"/>
      </w:tblGrid>
      <w:tr w:rsidR="00FB0425" w:rsidRPr="00FB0425" w:rsidTr="00FB0425">
        <w:trPr>
          <w:trHeight w:val="460"/>
        </w:trPr>
        <w:tc>
          <w:tcPr>
            <w:tcW w:w="7507"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lang w:eastAsia="zh-CN"/>
              </w:rPr>
            </w:pPr>
            <w:r w:rsidRPr="00FB0425">
              <w:rPr>
                <w:b/>
                <w:lang w:eastAsia="zh-CN"/>
              </w:rPr>
              <w:t>Вид учебной работы</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i/>
                <w:iCs/>
                <w:lang w:eastAsia="zh-CN"/>
              </w:rPr>
            </w:pPr>
            <w:r w:rsidRPr="00FB0425">
              <w:rPr>
                <w:b/>
                <w:iCs/>
                <w:lang w:eastAsia="zh-CN"/>
              </w:rPr>
              <w:t>Объем часов</w:t>
            </w:r>
          </w:p>
        </w:tc>
      </w:tr>
      <w:tr w:rsidR="00FB0425" w:rsidRPr="00FB0425" w:rsidTr="00FB0425">
        <w:trPr>
          <w:trHeight w:val="285"/>
        </w:trPr>
        <w:tc>
          <w:tcPr>
            <w:tcW w:w="7507"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rPr>
                <w:b/>
                <w:lang w:eastAsia="zh-CN"/>
              </w:rPr>
            </w:pPr>
            <w:r w:rsidRPr="00FB0425">
              <w:rPr>
                <w:b/>
                <w:lang w:eastAsia="zh-CN"/>
              </w:rPr>
              <w:t>Объем образовательной программы учебной дисциплины</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b/>
                <w:i/>
                <w:iCs/>
                <w:lang w:eastAsia="zh-CN"/>
              </w:rPr>
            </w:pPr>
            <w:r w:rsidRPr="00FB0425">
              <w:rPr>
                <w:b/>
                <w:iCs/>
                <w:lang w:eastAsia="zh-CN"/>
              </w:rPr>
              <w:t>173</w:t>
            </w: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both"/>
              <w:rPr>
                <w:lang w:eastAsia="zh-CN"/>
              </w:rPr>
            </w:pPr>
            <w:r w:rsidRPr="00FB0425">
              <w:rPr>
                <w:b/>
                <w:lang w:eastAsia="zh-CN"/>
              </w:rPr>
              <w:t>Основное содержание</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b/>
                <w:i/>
                <w:iCs/>
                <w:lang w:eastAsia="zh-CN"/>
              </w:rPr>
            </w:pPr>
            <w:r w:rsidRPr="00FB0425">
              <w:rPr>
                <w:b/>
                <w:iCs/>
                <w:lang w:eastAsia="zh-CN"/>
              </w:rPr>
              <w:t>129</w:t>
            </w: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both"/>
              <w:rPr>
                <w:lang w:eastAsia="zh-CN"/>
              </w:rPr>
            </w:pPr>
            <w:r w:rsidRPr="00FB0425">
              <w:rPr>
                <w:lang w:eastAsia="zh-CN"/>
              </w:rPr>
              <w:t>в том числе:</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i/>
                <w:iCs/>
                <w:lang w:eastAsia="zh-CN"/>
              </w:rPr>
            </w:pP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ind w:left="318"/>
              <w:jc w:val="both"/>
              <w:rPr>
                <w:lang w:eastAsia="zh-CN"/>
              </w:rPr>
            </w:pPr>
            <w:r w:rsidRPr="00FB0425">
              <w:rPr>
                <w:lang w:eastAsia="zh-CN"/>
              </w:rP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i/>
                <w:iCs/>
                <w:lang w:eastAsia="zh-CN"/>
              </w:rPr>
            </w:pPr>
            <w:r w:rsidRPr="00FB0425">
              <w:rPr>
                <w:iCs/>
                <w:lang w:eastAsia="zh-CN"/>
              </w:rPr>
              <w:t>91</w:t>
            </w: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ind w:left="318"/>
              <w:jc w:val="both"/>
              <w:rPr>
                <w:lang w:eastAsia="zh-CN"/>
              </w:rPr>
            </w:pPr>
            <w:r w:rsidRPr="00FB0425">
              <w:rPr>
                <w:lang w:eastAsia="zh-CN"/>
              </w:rP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i/>
                <w:iCs/>
                <w:lang w:eastAsia="zh-CN"/>
              </w:rPr>
            </w:pPr>
            <w:r w:rsidRPr="00FB0425">
              <w:rPr>
                <w:iCs/>
                <w:lang w:eastAsia="zh-CN"/>
              </w:rPr>
              <w:t>24</w:t>
            </w: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ind w:left="318"/>
              <w:jc w:val="both"/>
              <w:rPr>
                <w:lang w:eastAsia="zh-CN"/>
              </w:rPr>
            </w:pPr>
            <w:r w:rsidRPr="00FB0425">
              <w:rPr>
                <w:lang w:eastAsia="zh-CN"/>
              </w:rPr>
              <w:t>лабораторные и практические занятия, практическая подготовка</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i/>
                <w:iCs/>
                <w:lang w:eastAsia="zh-CN"/>
              </w:rPr>
            </w:pPr>
            <w:r w:rsidRPr="00FB0425">
              <w:rPr>
                <w:iCs/>
                <w:lang w:eastAsia="zh-CN"/>
              </w:rPr>
              <w:t>14</w:t>
            </w:r>
          </w:p>
        </w:tc>
      </w:tr>
      <w:tr w:rsidR="00FB0425" w:rsidRPr="00FB0425" w:rsidTr="00FB0425">
        <w:tc>
          <w:tcPr>
            <w:tcW w:w="9223" w:type="dxa"/>
            <w:gridSpan w:val="2"/>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rPr>
                <w:lang w:eastAsia="zh-CN"/>
              </w:rPr>
            </w:pPr>
            <w:r w:rsidRPr="00FB0425">
              <w:rPr>
                <w:lang w:eastAsia="zh-CN"/>
              </w:rPr>
              <w:t>Индивидуальный проект (в рамках времени, отведенного на изучение дисциплины)</w:t>
            </w: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vAlign w:val="center"/>
          </w:tcPr>
          <w:p w:rsidR="00FB0425" w:rsidRPr="00FB0425" w:rsidRDefault="00FB0425" w:rsidP="00FB0425">
            <w:pPr>
              <w:rPr>
                <w:b/>
                <w:bCs/>
                <w:lang w:eastAsia="zh-CN"/>
              </w:rPr>
            </w:pPr>
            <w:r w:rsidRPr="00FB0425">
              <w:rPr>
                <w:b/>
                <w:bCs/>
                <w:lang w:eastAsia="zh-CN"/>
              </w:rPr>
              <w:t>Профессионально ориентированное содержание</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b/>
                <w:iCs/>
                <w:lang w:eastAsia="zh-CN"/>
              </w:rPr>
            </w:pPr>
            <w:r w:rsidRPr="00FB0425">
              <w:rPr>
                <w:b/>
                <w:iCs/>
                <w:lang w:eastAsia="zh-CN"/>
              </w:rPr>
              <w:t>32</w:t>
            </w: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vAlign w:val="center"/>
          </w:tcPr>
          <w:p w:rsidR="00FB0425" w:rsidRPr="00FB0425" w:rsidRDefault="00FB0425" w:rsidP="00FB0425">
            <w:pPr>
              <w:rPr>
                <w:b/>
                <w:bCs/>
                <w:lang w:eastAsia="zh-CN"/>
              </w:rPr>
            </w:pPr>
            <w:r w:rsidRPr="00FB0425">
              <w:rPr>
                <w:lang w:eastAsia="zh-CN"/>
              </w:rPr>
              <w:t>в том числе:</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b/>
                <w:bCs/>
                <w:iCs/>
                <w:lang w:eastAsia="zh-CN"/>
              </w:rPr>
            </w:pP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vAlign w:val="center"/>
          </w:tcPr>
          <w:p w:rsidR="00FB0425" w:rsidRPr="00FB0425" w:rsidRDefault="00FB0425" w:rsidP="00FB0425">
            <w:pPr>
              <w:ind w:left="318"/>
              <w:rPr>
                <w:lang w:eastAsia="zh-CN"/>
              </w:rPr>
            </w:pPr>
            <w:r w:rsidRPr="00FB0425">
              <w:rPr>
                <w:lang w:eastAsia="zh-CN"/>
              </w:rP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iCs/>
                <w:lang w:eastAsia="zh-CN"/>
              </w:rPr>
            </w:pPr>
            <w:r w:rsidRPr="00FB0425">
              <w:rPr>
                <w:iCs/>
                <w:lang w:eastAsia="zh-CN"/>
              </w:rPr>
              <w:t>6</w:t>
            </w: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vAlign w:val="center"/>
          </w:tcPr>
          <w:p w:rsidR="00FB0425" w:rsidRPr="00FB0425" w:rsidRDefault="00FB0425" w:rsidP="00FB0425">
            <w:pPr>
              <w:ind w:left="318"/>
              <w:rPr>
                <w:lang w:eastAsia="zh-CN"/>
              </w:rPr>
            </w:pPr>
            <w:r w:rsidRPr="00FB0425">
              <w:rPr>
                <w:lang w:eastAsia="zh-CN"/>
              </w:rP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iCs/>
                <w:lang w:eastAsia="zh-CN"/>
              </w:rPr>
            </w:pPr>
            <w:r w:rsidRPr="00FB0425">
              <w:rPr>
                <w:iCs/>
                <w:lang w:eastAsia="zh-CN"/>
              </w:rPr>
              <w:t>26</w:t>
            </w: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vAlign w:val="center"/>
          </w:tcPr>
          <w:p w:rsidR="00FB0425" w:rsidRPr="00FB0425" w:rsidRDefault="00FB0425" w:rsidP="00FB0425">
            <w:pPr>
              <w:rPr>
                <w:lang w:eastAsia="zh-CN"/>
              </w:rPr>
            </w:pPr>
            <w:r w:rsidRPr="00FB0425">
              <w:rPr>
                <w:lang w:eastAsia="zh-CN"/>
              </w:rPr>
              <w:t>Консультации</w:t>
            </w: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b/>
                <w:iCs/>
                <w:lang w:eastAsia="zh-CN"/>
              </w:rPr>
            </w:pPr>
            <w:r w:rsidRPr="00FB0425">
              <w:rPr>
                <w:b/>
                <w:iCs/>
                <w:lang w:eastAsia="zh-CN"/>
              </w:rPr>
              <w:t>6</w:t>
            </w:r>
          </w:p>
        </w:tc>
      </w:tr>
      <w:tr w:rsidR="00FB0425" w:rsidRPr="00FB0425" w:rsidTr="00FB0425">
        <w:tc>
          <w:tcPr>
            <w:tcW w:w="7507"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rPr>
                <w:i/>
                <w:iCs/>
                <w:lang w:eastAsia="zh-CN"/>
              </w:rPr>
            </w:pPr>
            <w:r w:rsidRPr="00FB0425">
              <w:rPr>
                <w:b/>
                <w:iCs/>
                <w:lang w:eastAsia="zh-CN"/>
              </w:rPr>
              <w:t>Промежуточная аттестация</w:t>
            </w:r>
            <w:r w:rsidRPr="00FB0425">
              <w:rPr>
                <w:i/>
                <w:iCs/>
                <w:lang w:eastAsia="zh-CN"/>
              </w:rPr>
              <w:t xml:space="preserve"> в форме экзамена</w:t>
            </w:r>
            <w:r w:rsidRPr="00FB0425">
              <w:rPr>
                <w:iCs/>
                <w:lang w:eastAsia="zh-CN"/>
              </w:rPr>
              <w:t xml:space="preserve">     </w:t>
            </w:r>
          </w:p>
          <w:p w:rsidR="00FB0425" w:rsidRPr="00FB0425" w:rsidRDefault="00FB0425" w:rsidP="00FB0425">
            <w:pPr>
              <w:jc w:val="both"/>
              <w:rPr>
                <w:i/>
                <w:iCs/>
                <w:lang w:eastAsia="zh-CN"/>
              </w:rPr>
            </w:pPr>
          </w:p>
        </w:tc>
        <w:tc>
          <w:tcPr>
            <w:tcW w:w="1716" w:type="dxa"/>
            <w:tcBorders>
              <w:top w:val="single" w:sz="6" w:space="0" w:color="000000"/>
              <w:left w:val="single" w:sz="6" w:space="0" w:color="000000"/>
              <w:bottom w:val="single" w:sz="6" w:space="0" w:color="000000"/>
              <w:right w:val="single" w:sz="6" w:space="0" w:color="000000"/>
            </w:tcBorders>
          </w:tcPr>
          <w:p w:rsidR="00FB0425" w:rsidRPr="00FB0425" w:rsidRDefault="00FB0425" w:rsidP="00FB0425">
            <w:pPr>
              <w:jc w:val="center"/>
              <w:rPr>
                <w:b/>
                <w:iCs/>
                <w:lang w:eastAsia="zh-CN"/>
              </w:rPr>
            </w:pPr>
            <w:r w:rsidRPr="00FB0425">
              <w:rPr>
                <w:b/>
                <w:iCs/>
                <w:lang w:eastAsia="zh-CN"/>
              </w:rPr>
              <w:t>6</w:t>
            </w:r>
          </w:p>
        </w:tc>
      </w:tr>
    </w:tbl>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lang w:eastAsia="zh-CN"/>
        </w:rPr>
      </w:pPr>
    </w:p>
    <w:p w:rsidR="00FB0425" w:rsidRPr="00FB0425" w:rsidRDefault="00FB0425" w:rsidP="00FB0425">
      <w:pPr>
        <w:tabs>
          <w:tab w:val="left" w:pos="7496"/>
        </w:tabs>
        <w:rPr>
          <w:b/>
          <w:color w:val="000000"/>
          <w:sz w:val="28"/>
          <w:szCs w:val="28"/>
          <w:lang w:eastAsia="zh-CN"/>
        </w:rPr>
      </w:pPr>
    </w:p>
    <w:p w:rsidR="00FB0425" w:rsidRPr="00FB0425" w:rsidRDefault="00FB0425" w:rsidP="00FB0425">
      <w:pPr>
        <w:tabs>
          <w:tab w:val="left" w:pos="7496"/>
        </w:tabs>
        <w:rPr>
          <w:sz w:val="28"/>
          <w:szCs w:val="28"/>
          <w:lang w:eastAsia="zh-CN"/>
        </w:rPr>
        <w:sectPr w:rsidR="00FB0425" w:rsidRPr="00FB0425">
          <w:footerReference w:type="default" r:id="rId63"/>
          <w:footerReference w:type="first" r:id="rId64"/>
          <w:pgSz w:w="11906" w:h="16838"/>
          <w:pgMar w:top="1134" w:right="851" w:bottom="1134" w:left="1418" w:header="0" w:footer="709" w:gutter="0"/>
          <w:pgNumType w:start="1"/>
          <w:cols w:space="1701"/>
          <w:titlePg/>
          <w:docGrid w:linePitch="360"/>
        </w:sectPr>
      </w:pPr>
      <w:r w:rsidRPr="00FB0425">
        <w:rPr>
          <w:sz w:val="28"/>
          <w:szCs w:val="28"/>
          <w:lang w:eastAsia="zh-CN"/>
        </w:rPr>
        <w:tab/>
      </w: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outlineLvl w:val="0"/>
        <w:rPr>
          <w:lang w:eastAsia="zh-CN"/>
        </w:rPr>
      </w:pPr>
      <w:r w:rsidRPr="00FB0425">
        <w:rPr>
          <w:b/>
          <w:lang w:eastAsia="zh-CN"/>
        </w:rPr>
        <w:lastRenderedPageBreak/>
        <w:t>2.2. Тематический план и содержание учебной дисциплины</w:t>
      </w:r>
      <w:r w:rsidRPr="00FB0425">
        <w:rPr>
          <w:b/>
          <w:caps/>
          <w:lang w:eastAsia="zh-CN"/>
        </w:rPr>
        <w:t xml:space="preserve"> ОУД.П.11 Физика</w:t>
      </w:r>
    </w:p>
    <w:p w:rsidR="00FB0425" w:rsidRPr="00FB0425" w:rsidRDefault="00FB0425" w:rsidP="00FB0425">
      <w:pPr>
        <w:rPr>
          <w:b/>
          <w:bCs/>
          <w:caps/>
          <w:lang w:eastAsia="zh-CN"/>
        </w:rPr>
      </w:pPr>
    </w:p>
    <w:tbl>
      <w:tblPr>
        <w:tblW w:w="15275" w:type="dxa"/>
        <w:tblInd w:w="-226" w:type="dxa"/>
        <w:tblLayout w:type="fixed"/>
        <w:tblLook w:val="04A0" w:firstRow="1" w:lastRow="0" w:firstColumn="1" w:lastColumn="0" w:noHBand="0" w:noVBand="1"/>
      </w:tblPr>
      <w:tblGrid>
        <w:gridCol w:w="3304"/>
        <w:gridCol w:w="8855"/>
        <w:gridCol w:w="957"/>
        <w:gridCol w:w="2126"/>
        <w:gridCol w:w="33"/>
      </w:tblGrid>
      <w:tr w:rsidR="00FB0425" w:rsidRPr="00FB0425" w:rsidTr="00FB0425">
        <w:trPr>
          <w:trHeight w:val="23"/>
        </w:trPr>
        <w:tc>
          <w:tcPr>
            <w:tcW w:w="3304"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Наименование разделов и тем</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lang w:eastAsia="zh-CN"/>
              </w:rPr>
            </w:pPr>
            <w:r w:rsidRPr="00FB0425">
              <w:rPr>
                <w:b/>
                <w:bCs/>
                <w:lang w:eastAsia="zh-CN"/>
              </w:rPr>
              <w:t>Содержание учебного материала, лабораторные и практические работы</w:t>
            </w:r>
          </w:p>
        </w:tc>
        <w:tc>
          <w:tcPr>
            <w:tcW w:w="957"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lang w:eastAsia="zh-CN"/>
              </w:rPr>
            </w:pPr>
            <w:r w:rsidRPr="00FB0425">
              <w:rPr>
                <w:b/>
                <w:bCs/>
                <w:lang w:eastAsia="zh-CN"/>
              </w:rPr>
              <w:t>Объем часов</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4"/>
              <w:rPr>
                <w:b/>
                <w:bCs/>
                <w:lang w:eastAsia="zh-CN"/>
              </w:rPr>
            </w:pPr>
            <w:r w:rsidRPr="00FB0425">
              <w:rPr>
                <w:b/>
                <w:bCs/>
                <w:lang w:eastAsia="zh-CN"/>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B0425" w:rsidRPr="00FB0425" w:rsidTr="00FB0425">
        <w:trPr>
          <w:trHeight w:val="23"/>
        </w:trPr>
        <w:tc>
          <w:tcPr>
            <w:tcW w:w="3304"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zh-CN"/>
              </w:rPr>
            </w:pPr>
            <w:r w:rsidRPr="00FB0425">
              <w:rPr>
                <w:b/>
                <w:bCs/>
                <w:lang w:eastAsia="zh-CN"/>
              </w:rPr>
              <w:t>1</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lang w:eastAsia="zh-CN"/>
              </w:rPr>
            </w:pPr>
            <w:r w:rsidRPr="00FB0425">
              <w:rPr>
                <w:b/>
                <w:bCs/>
                <w:lang w:eastAsia="zh-CN"/>
              </w:rPr>
              <w:t>2</w:t>
            </w:r>
          </w:p>
        </w:tc>
        <w:tc>
          <w:tcPr>
            <w:tcW w:w="957"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lang w:eastAsia="zh-CN"/>
              </w:rPr>
            </w:pPr>
            <w:r w:rsidRPr="00FB0425">
              <w:rPr>
                <w:b/>
                <w:bCs/>
                <w:lang w:eastAsia="zh-CN"/>
              </w:rPr>
              <w:t>3</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lang w:eastAsia="zh-CN"/>
              </w:rPr>
            </w:pPr>
          </w:p>
        </w:tc>
      </w:tr>
      <w:tr w:rsidR="00FB0425" w:rsidRPr="00FB0425" w:rsidTr="00FB0425">
        <w:trPr>
          <w:trHeight w:val="280"/>
        </w:trPr>
        <w:tc>
          <w:tcPr>
            <w:tcW w:w="3304"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Раздел 1 Механика</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lang w:eastAsia="zh-CN"/>
              </w:rPr>
            </w:pPr>
            <w:r w:rsidRPr="00FB0425">
              <w:rPr>
                <w:b/>
                <w:lang w:eastAsia="zh-CN"/>
              </w:rPr>
              <w:t>42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lang w:eastAsia="zh-CN"/>
              </w:rPr>
            </w:pPr>
          </w:p>
        </w:tc>
      </w:tr>
      <w:tr w:rsidR="00FB0425" w:rsidRPr="00FB0425" w:rsidTr="00FB0425">
        <w:trPr>
          <w:trHeight w:val="1215"/>
        </w:trPr>
        <w:tc>
          <w:tcPr>
            <w:tcW w:w="3304" w:type="dxa"/>
            <w:vMerge w:val="restart"/>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1.1</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Кинематика</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lang w:eastAsia="zh-CN"/>
              </w:rPr>
              <w:t>Механическое движение. Система отсчета. Траектория. Путь. Перемещение.</w:t>
            </w:r>
          </w:p>
          <w:p w:rsidR="00FB0425" w:rsidRPr="00FB0425" w:rsidRDefault="00FB0425" w:rsidP="00FB0425">
            <w:pPr>
              <w:tabs>
                <w:tab w:val="left" w:pos="709"/>
              </w:tabs>
              <w:spacing w:line="100" w:lineRule="atLeast"/>
              <w:rPr>
                <w:lang w:eastAsia="zh-CN"/>
              </w:rPr>
            </w:pPr>
            <w:r w:rsidRPr="00FB0425">
              <w:rPr>
                <w:lang w:eastAsia="zh-CN"/>
              </w:rPr>
              <w:t>Равномерное прямолинейное движение. Скорость. Уравнение движения. Мгновенная и средняя скорости.</w:t>
            </w:r>
          </w:p>
          <w:p w:rsidR="00FB0425" w:rsidRPr="00FB0425" w:rsidRDefault="00FB0425" w:rsidP="00FB0425">
            <w:pPr>
              <w:tabs>
                <w:tab w:val="left" w:pos="709"/>
              </w:tabs>
              <w:spacing w:line="100" w:lineRule="atLeast"/>
              <w:rPr>
                <w:lang w:eastAsia="zh-CN"/>
              </w:rPr>
            </w:pPr>
            <w:r w:rsidRPr="00FB0425">
              <w:rPr>
                <w:lang w:eastAsia="zh-CN"/>
              </w:rPr>
              <w:t>Ускорение. Движение с постоянным ускорением.</w:t>
            </w:r>
          </w:p>
          <w:p w:rsidR="00FB0425" w:rsidRPr="00FB0425" w:rsidRDefault="00FB0425" w:rsidP="00FB0425">
            <w:pPr>
              <w:tabs>
                <w:tab w:val="left" w:pos="709"/>
              </w:tabs>
              <w:spacing w:line="100" w:lineRule="atLeast"/>
              <w:rPr>
                <w:lang w:eastAsia="zh-CN"/>
              </w:rPr>
            </w:pPr>
            <w:r w:rsidRPr="00FB0425">
              <w:rPr>
                <w:lang w:eastAsia="zh-CN"/>
              </w:rPr>
              <w:t xml:space="preserve">Равномерное движение точки по окружности. Кинематика абсолютно твердого тела. </w:t>
            </w: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lang w:eastAsia="zh-CN"/>
              </w:rPr>
            </w:pPr>
            <w:r w:rsidRPr="00FB0425">
              <w:rPr>
                <w:bCs/>
                <w:lang w:eastAsia="zh-CN"/>
              </w:rPr>
              <w:t>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ОК 1, 2, 4, 5, 8, 9</w:t>
            </w:r>
          </w:p>
        </w:tc>
      </w:tr>
      <w:tr w:rsidR="00FB0425" w:rsidRPr="00FB0425" w:rsidTr="00FB0425">
        <w:trPr>
          <w:trHeight w:val="562"/>
        </w:trPr>
        <w:tc>
          <w:tcPr>
            <w:tcW w:w="3304" w:type="dxa"/>
            <w:vMerge/>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Лабораторные занятия, практическая подготовка</w:t>
            </w:r>
          </w:p>
          <w:p w:rsidR="00FB0425" w:rsidRPr="00FB0425" w:rsidRDefault="00FB0425" w:rsidP="00FB0425">
            <w:pPr>
              <w:tabs>
                <w:tab w:val="left" w:pos="709"/>
              </w:tabs>
              <w:spacing w:line="100" w:lineRule="atLeast"/>
              <w:rPr>
                <w:bCs/>
                <w:lang w:eastAsia="zh-CN"/>
              </w:rPr>
            </w:pPr>
            <w:r w:rsidRPr="00FB0425">
              <w:rPr>
                <w:bCs/>
                <w:lang w:eastAsia="zh-CN"/>
              </w:rPr>
              <w:t>Изучение движения тела, брошенного горизонтально.</w:t>
            </w:r>
          </w:p>
          <w:p w:rsidR="00FB0425" w:rsidRPr="00FB0425" w:rsidRDefault="00FB0425" w:rsidP="00FB0425">
            <w:pPr>
              <w:tabs>
                <w:tab w:val="left" w:pos="709"/>
              </w:tabs>
              <w:spacing w:line="100" w:lineRule="atLeast"/>
              <w:rPr>
                <w:bCs/>
                <w:lang w:eastAsia="zh-CN"/>
              </w:rPr>
            </w:pPr>
            <w:r w:rsidRPr="00FB0425">
              <w:rPr>
                <w:bCs/>
                <w:lang w:eastAsia="zh-CN"/>
              </w:rPr>
              <w:t>Изучение движения тела по окружности.</w:t>
            </w:r>
          </w:p>
        </w:tc>
        <w:tc>
          <w:tcPr>
            <w:tcW w:w="957" w:type="dxa"/>
            <w:vMerge w:val="restart"/>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lang w:eastAsia="zh-CN"/>
              </w:rPr>
            </w:pPr>
            <w:r w:rsidRPr="00FB0425">
              <w:rPr>
                <w:bCs/>
                <w:lang w:eastAsia="zh-CN"/>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ОК 1, 2, 3, 6, 7, 8</w:t>
            </w:r>
          </w:p>
        </w:tc>
      </w:tr>
      <w:tr w:rsidR="00FB0425" w:rsidRPr="00FB0425" w:rsidTr="00FB0425">
        <w:trPr>
          <w:trHeight w:val="562"/>
        </w:trPr>
        <w:tc>
          <w:tcPr>
            <w:tcW w:w="3304" w:type="dxa"/>
            <w:vMerge/>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b/>
                <w:bCs/>
                <w:lang w:eastAsia="zh-CN"/>
              </w:rPr>
            </w:pPr>
            <w:r w:rsidRPr="00FB0425">
              <w:rPr>
                <w:b/>
                <w:bCs/>
                <w:lang w:eastAsia="zh-CN"/>
              </w:rPr>
              <w:t>Практическое занятие</w:t>
            </w:r>
          </w:p>
          <w:p w:rsidR="00FB0425" w:rsidRPr="00FB0425" w:rsidRDefault="00FB0425" w:rsidP="00FB0425">
            <w:pPr>
              <w:tabs>
                <w:tab w:val="left" w:pos="709"/>
              </w:tabs>
              <w:spacing w:line="100" w:lineRule="atLeast"/>
              <w:rPr>
                <w:b/>
                <w:bCs/>
                <w:lang w:eastAsia="zh-CN"/>
              </w:rPr>
            </w:pPr>
            <w:r w:rsidRPr="00FB0425">
              <w:rPr>
                <w:bCs/>
                <w:lang w:eastAsia="zh-CN"/>
              </w:rPr>
              <w:t>Чтение и построение графиков скорости и движения.</w:t>
            </w:r>
          </w:p>
        </w:tc>
        <w:tc>
          <w:tcPr>
            <w:tcW w:w="957" w:type="dxa"/>
            <w:vMerge/>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lang w:eastAsia="zh-CN"/>
              </w:rPr>
            </w:pPr>
          </w:p>
        </w:tc>
      </w:tr>
      <w:tr w:rsidR="00FB0425" w:rsidRPr="00FB0425" w:rsidTr="00FB0425">
        <w:trPr>
          <w:trHeight w:val="899"/>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1.2</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Динамика</w:t>
            </w:r>
          </w:p>
        </w:tc>
        <w:tc>
          <w:tcPr>
            <w:tcW w:w="8855" w:type="dxa"/>
            <w:tcBorders>
              <w:top w:val="single" w:sz="4" w:space="0" w:color="00000A"/>
              <w:left w:val="single" w:sz="4" w:space="0" w:color="00000A"/>
              <w:right w:val="single" w:sz="4" w:space="0" w:color="000000"/>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rFonts w:eastAsia="Calibri"/>
                <w:lang w:eastAsia="zh-CN"/>
              </w:rPr>
            </w:pPr>
            <w:r w:rsidRPr="00FB0425">
              <w:rPr>
                <w:rFonts w:eastAsia="Calibri"/>
                <w:lang w:eastAsia="zh-CN"/>
              </w:rPr>
              <w:t>Основное утверждение механики. Сила. Масса. Законы Ньютона.</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rFonts w:eastAsia="Calibri"/>
                <w:lang w:eastAsia="zh-CN"/>
              </w:rPr>
            </w:pPr>
            <w:r w:rsidRPr="00FB0425">
              <w:rPr>
                <w:rFonts w:eastAsia="Calibri"/>
                <w:lang w:eastAsia="zh-CN"/>
              </w:rPr>
              <w:t>Сила тяжести и сила всемирного тяготения. Вес. Невесомость.</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rFonts w:eastAsia="Calibri"/>
                <w:lang w:eastAsia="zh-CN"/>
              </w:rPr>
            </w:pPr>
            <w:r w:rsidRPr="00FB0425">
              <w:rPr>
                <w:rFonts w:eastAsia="Calibri"/>
                <w:lang w:eastAsia="zh-CN"/>
              </w:rPr>
              <w:t>Деформация и силы упругости. Закон Гука. Силы трения.</w:t>
            </w:r>
          </w:p>
        </w:tc>
        <w:tc>
          <w:tcPr>
            <w:tcW w:w="957" w:type="dxa"/>
            <w:tcBorders>
              <w:top w:val="single" w:sz="4" w:space="0" w:color="000000"/>
              <w:left w:val="single" w:sz="4" w:space="0" w:color="000000"/>
              <w:bottom w:val="single" w:sz="4" w:space="0" w:color="000000"/>
              <w:right w:val="single" w:sz="4" w:space="0" w:color="000000"/>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lang w:eastAsia="zh-CN"/>
              </w:rPr>
            </w:pPr>
            <w:r w:rsidRPr="00FB0425">
              <w:rPr>
                <w:lang w:eastAsia="zh-CN"/>
              </w:rPr>
              <w:t>6</w:t>
            </w:r>
          </w:p>
        </w:tc>
        <w:tc>
          <w:tcPr>
            <w:tcW w:w="215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ОК 1, 2, 4, 5, 8, 9</w:t>
            </w:r>
          </w:p>
        </w:tc>
      </w:tr>
      <w:tr w:rsidR="00FB0425" w:rsidRPr="00FB0425" w:rsidTr="00FB0425">
        <w:trPr>
          <w:trHeight w:val="286"/>
        </w:trPr>
        <w:tc>
          <w:tcPr>
            <w:tcW w:w="3304" w:type="dxa"/>
            <w:vMerge/>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right w:val="single" w:sz="4" w:space="0" w:color="000000"/>
            </w:tcBorders>
          </w:tcPr>
          <w:p w:rsidR="00FB0425" w:rsidRPr="00FB0425" w:rsidRDefault="00FB0425" w:rsidP="00FB0425">
            <w:pPr>
              <w:tabs>
                <w:tab w:val="left" w:pos="709"/>
              </w:tabs>
              <w:spacing w:line="100" w:lineRule="atLeast"/>
              <w:rPr>
                <w:b/>
                <w:bCs/>
                <w:lang w:eastAsia="zh-CN"/>
              </w:rPr>
            </w:pPr>
            <w:r w:rsidRPr="00FB0425">
              <w:rPr>
                <w:b/>
                <w:bCs/>
                <w:lang w:eastAsia="zh-CN"/>
              </w:rPr>
              <w:t>Лабораторное занятие, практическая подготовка</w:t>
            </w:r>
          </w:p>
          <w:p w:rsidR="00FB0425" w:rsidRPr="00FB0425" w:rsidRDefault="00FB0425" w:rsidP="00FB0425">
            <w:pPr>
              <w:tabs>
                <w:tab w:val="left" w:pos="709"/>
              </w:tabs>
              <w:spacing w:line="100" w:lineRule="atLeast"/>
              <w:rPr>
                <w:b/>
                <w:bCs/>
                <w:lang w:eastAsia="zh-CN"/>
              </w:rPr>
            </w:pPr>
            <w:r w:rsidRPr="00FB0425">
              <w:rPr>
                <w:lang w:val="tt-RU" w:eastAsia="zh-CN"/>
              </w:rPr>
              <w:t>Измерение жесткости пружины.</w:t>
            </w:r>
            <w:r w:rsidRPr="00FB0425">
              <w:rPr>
                <w:b/>
                <w:bCs/>
                <w:lang w:eastAsia="zh-CN"/>
              </w:rPr>
              <w:t xml:space="preserve"> </w:t>
            </w:r>
          </w:p>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b/>
                <w:bCs/>
                <w:lang w:eastAsia="zh-CN"/>
              </w:rPr>
            </w:pPr>
            <w:r w:rsidRPr="00FB0425">
              <w:rPr>
                <w:b/>
                <w:lang w:eastAsia="zh-CN"/>
              </w:rPr>
              <w:t>Лабораторное занятие</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val="tt-RU" w:eastAsia="zh-CN"/>
              </w:rPr>
            </w:pPr>
            <w:r w:rsidRPr="00FB0425">
              <w:rPr>
                <w:lang w:val="tt-RU" w:eastAsia="zh-CN"/>
              </w:rPr>
              <w:t>Измерение коэффициента трения скольжения.</w:t>
            </w:r>
          </w:p>
        </w:tc>
        <w:tc>
          <w:tcPr>
            <w:tcW w:w="957" w:type="dxa"/>
            <w:vMerge w:val="restart"/>
            <w:tcBorders>
              <w:top w:val="single" w:sz="4" w:space="0" w:color="000000"/>
              <w:left w:val="single" w:sz="4" w:space="0" w:color="000000"/>
              <w:right w:val="single" w:sz="4" w:space="0" w:color="000000"/>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lang w:eastAsia="zh-CN"/>
              </w:rPr>
            </w:pPr>
            <w:r w:rsidRPr="00FB0425">
              <w:rPr>
                <w:lang w:eastAsia="zh-CN"/>
              </w:rPr>
              <w:t>6</w:t>
            </w:r>
          </w:p>
        </w:tc>
        <w:tc>
          <w:tcPr>
            <w:tcW w:w="2159" w:type="dxa"/>
            <w:gridSpan w:val="2"/>
            <w:vMerge w:val="restart"/>
            <w:tcBorders>
              <w:top w:val="single" w:sz="4" w:space="0" w:color="000000"/>
              <w:left w:val="single" w:sz="4" w:space="0" w:color="000000"/>
              <w:right w:val="single" w:sz="4" w:space="0" w:color="000000"/>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ОК 1, 2, 3, 6, 7, 8</w:t>
            </w:r>
          </w:p>
        </w:tc>
      </w:tr>
      <w:tr w:rsidR="00FB0425" w:rsidRPr="00FB0425" w:rsidTr="00FB0425">
        <w:trPr>
          <w:trHeight w:val="587"/>
        </w:trPr>
        <w:tc>
          <w:tcPr>
            <w:tcW w:w="3304" w:type="dxa"/>
            <w:vMerge/>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right w:val="single" w:sz="4" w:space="0" w:color="000000"/>
            </w:tcBorders>
            <w:shd w:val="clear" w:color="auto" w:fill="auto"/>
          </w:tcPr>
          <w:p w:rsidR="00FB0425" w:rsidRPr="00FB0425" w:rsidRDefault="00FB0425" w:rsidP="00FB0425">
            <w:pPr>
              <w:tabs>
                <w:tab w:val="left" w:pos="709"/>
              </w:tabs>
              <w:spacing w:line="100" w:lineRule="atLeast"/>
              <w:rPr>
                <w:b/>
                <w:bCs/>
                <w:lang w:eastAsia="zh-CN"/>
              </w:rPr>
            </w:pPr>
            <w:r w:rsidRPr="00FB0425">
              <w:rPr>
                <w:b/>
                <w:bCs/>
                <w:lang w:eastAsia="zh-CN"/>
              </w:rPr>
              <w:t>Практическое занятие</w:t>
            </w:r>
          </w:p>
          <w:p w:rsidR="00FB0425" w:rsidRPr="00FB0425" w:rsidRDefault="00FB0425" w:rsidP="00FB0425">
            <w:pPr>
              <w:tabs>
                <w:tab w:val="left" w:pos="709"/>
              </w:tabs>
              <w:spacing w:line="100" w:lineRule="atLeast"/>
              <w:rPr>
                <w:lang w:val="tt-RU" w:eastAsia="zh-CN"/>
              </w:rPr>
            </w:pPr>
            <w:r w:rsidRPr="00FB0425">
              <w:rPr>
                <w:lang w:val="tt-RU" w:eastAsia="zh-CN"/>
              </w:rPr>
              <w:t>Применение законов Ньютона  при решении задач.</w:t>
            </w:r>
          </w:p>
        </w:tc>
        <w:tc>
          <w:tcPr>
            <w:tcW w:w="957" w:type="dxa"/>
            <w:vMerge/>
            <w:tcBorders>
              <w:top w:val="single" w:sz="4" w:space="0" w:color="000000"/>
              <w:left w:val="single" w:sz="4" w:space="0" w:color="000000"/>
              <w:right w:val="single" w:sz="4" w:space="0" w:color="000000"/>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lang w:val="tt-RU" w:eastAsia="zh-CN"/>
              </w:rPr>
            </w:pPr>
          </w:p>
        </w:tc>
        <w:tc>
          <w:tcPr>
            <w:tcW w:w="2159" w:type="dxa"/>
            <w:gridSpan w:val="2"/>
            <w:vMerge/>
            <w:tcBorders>
              <w:top w:val="single" w:sz="4" w:space="0" w:color="000000"/>
              <w:left w:val="single" w:sz="4" w:space="0" w:color="000000"/>
              <w:right w:val="single" w:sz="4" w:space="0" w:color="000000"/>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lang w:eastAsia="zh-CN"/>
              </w:rPr>
            </w:pPr>
          </w:p>
        </w:tc>
      </w:tr>
      <w:tr w:rsidR="00FB0425" w:rsidRPr="00FB0425" w:rsidTr="00FB0425">
        <w:trPr>
          <w:trHeight w:val="273"/>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1.3</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Законы сохранения</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Импульс материальной точки. Закон сохранения импульса. Механическая работа и мощность силы.</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Энергия. Кинетическая энергия. Работа силы тяжести и силы упругости. Консервативные силы.</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Потенциальная энергия. Закон сохранения энергии в механике.</w:t>
            </w:r>
          </w:p>
        </w:tc>
        <w:tc>
          <w:tcPr>
            <w:tcW w:w="957" w:type="dxa"/>
            <w:tcBorders>
              <w:top w:val="single" w:sz="4" w:space="0" w:color="00000A"/>
              <w:left w:val="single" w:sz="4" w:space="0" w:color="00000A"/>
              <w:bottom w:val="single" w:sz="4" w:space="0" w:color="000000"/>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lang w:eastAsia="zh-CN"/>
              </w:rPr>
            </w:pPr>
            <w:r w:rsidRPr="00FB0425">
              <w:rPr>
                <w:bCs/>
                <w:lang w:eastAsia="zh-CN"/>
              </w:rPr>
              <w:t>6</w:t>
            </w:r>
          </w:p>
        </w:tc>
        <w:tc>
          <w:tcPr>
            <w:tcW w:w="2159"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ОК 1, 2, 4, 5, 8, 9</w:t>
            </w:r>
          </w:p>
        </w:tc>
      </w:tr>
      <w:tr w:rsidR="00FB0425" w:rsidRPr="00FB0425" w:rsidTr="00FB0425">
        <w:trPr>
          <w:trHeight w:val="564"/>
        </w:trPr>
        <w:tc>
          <w:tcPr>
            <w:tcW w:w="3304" w:type="dxa"/>
            <w:vMerge/>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zh-CN"/>
              </w:rPr>
            </w:pPr>
          </w:p>
        </w:tc>
        <w:tc>
          <w:tcPr>
            <w:tcW w:w="8855" w:type="dxa"/>
            <w:tcBorders>
              <w:top w:val="single" w:sz="4" w:space="0" w:color="00000A"/>
              <w:left w:val="single" w:sz="4" w:space="0" w:color="00000A"/>
              <w:right w:val="single" w:sz="4" w:space="0" w:color="000000"/>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b/>
                <w:bCs/>
                <w:lang w:eastAsia="zh-CN"/>
              </w:rPr>
            </w:pPr>
            <w:r w:rsidRPr="00FB0425">
              <w:rPr>
                <w:b/>
                <w:bCs/>
                <w:lang w:eastAsia="zh-CN"/>
              </w:rPr>
              <w:t>Лабораторное занятие</w:t>
            </w:r>
          </w:p>
          <w:p w:rsidR="00FB0425" w:rsidRPr="00FB0425" w:rsidRDefault="00FB0425" w:rsidP="00FB0425">
            <w:pPr>
              <w:tabs>
                <w:tab w:val="left" w:pos="709"/>
              </w:tabs>
              <w:spacing w:line="100" w:lineRule="atLeast"/>
              <w:rPr>
                <w:b/>
                <w:bCs/>
                <w:lang w:eastAsia="zh-CN"/>
              </w:rPr>
            </w:pPr>
            <w:r w:rsidRPr="00FB0425">
              <w:rPr>
                <w:lang w:eastAsia="zh-CN"/>
              </w:rPr>
              <w:t>Изучение закона сохранения механической энергии.</w:t>
            </w:r>
          </w:p>
        </w:tc>
        <w:tc>
          <w:tcPr>
            <w:tcW w:w="957" w:type="dxa"/>
            <w:vMerge w:val="restart"/>
            <w:tcBorders>
              <w:top w:val="single" w:sz="4" w:space="0" w:color="000000"/>
              <w:left w:val="single" w:sz="4" w:space="0" w:color="000000"/>
              <w:right w:val="single" w:sz="4" w:space="0" w:color="000000"/>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lang w:eastAsia="zh-CN"/>
              </w:rPr>
            </w:pPr>
            <w:r w:rsidRPr="00FB0425">
              <w:rPr>
                <w:bCs/>
                <w:lang w:eastAsia="zh-CN"/>
              </w:rPr>
              <w:t>4</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lang w:eastAsia="zh-CN"/>
              </w:rPr>
            </w:pP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lang w:eastAsia="zh-CN"/>
              </w:rPr>
            </w:pP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lang w:eastAsia="zh-CN"/>
              </w:rPr>
            </w:pPr>
          </w:p>
        </w:tc>
        <w:tc>
          <w:tcPr>
            <w:tcW w:w="2159" w:type="dxa"/>
            <w:gridSpan w:val="2"/>
            <w:vMerge w:val="restart"/>
            <w:tcBorders>
              <w:top w:val="single" w:sz="4" w:space="0" w:color="000000"/>
              <w:left w:val="single" w:sz="4" w:space="0" w:color="000000"/>
              <w:right w:val="single" w:sz="4" w:space="0" w:color="000000"/>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ОК 1, 2, 3, 6, 7, 8</w:t>
            </w:r>
          </w:p>
        </w:tc>
      </w:tr>
      <w:tr w:rsidR="00FB0425" w:rsidRPr="00FB0425" w:rsidTr="00FB0425">
        <w:trPr>
          <w:trHeight w:val="241"/>
        </w:trPr>
        <w:tc>
          <w:tcPr>
            <w:tcW w:w="3304" w:type="dxa"/>
            <w:vMerge/>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zh-CN"/>
              </w:rPr>
            </w:pPr>
          </w:p>
        </w:tc>
        <w:tc>
          <w:tcPr>
            <w:tcW w:w="8855" w:type="dxa"/>
            <w:tcBorders>
              <w:top w:val="single" w:sz="4" w:space="0" w:color="00000A"/>
              <w:left w:val="single" w:sz="4" w:space="0" w:color="00000A"/>
              <w:bottom w:val="single" w:sz="4" w:space="0" w:color="00000A"/>
              <w:right w:val="single" w:sz="4" w:space="0" w:color="000000"/>
            </w:tcBorders>
            <w:shd w:val="clear" w:color="auto" w:fill="auto"/>
          </w:tcPr>
          <w:p w:rsidR="00FB0425" w:rsidRPr="00FB0425" w:rsidRDefault="00FB0425" w:rsidP="00FB0425">
            <w:pPr>
              <w:tabs>
                <w:tab w:val="left" w:pos="709"/>
              </w:tabs>
              <w:spacing w:line="100" w:lineRule="atLeast"/>
              <w:rPr>
                <w:lang w:eastAsia="zh-CN"/>
              </w:rPr>
            </w:pPr>
            <w:r w:rsidRPr="00FB0425">
              <w:rPr>
                <w:b/>
                <w:bCs/>
                <w:lang w:eastAsia="zh-CN"/>
              </w:rPr>
              <w:t>Практическое занятие</w:t>
            </w:r>
          </w:p>
          <w:p w:rsidR="00FB0425" w:rsidRPr="00FB0425" w:rsidRDefault="00FB0425" w:rsidP="00FB0425">
            <w:pPr>
              <w:tabs>
                <w:tab w:val="left" w:pos="709"/>
              </w:tabs>
              <w:spacing w:line="100" w:lineRule="atLeast"/>
              <w:rPr>
                <w:lang w:eastAsia="zh-CN"/>
              </w:rPr>
            </w:pPr>
            <w:r w:rsidRPr="00FB0425">
              <w:rPr>
                <w:lang w:eastAsia="zh-CN"/>
              </w:rPr>
              <w:t>Применение законов сохранения импульса и энергии при решении задач</w:t>
            </w:r>
          </w:p>
        </w:tc>
        <w:tc>
          <w:tcPr>
            <w:tcW w:w="957" w:type="dxa"/>
            <w:vMerge/>
            <w:tcBorders>
              <w:top w:val="single" w:sz="4" w:space="0" w:color="000000"/>
              <w:left w:val="single" w:sz="4" w:space="0" w:color="000000"/>
              <w:bottom w:val="single" w:sz="4" w:space="0" w:color="auto"/>
              <w:right w:val="single" w:sz="4" w:space="0" w:color="000000"/>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lang w:eastAsia="zh-CN"/>
              </w:rPr>
            </w:pPr>
          </w:p>
        </w:tc>
        <w:tc>
          <w:tcPr>
            <w:tcW w:w="2159" w:type="dxa"/>
            <w:gridSpan w:val="2"/>
            <w:vMerge/>
            <w:tcBorders>
              <w:top w:val="single" w:sz="4" w:space="0" w:color="000000"/>
              <w:left w:val="single" w:sz="4" w:space="0" w:color="000000"/>
              <w:right w:val="single" w:sz="4" w:space="0" w:color="000000"/>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lang w:eastAsia="zh-CN"/>
              </w:rPr>
            </w:pPr>
          </w:p>
        </w:tc>
      </w:tr>
      <w:tr w:rsidR="00FB0425" w:rsidRPr="00FB0425" w:rsidTr="00FB0425">
        <w:trPr>
          <w:trHeight w:val="435"/>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1.4</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Статика. Гидромеханика.</w:t>
            </w:r>
          </w:p>
        </w:tc>
        <w:tc>
          <w:tcPr>
            <w:tcW w:w="8855" w:type="dxa"/>
            <w:tcBorders>
              <w:top w:val="single" w:sz="4" w:space="0" w:color="00000A"/>
              <w:left w:val="single" w:sz="4" w:space="0" w:color="00000A"/>
              <w:bottom w:val="single" w:sz="4" w:space="0" w:color="00000A"/>
              <w:right w:val="single" w:sz="4" w:space="0" w:color="auto"/>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Равновесие тел. Давление. Условие равновесия жидкости.</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Cs/>
                <w:lang w:eastAsia="zh-CN"/>
              </w:rPr>
            </w:pPr>
            <w:r w:rsidRPr="00FB0425">
              <w:rPr>
                <w:bCs/>
                <w:lang w:eastAsia="zh-CN"/>
              </w:rPr>
              <w:t>1</w:t>
            </w:r>
          </w:p>
        </w:tc>
        <w:tc>
          <w:tcPr>
            <w:tcW w:w="2159" w:type="dxa"/>
            <w:gridSpan w:val="2"/>
            <w:vMerge w:val="restart"/>
            <w:tcBorders>
              <w:top w:val="single" w:sz="4" w:space="0" w:color="000000"/>
              <w:left w:val="single" w:sz="4" w:space="0" w:color="auto"/>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435"/>
        </w:trPr>
        <w:tc>
          <w:tcPr>
            <w:tcW w:w="3304" w:type="dxa"/>
            <w:vMerge/>
            <w:tcBorders>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rFonts w:eastAsia="Calibri"/>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rFonts w:eastAsia="Calibri"/>
                <w:lang w:eastAsia="zh-CN"/>
              </w:rPr>
              <w:t>Механика в аддитивных технологиях</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Cs/>
                <w:lang w:eastAsia="zh-CN"/>
              </w:rPr>
            </w:pPr>
            <w:r w:rsidRPr="00FB0425">
              <w:rPr>
                <w:bCs/>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
        </w:tc>
      </w:tr>
      <w:tr w:rsidR="00FB0425" w:rsidRPr="00FB0425" w:rsidTr="00FB0425">
        <w:trPr>
          <w:trHeight w:val="323"/>
        </w:trPr>
        <w:tc>
          <w:tcPr>
            <w:tcW w:w="3304" w:type="dxa"/>
            <w:vMerge/>
            <w:tcBorders>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b/>
                <w:bCs/>
                <w:lang w:eastAsia="zh-CN"/>
              </w:rPr>
            </w:pPr>
            <w:r w:rsidRPr="00FB0425">
              <w:rPr>
                <w:b/>
                <w:bCs/>
                <w:lang w:eastAsia="zh-CN"/>
              </w:rPr>
              <w:t>Лабораторное занятие</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Изучение равновесия тела под действием нескольких сил.</w:t>
            </w:r>
          </w:p>
        </w:tc>
        <w:tc>
          <w:tcPr>
            <w:tcW w:w="957" w:type="dxa"/>
            <w:vMerge w:val="restart"/>
            <w:tcBorders>
              <w:top w:val="single" w:sz="4" w:space="0" w:color="auto"/>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Cs/>
                <w:lang w:eastAsia="zh-CN"/>
              </w:rPr>
            </w:pPr>
            <w:r w:rsidRPr="00FB0425">
              <w:rPr>
                <w:bCs/>
                <w:lang w:eastAsia="zh-CN"/>
              </w:rPr>
              <w:t>4</w:t>
            </w:r>
          </w:p>
        </w:tc>
        <w:tc>
          <w:tcPr>
            <w:tcW w:w="2159" w:type="dxa"/>
            <w:gridSpan w:val="2"/>
            <w:vMerge w:val="restart"/>
            <w:tcBorders>
              <w:top w:val="single" w:sz="4" w:space="0" w:color="000000"/>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323"/>
        </w:trPr>
        <w:tc>
          <w:tcPr>
            <w:tcW w:w="3304" w:type="dxa"/>
            <w:vMerge/>
            <w:tcBorders>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b/>
                <w:bCs/>
                <w:lang w:eastAsia="zh-CN"/>
              </w:rPr>
              <w:t>Практическое занятие</w:t>
            </w:r>
          </w:p>
          <w:p w:rsidR="00FB0425" w:rsidRPr="00FB0425" w:rsidRDefault="00FB0425" w:rsidP="00FB0425">
            <w:pPr>
              <w:jc w:val="both"/>
              <w:rPr>
                <w:lang w:eastAsia="zh-CN"/>
              </w:rPr>
            </w:pPr>
            <w:r w:rsidRPr="00FB0425">
              <w:rPr>
                <w:lang w:eastAsia="zh-CN"/>
              </w:rPr>
              <w:t xml:space="preserve">Механика - искусство построения машин </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Физическая викторина</w:t>
            </w:r>
          </w:p>
        </w:tc>
        <w:tc>
          <w:tcPr>
            <w:tcW w:w="957" w:type="dxa"/>
            <w:vMerge/>
            <w:tcBorders>
              <w:top w:val="single" w:sz="4" w:space="0" w:color="000000"/>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
                <w:bCs/>
                <w:lang w:eastAsia="zh-CN"/>
              </w:rPr>
            </w:pPr>
          </w:p>
        </w:tc>
        <w:tc>
          <w:tcPr>
            <w:tcW w:w="2159" w:type="dxa"/>
            <w:gridSpan w:val="2"/>
            <w:vMerge/>
            <w:tcBorders>
              <w:top w:val="single" w:sz="4" w:space="0" w:color="000000"/>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
                <w:bCs/>
                <w:lang w:eastAsia="zh-CN"/>
              </w:rPr>
            </w:pPr>
          </w:p>
        </w:tc>
      </w:tr>
      <w:tr w:rsidR="00FB0425" w:rsidRPr="00FB0425" w:rsidTr="00FB0425">
        <w:trPr>
          <w:trHeight w:val="323"/>
        </w:trPr>
        <w:tc>
          <w:tcPr>
            <w:tcW w:w="3304"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Раздел 2.</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Молекулярная физика. Термодинамика</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p>
        </w:tc>
        <w:tc>
          <w:tcPr>
            <w:tcW w:w="957" w:type="dxa"/>
            <w:tcBorders>
              <w:top w:val="single" w:sz="4" w:space="0" w:color="000000"/>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
                <w:lang w:eastAsia="zh-CN"/>
              </w:rPr>
            </w:pPr>
            <w:r w:rsidRPr="00FB0425">
              <w:rPr>
                <w:b/>
                <w:bCs/>
                <w:lang w:eastAsia="zh-CN"/>
              </w:rPr>
              <w:t>24</w:t>
            </w:r>
          </w:p>
        </w:tc>
        <w:tc>
          <w:tcPr>
            <w:tcW w:w="2159" w:type="dxa"/>
            <w:gridSpan w:val="2"/>
            <w:tcBorders>
              <w:top w:val="single" w:sz="4" w:space="0" w:color="000000"/>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
                <w:bCs/>
                <w:lang w:eastAsia="zh-CN"/>
              </w:rPr>
            </w:pPr>
          </w:p>
        </w:tc>
      </w:tr>
      <w:tr w:rsidR="00FB0425" w:rsidRPr="00FB0425" w:rsidTr="00FB0425">
        <w:trPr>
          <w:trHeight w:val="906"/>
        </w:trPr>
        <w:tc>
          <w:tcPr>
            <w:tcW w:w="3304" w:type="dxa"/>
            <w:vMerge w:val="restart"/>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2.1</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Основы молекулярно-кинетической теории</w:t>
            </w:r>
          </w:p>
        </w:tc>
        <w:tc>
          <w:tcPr>
            <w:tcW w:w="8855" w:type="dxa"/>
            <w:tcBorders>
              <w:top w:val="single" w:sz="4" w:space="0" w:color="00000A"/>
              <w:left w:val="single" w:sz="4" w:space="0" w:color="00000A"/>
              <w:right w:val="single" w:sz="4" w:space="0" w:color="00000A"/>
            </w:tcBorders>
          </w:tcPr>
          <w:p w:rsidR="00FB0425" w:rsidRPr="00FB0425" w:rsidRDefault="00FB0425" w:rsidP="00FB0425">
            <w:pPr>
              <w:rPr>
                <w:rFonts w:eastAsia="Calibri"/>
                <w:lang w:eastAsia="zh-CN"/>
              </w:rPr>
            </w:pPr>
            <w:r w:rsidRPr="00FB0425">
              <w:rPr>
                <w:rFonts w:eastAsia="Calibri"/>
                <w:lang w:eastAsia="zh-CN"/>
              </w:rPr>
              <w:t>Основные положения МКТ. Размеры молекул. Броуновское движение. Силы взаимодействия молекул. Строение газообразных, жидких и твердых тел.</w:t>
            </w:r>
          </w:p>
          <w:p w:rsidR="00FB0425" w:rsidRPr="00FB0425" w:rsidRDefault="00FB0425" w:rsidP="00FB0425">
            <w:pPr>
              <w:rPr>
                <w:rFonts w:eastAsia="Calibri"/>
                <w:lang w:eastAsia="zh-CN"/>
              </w:rPr>
            </w:pPr>
            <w:r w:rsidRPr="00FB0425">
              <w:rPr>
                <w:rFonts w:eastAsia="Calibri"/>
                <w:lang w:eastAsia="zh-CN"/>
              </w:rPr>
              <w:t>Основное уравнение МКТ газов. Температура и тепловое равновесие. Определение температуры. Энергия теплового движения молекул.</w:t>
            </w:r>
          </w:p>
          <w:p w:rsidR="00FB0425" w:rsidRPr="00FB0425" w:rsidRDefault="00FB0425" w:rsidP="00FB0425">
            <w:pPr>
              <w:rPr>
                <w:rFonts w:eastAsia="Calibri"/>
                <w:lang w:eastAsia="zh-CN"/>
              </w:rPr>
            </w:pPr>
            <w:r w:rsidRPr="00FB0425">
              <w:rPr>
                <w:rFonts w:eastAsia="Calibri"/>
                <w:lang w:eastAsia="zh-CN"/>
              </w:rPr>
              <w:t>Уравнение состояния идеального газа. Газовые законы.</w:t>
            </w: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562"/>
        </w:trPr>
        <w:tc>
          <w:tcPr>
            <w:tcW w:w="3304" w:type="dxa"/>
            <w:vMerge/>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b/>
                <w:bCs/>
                <w:lang w:eastAsia="zh-CN"/>
              </w:rPr>
            </w:pPr>
            <w:r w:rsidRPr="00FB0425">
              <w:rPr>
                <w:b/>
                <w:bCs/>
                <w:lang w:eastAsia="zh-CN"/>
              </w:rPr>
              <w:t>Лабораторное занятие</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Экспериментальная проверка закона Гей-Люссака.</w:t>
            </w:r>
          </w:p>
        </w:tc>
        <w:tc>
          <w:tcPr>
            <w:tcW w:w="957" w:type="dxa"/>
            <w:vMerge w:val="restart"/>
            <w:tcBorders>
              <w:top w:val="single" w:sz="4" w:space="0" w:color="00000A"/>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4</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23"/>
        </w:trPr>
        <w:tc>
          <w:tcPr>
            <w:tcW w:w="3304" w:type="dxa"/>
            <w:vMerge/>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b/>
                <w:bCs/>
                <w:lang w:eastAsia="zh-CN"/>
              </w:rPr>
              <w:t>Практическое занятие</w:t>
            </w:r>
            <w:r w:rsidRPr="00FB0425">
              <w:rPr>
                <w:lang w:eastAsia="zh-CN"/>
              </w:rPr>
              <w:t xml:space="preserve"> </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lastRenderedPageBreak/>
              <w:t>Решение задач по теме «МКТ идеального газа.</w:t>
            </w:r>
          </w:p>
        </w:tc>
        <w:tc>
          <w:tcPr>
            <w:tcW w:w="957" w:type="dxa"/>
            <w:vMerge/>
            <w:tcBorders>
              <w:top w:val="single" w:sz="4" w:space="0" w:color="00000A"/>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lang w:eastAsia="zh-CN"/>
              </w:rPr>
            </w:pPr>
          </w:p>
        </w:tc>
      </w:tr>
      <w:tr w:rsidR="00FB0425" w:rsidRPr="00FB0425" w:rsidTr="00FB0425">
        <w:trPr>
          <w:trHeight w:val="414"/>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s>
              <w:rPr>
                <w:b/>
                <w:bCs/>
                <w:lang w:eastAsia="zh-CN"/>
              </w:rPr>
            </w:pPr>
            <w:r w:rsidRPr="00FB0425">
              <w:rPr>
                <w:b/>
                <w:bCs/>
                <w:lang w:eastAsia="zh-CN"/>
              </w:rPr>
              <w:t>Тема 2.2</w:t>
            </w:r>
          </w:p>
          <w:p w:rsidR="00FB0425" w:rsidRPr="00FB0425" w:rsidRDefault="00FB0425" w:rsidP="00FB0425">
            <w:pPr>
              <w:tabs>
                <w:tab w:val="left" w:pos="709"/>
              </w:tabs>
              <w:rPr>
                <w:b/>
                <w:bCs/>
                <w:lang w:eastAsia="zh-CN"/>
              </w:rPr>
            </w:pPr>
            <w:r w:rsidRPr="00FB0425">
              <w:rPr>
                <w:b/>
                <w:bCs/>
                <w:lang w:eastAsia="zh-CN"/>
              </w:rPr>
              <w:t>Агрегатные состояния вещества и фазовые переходы</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Насыщенный пар. Давление насыщенного пара. Влажность воздуха.</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Свойства жидкости. Поверхностное натяжение. Кристаллические и аморфные тела.</w:t>
            </w: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4</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616"/>
        </w:trPr>
        <w:tc>
          <w:tcPr>
            <w:tcW w:w="3304" w:type="dxa"/>
            <w:vMerge/>
            <w:tcBorders>
              <w:top w:val="single" w:sz="4" w:space="0" w:color="00000A"/>
              <w:left w:val="single" w:sz="4" w:space="0" w:color="00000A"/>
              <w:right w:val="single" w:sz="4" w:space="0" w:color="00000A"/>
            </w:tcBorders>
          </w:tcPr>
          <w:p w:rsidR="00FB0425" w:rsidRPr="00FB0425" w:rsidRDefault="00FB0425" w:rsidP="00FB0425">
            <w:pPr>
              <w:tabs>
                <w:tab w:val="left" w:pos="709"/>
              </w:tabs>
              <w:rPr>
                <w:b/>
                <w:bCs/>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b/>
                <w:bCs/>
                <w:lang w:eastAsia="zh-CN"/>
              </w:rPr>
            </w:pPr>
            <w:r w:rsidRPr="00FB0425">
              <w:rPr>
                <w:b/>
                <w:bCs/>
                <w:lang w:eastAsia="zh-CN"/>
              </w:rPr>
              <w:t>Практическое занятие</w:t>
            </w:r>
          </w:p>
          <w:p w:rsidR="00FB0425" w:rsidRPr="00FB0425" w:rsidRDefault="00FB0425" w:rsidP="00FB0425">
            <w:pPr>
              <w:tabs>
                <w:tab w:val="left" w:pos="709"/>
              </w:tabs>
              <w:spacing w:line="100" w:lineRule="atLeast"/>
              <w:rPr>
                <w:lang w:eastAsia="zh-CN"/>
              </w:rPr>
            </w:pPr>
            <w:r w:rsidRPr="00FB0425">
              <w:rPr>
                <w:lang w:eastAsia="zh-CN"/>
              </w:rPr>
              <w:t>Зависимость давления насыщенного пара от температуры.</w:t>
            </w:r>
          </w:p>
        </w:tc>
        <w:tc>
          <w:tcPr>
            <w:tcW w:w="957" w:type="dxa"/>
            <w:tcBorders>
              <w:left w:val="single" w:sz="4" w:space="0" w:color="00000A"/>
              <w:bottom w:val="single" w:sz="4" w:space="0" w:color="auto"/>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555"/>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s>
              <w:rPr>
                <w:b/>
                <w:bCs/>
                <w:lang w:eastAsia="zh-CN"/>
              </w:rPr>
            </w:pPr>
            <w:r w:rsidRPr="00FB0425">
              <w:rPr>
                <w:b/>
                <w:bCs/>
                <w:lang w:eastAsia="zh-CN"/>
              </w:rPr>
              <w:t>Тема 2.3</w:t>
            </w:r>
          </w:p>
          <w:p w:rsidR="00FB0425" w:rsidRPr="00FB0425" w:rsidRDefault="00FB0425" w:rsidP="00FB0425">
            <w:pPr>
              <w:tabs>
                <w:tab w:val="left" w:pos="709"/>
              </w:tabs>
              <w:rPr>
                <w:b/>
                <w:bCs/>
                <w:lang w:eastAsia="zh-CN"/>
              </w:rPr>
            </w:pPr>
            <w:r w:rsidRPr="00FB0425">
              <w:rPr>
                <w:b/>
                <w:bCs/>
                <w:lang w:eastAsia="zh-CN"/>
              </w:rPr>
              <w:t>Основы термодинамики</w:t>
            </w:r>
          </w:p>
        </w:tc>
        <w:tc>
          <w:tcPr>
            <w:tcW w:w="8855" w:type="dxa"/>
            <w:tcBorders>
              <w:top w:val="single" w:sz="4" w:space="0" w:color="00000A"/>
              <w:left w:val="single" w:sz="4" w:space="0" w:color="00000A"/>
              <w:bottom w:val="single" w:sz="4" w:space="0" w:color="00000A"/>
              <w:right w:val="single" w:sz="4" w:space="0" w:color="auto"/>
            </w:tcBorders>
          </w:tcPr>
          <w:p w:rsidR="00FB0425" w:rsidRPr="00FB0425" w:rsidRDefault="00FB0425" w:rsidP="00FB0425">
            <w:pPr>
              <w:tabs>
                <w:tab w:val="left" w:pos="709"/>
              </w:tabs>
              <w:spacing w:line="100" w:lineRule="atLeast"/>
              <w:rPr>
                <w:lang w:eastAsia="zh-CN"/>
              </w:rPr>
            </w:pPr>
            <w:r w:rsidRPr="00FB0425">
              <w:rPr>
                <w:lang w:eastAsia="zh-CN"/>
              </w:rPr>
              <w:t>Внутренняя энергия. Работа в термодинамике. Фазовые переходы. Уравнение теплового баланса.</w:t>
            </w:r>
          </w:p>
          <w:p w:rsidR="00FB0425" w:rsidRPr="00FB0425" w:rsidRDefault="00FB0425" w:rsidP="00FB0425">
            <w:pPr>
              <w:tabs>
                <w:tab w:val="left" w:pos="709"/>
              </w:tabs>
              <w:spacing w:line="100" w:lineRule="atLeast"/>
              <w:rPr>
                <w:lang w:eastAsia="zh-CN"/>
              </w:rPr>
            </w:pPr>
            <w:r w:rsidRPr="00FB0425">
              <w:rPr>
                <w:lang w:eastAsia="zh-CN"/>
              </w:rPr>
              <w:t>Законы термодинамики. Принципы действия тепловых двигателей. КПД тепловых двигателей.</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3</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555"/>
        </w:trPr>
        <w:tc>
          <w:tcPr>
            <w:tcW w:w="3304" w:type="dxa"/>
            <w:vMerge/>
            <w:tcBorders>
              <w:left w:val="single" w:sz="4" w:space="0" w:color="00000A"/>
              <w:right w:val="single" w:sz="4" w:space="0" w:color="00000A"/>
            </w:tcBorders>
          </w:tcPr>
          <w:p w:rsidR="00FB0425" w:rsidRPr="00FB0425" w:rsidRDefault="00FB0425" w:rsidP="00FB0425">
            <w:pPr>
              <w:tabs>
                <w:tab w:val="left" w:pos="709"/>
              </w:tabs>
              <w:rPr>
                <w:b/>
                <w:bCs/>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rPr>
                <w:lang w:eastAsia="zh-CN"/>
              </w:rPr>
            </w:pPr>
            <w:r w:rsidRPr="00FB0425">
              <w:rPr>
                <w:bCs/>
                <w:lang w:eastAsia="zh-CN"/>
              </w:rPr>
              <w:t>Молекулярная физика, термодинамика</w:t>
            </w:r>
            <w:r w:rsidRPr="00FB0425">
              <w:rPr>
                <w:lang w:eastAsia="zh-CN"/>
              </w:rPr>
              <w:t xml:space="preserve"> </w:t>
            </w:r>
            <w:r w:rsidRPr="00FB0425">
              <w:rPr>
                <w:rFonts w:eastAsia="Calibri"/>
                <w:lang w:eastAsia="zh-CN"/>
              </w:rPr>
              <w:t>в аддитивных технологиях</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
        </w:tc>
      </w:tr>
      <w:tr w:rsidR="00FB0425" w:rsidRPr="00FB0425" w:rsidTr="00FB0425">
        <w:trPr>
          <w:trHeight w:val="273"/>
        </w:trPr>
        <w:tc>
          <w:tcPr>
            <w:tcW w:w="3304" w:type="dxa"/>
            <w:vMerge/>
            <w:tcBorders>
              <w:left w:val="single" w:sz="4" w:space="0" w:color="00000A"/>
              <w:right w:val="single" w:sz="4" w:space="0" w:color="00000A"/>
            </w:tcBorders>
          </w:tcPr>
          <w:p w:rsidR="00FB0425" w:rsidRPr="00FB0425" w:rsidRDefault="00FB0425" w:rsidP="00FB0425">
            <w:pPr>
              <w:tabs>
                <w:tab w:val="left" w:pos="709"/>
              </w:tabs>
              <w:rPr>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b/>
                <w:bCs/>
                <w:lang w:eastAsia="zh-CN"/>
              </w:rPr>
              <w:t>Практическое занятие</w:t>
            </w:r>
            <w:r w:rsidRPr="00FB0425">
              <w:rPr>
                <w:lang w:eastAsia="zh-CN"/>
              </w:rPr>
              <w:t xml:space="preserve"> </w:t>
            </w:r>
          </w:p>
          <w:p w:rsidR="00FB0425" w:rsidRPr="00FB0425" w:rsidRDefault="00FB0425" w:rsidP="00FB0425">
            <w:pPr>
              <w:tabs>
                <w:tab w:val="left" w:pos="709"/>
              </w:tabs>
              <w:spacing w:line="100" w:lineRule="atLeast"/>
              <w:rPr>
                <w:lang w:eastAsia="zh-CN"/>
              </w:rPr>
            </w:pPr>
            <w:r w:rsidRPr="00FB0425">
              <w:rPr>
                <w:lang w:eastAsia="zh-CN"/>
              </w:rPr>
              <w:t>Решение задач по разделу «Молекулярная физика и термодинамика»</w:t>
            </w:r>
          </w:p>
        </w:tc>
        <w:tc>
          <w:tcPr>
            <w:tcW w:w="957" w:type="dxa"/>
            <w:tcBorders>
              <w:top w:val="single" w:sz="4" w:space="0" w:color="auto"/>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443"/>
        </w:trPr>
        <w:tc>
          <w:tcPr>
            <w:tcW w:w="3304" w:type="dxa"/>
            <w:tcBorders>
              <w:left w:val="single" w:sz="4" w:space="0" w:color="00000A"/>
              <w:right w:val="single" w:sz="4" w:space="0" w:color="00000A"/>
            </w:tcBorders>
          </w:tcPr>
          <w:p w:rsidR="00FB0425" w:rsidRPr="00FB0425" w:rsidRDefault="00FB0425" w:rsidP="00FB0425">
            <w:pPr>
              <w:tabs>
                <w:tab w:val="left" w:pos="709"/>
              </w:tabs>
              <w:rPr>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spacing w:before="28" w:after="120"/>
              <w:rPr>
                <w:b/>
              </w:rPr>
            </w:pPr>
            <w:r w:rsidRPr="00FB0425">
              <w:rPr>
                <w:b/>
              </w:rPr>
              <w:t>Дифференцированный зачет</w:t>
            </w:r>
          </w:p>
        </w:tc>
        <w:tc>
          <w:tcPr>
            <w:tcW w:w="957" w:type="dxa"/>
            <w:tcBorders>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lang w:eastAsia="zh-CN"/>
              </w:rPr>
            </w:pPr>
          </w:p>
        </w:tc>
      </w:tr>
      <w:tr w:rsidR="00FB0425" w:rsidRPr="00FB0425" w:rsidTr="00FB0425">
        <w:trPr>
          <w:trHeight w:val="266"/>
        </w:trPr>
        <w:tc>
          <w:tcPr>
            <w:tcW w:w="3304"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rPr>
                <w:b/>
                <w:bCs/>
                <w:lang w:eastAsia="zh-CN"/>
              </w:rPr>
            </w:pPr>
            <w:r w:rsidRPr="00FB0425">
              <w:rPr>
                <w:b/>
                <w:bCs/>
                <w:lang w:eastAsia="zh-CN"/>
              </w:rPr>
              <w:t>Раздел 3</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rPr>
                <w:lang w:eastAsia="zh-CN"/>
              </w:rPr>
            </w:pPr>
            <w:r w:rsidRPr="00FB0425">
              <w:rPr>
                <w:b/>
                <w:bCs/>
                <w:lang w:eastAsia="zh-CN"/>
              </w:rPr>
              <w:t>Э</w:t>
            </w:r>
            <w:r w:rsidRPr="00FB0425">
              <w:rPr>
                <w:b/>
                <w:lang w:eastAsia="zh-CN"/>
              </w:rPr>
              <w:t>лектродинамика</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spacing w:before="28" w:after="120"/>
            </w:pP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
                <w:lang w:eastAsia="zh-CN"/>
              </w:rPr>
            </w:pPr>
            <w:r w:rsidRPr="00FB0425">
              <w:rPr>
                <w:b/>
                <w:lang w:eastAsia="zh-CN"/>
              </w:rPr>
              <w:t>42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
                <w:lang w:eastAsia="zh-CN"/>
              </w:rPr>
            </w:pPr>
          </w:p>
        </w:tc>
      </w:tr>
      <w:tr w:rsidR="00FB0425" w:rsidRPr="00FB0425" w:rsidTr="00FB0425">
        <w:trPr>
          <w:trHeight w:val="293"/>
        </w:trPr>
        <w:tc>
          <w:tcPr>
            <w:tcW w:w="3304" w:type="dxa"/>
            <w:vMerge w:val="restart"/>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zh-CN"/>
              </w:rPr>
            </w:pPr>
            <w:r w:rsidRPr="00FB0425">
              <w:rPr>
                <w:b/>
                <w:lang w:eastAsia="zh-CN"/>
              </w:rPr>
              <w:t>Тема 3.1. Электростатика</w:t>
            </w:r>
          </w:p>
        </w:tc>
        <w:tc>
          <w:tcPr>
            <w:tcW w:w="8855" w:type="dxa"/>
            <w:tcBorders>
              <w:top w:val="single" w:sz="4" w:space="0" w:color="00000A"/>
              <w:left w:val="single" w:sz="4" w:space="0" w:color="00000A"/>
              <w:right w:val="single" w:sz="4" w:space="0" w:color="00000A"/>
            </w:tcBorders>
          </w:tcPr>
          <w:p w:rsidR="00FB0425" w:rsidRPr="00FB0425" w:rsidRDefault="00FB0425" w:rsidP="00FB0425">
            <w:pPr>
              <w:rPr>
                <w:lang w:eastAsia="zh-CN"/>
              </w:rPr>
            </w:pPr>
            <w:r w:rsidRPr="00FB0425">
              <w:rPr>
                <w:lang w:eastAsia="zh-CN"/>
              </w:rPr>
              <w:t xml:space="preserve">Электрический заряд и элементарные частицы. Закон сохранения заряда. Закон Кулона. </w:t>
            </w:r>
          </w:p>
          <w:p w:rsidR="00FB0425" w:rsidRPr="00FB0425" w:rsidRDefault="00FB0425" w:rsidP="00FB0425">
            <w:pPr>
              <w:rPr>
                <w:lang w:eastAsia="zh-CN"/>
              </w:rPr>
            </w:pPr>
            <w:r w:rsidRPr="00FB0425">
              <w:rPr>
                <w:lang w:eastAsia="zh-CN"/>
              </w:rPr>
              <w:t>Электрическое поле. Напряженность электрического поля. Силовые линии. Поле точечного заряда и заряженного шара. Принцип суперпозиции полей.</w:t>
            </w:r>
          </w:p>
          <w:p w:rsidR="00FB0425" w:rsidRPr="00FB0425" w:rsidRDefault="00FB0425" w:rsidP="00FB0425">
            <w:pPr>
              <w:rPr>
                <w:lang w:eastAsia="zh-CN"/>
              </w:rPr>
            </w:pPr>
            <w:r w:rsidRPr="00FB0425">
              <w:rPr>
                <w:lang w:eastAsia="zh-CN"/>
              </w:rPr>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rsidR="00FB0425" w:rsidRPr="00FB0425" w:rsidRDefault="00FB0425" w:rsidP="00FB0425">
            <w:pPr>
              <w:rPr>
                <w:lang w:eastAsia="zh-CN"/>
              </w:rPr>
            </w:pPr>
            <w:r w:rsidRPr="00FB0425">
              <w:rPr>
                <w:lang w:eastAsia="zh-CN"/>
              </w:rPr>
              <w:t>Электроемкость. Конденсатор. Энергия заряженного конденсатора.</w:t>
            </w: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397"/>
        </w:trPr>
        <w:tc>
          <w:tcPr>
            <w:tcW w:w="3304" w:type="dxa"/>
            <w:vMerge/>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lang w:eastAsia="zh-CN"/>
              </w:rPr>
            </w:pPr>
            <w:r w:rsidRPr="00FB0425">
              <w:rPr>
                <w:b/>
                <w:bCs/>
                <w:lang w:eastAsia="zh-CN"/>
              </w:rPr>
              <w:t>Практическое занятие</w:t>
            </w:r>
          </w:p>
          <w:p w:rsidR="00FB0425" w:rsidRPr="00FB0425" w:rsidRDefault="00FB0425" w:rsidP="00FB0425">
            <w:pPr>
              <w:rPr>
                <w:lang w:eastAsia="zh-CN"/>
              </w:rPr>
            </w:pPr>
            <w:r w:rsidRPr="00FB0425">
              <w:rPr>
                <w:lang w:eastAsia="zh-CN"/>
              </w:rPr>
              <w:t>Расчет электроемкости конденсатора, энергии заряженного конденсатора.</w:t>
            </w:r>
          </w:p>
        </w:tc>
        <w:tc>
          <w:tcPr>
            <w:tcW w:w="957" w:type="dxa"/>
            <w:tcBorders>
              <w:top w:val="single" w:sz="4" w:space="0" w:color="00000A"/>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p>
        </w:tc>
        <w:tc>
          <w:tcPr>
            <w:tcW w:w="2159" w:type="dxa"/>
            <w:gridSpan w:val="2"/>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223"/>
        </w:trPr>
        <w:tc>
          <w:tcPr>
            <w:tcW w:w="3304" w:type="dxa"/>
            <w:vMerge w:val="restart"/>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3.2</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Законы постоянного тока</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lang w:eastAsia="zh-CN"/>
              </w:rPr>
              <w:lastRenderedPageBreak/>
              <w:t>Электрический ток. Сила тока. Закон Ома для участка цепи. Сопротивление.</w:t>
            </w:r>
          </w:p>
          <w:p w:rsidR="00FB0425" w:rsidRPr="00FB0425" w:rsidRDefault="00FB0425" w:rsidP="00FB0425">
            <w:pPr>
              <w:tabs>
                <w:tab w:val="left" w:pos="709"/>
              </w:tabs>
              <w:spacing w:line="100" w:lineRule="atLeast"/>
              <w:rPr>
                <w:lang w:eastAsia="zh-CN"/>
              </w:rPr>
            </w:pPr>
            <w:r w:rsidRPr="00FB0425">
              <w:rPr>
                <w:lang w:eastAsia="zh-CN"/>
              </w:rPr>
              <w:t xml:space="preserve">Электрические цепи. Соединение проводников. Работа и мощность постоянного </w:t>
            </w:r>
            <w:r w:rsidRPr="00FB0425">
              <w:rPr>
                <w:lang w:eastAsia="zh-CN"/>
              </w:rPr>
              <w:lastRenderedPageBreak/>
              <w:t>тока.</w:t>
            </w:r>
          </w:p>
          <w:p w:rsidR="00FB0425" w:rsidRPr="00FB0425" w:rsidRDefault="00FB0425" w:rsidP="00FB0425">
            <w:pPr>
              <w:tabs>
                <w:tab w:val="left" w:pos="709"/>
              </w:tabs>
              <w:spacing w:line="100" w:lineRule="atLeast"/>
              <w:rPr>
                <w:lang w:eastAsia="zh-CN"/>
              </w:rPr>
            </w:pPr>
            <w:r w:rsidRPr="00FB0425">
              <w:rPr>
                <w:lang w:eastAsia="zh-CN"/>
              </w:rPr>
              <w:t>Электродвижущая сила. Закон Ома для полной цепи.</w:t>
            </w: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lastRenderedPageBreak/>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lastRenderedPageBreak/>
              <w:t>ОК 1, 2, 4, 5, 8, 9</w:t>
            </w:r>
          </w:p>
        </w:tc>
      </w:tr>
      <w:tr w:rsidR="00FB0425" w:rsidRPr="00FB0425" w:rsidTr="00FB0425">
        <w:trPr>
          <w:trHeight w:val="23"/>
        </w:trPr>
        <w:tc>
          <w:tcPr>
            <w:tcW w:w="3304" w:type="dxa"/>
            <w:vMerge/>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b/>
                <w:bCs/>
                <w:lang w:eastAsia="zh-CN"/>
              </w:rPr>
            </w:pPr>
            <w:r w:rsidRPr="00FB0425">
              <w:rPr>
                <w:b/>
                <w:bCs/>
                <w:lang w:eastAsia="zh-CN"/>
              </w:rPr>
              <w:t>Лабораторные занятия</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Последовательное и параллельное соединение проводников</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Измерение ЭДС и внутреннего сопротивления источника тока.</w:t>
            </w:r>
          </w:p>
        </w:tc>
        <w:tc>
          <w:tcPr>
            <w:tcW w:w="957" w:type="dxa"/>
            <w:vMerge w:val="restart"/>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23"/>
        </w:trPr>
        <w:tc>
          <w:tcPr>
            <w:tcW w:w="3304" w:type="dxa"/>
            <w:vMerge/>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b/>
                <w:bCs/>
                <w:lang w:eastAsia="zh-CN"/>
              </w:rPr>
              <w:t>Практическое занятие, практическая подготовка</w:t>
            </w:r>
          </w:p>
          <w:p w:rsidR="00FB0425" w:rsidRPr="00FB0425" w:rsidRDefault="00FB0425" w:rsidP="00FB0425">
            <w:pPr>
              <w:tabs>
                <w:tab w:val="left" w:pos="709"/>
              </w:tabs>
              <w:spacing w:line="100" w:lineRule="atLeast"/>
              <w:rPr>
                <w:lang w:eastAsia="zh-CN"/>
              </w:rPr>
            </w:pPr>
            <w:r w:rsidRPr="00FB0425">
              <w:rPr>
                <w:lang w:eastAsia="zh-CN"/>
              </w:rPr>
              <w:t>Расчёт сложных электрических цепей постоянного тока.</w:t>
            </w:r>
          </w:p>
        </w:tc>
        <w:tc>
          <w:tcPr>
            <w:tcW w:w="957" w:type="dxa"/>
            <w:vMerge/>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lang w:eastAsia="zh-CN"/>
              </w:rPr>
            </w:pPr>
          </w:p>
        </w:tc>
      </w:tr>
      <w:tr w:rsidR="00FB0425" w:rsidRPr="00FB0425" w:rsidTr="00FB0425">
        <w:trPr>
          <w:trHeight w:val="273"/>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3.3</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Электрический ток в различных средах</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lang w:eastAsia="zh-CN"/>
              </w:rPr>
              <w:t>Электронная проводимость металлов. Зависимость сопротивления проводника от температуры. Сверхпроводимость.</w:t>
            </w:r>
          </w:p>
          <w:p w:rsidR="00FB0425" w:rsidRPr="00FB0425" w:rsidRDefault="00FB0425" w:rsidP="00FB0425">
            <w:pPr>
              <w:tabs>
                <w:tab w:val="left" w:pos="709"/>
              </w:tabs>
              <w:spacing w:line="100" w:lineRule="atLeast"/>
              <w:rPr>
                <w:lang w:eastAsia="zh-CN"/>
              </w:rPr>
            </w:pPr>
            <w:r w:rsidRPr="00FB0425">
              <w:rPr>
                <w:lang w:eastAsia="zh-CN"/>
              </w:rPr>
              <w:t>Электрический ток в полупроводниках. Собственная и примесная проводимости. Электрический ток в вакууме.</w:t>
            </w:r>
          </w:p>
          <w:p w:rsidR="00FB0425" w:rsidRPr="00FB0425" w:rsidRDefault="00FB0425" w:rsidP="00FB0425">
            <w:pPr>
              <w:tabs>
                <w:tab w:val="left" w:pos="709"/>
              </w:tabs>
              <w:spacing w:line="100" w:lineRule="atLeast"/>
              <w:rPr>
                <w:lang w:eastAsia="zh-CN"/>
              </w:rPr>
            </w:pPr>
            <w:r w:rsidRPr="00FB0425">
              <w:rPr>
                <w:lang w:eastAsia="zh-CN"/>
              </w:rPr>
              <w:t>Электрический ток в жидкостях. Закон электролиза. Электрический ток в газах. Несамостоятельный и самостоятельный разряды.</w:t>
            </w:r>
          </w:p>
        </w:tc>
        <w:tc>
          <w:tcPr>
            <w:tcW w:w="957" w:type="dxa"/>
            <w:tcBorders>
              <w:top w:val="single" w:sz="4" w:space="0" w:color="00000A"/>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6</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562"/>
        </w:trPr>
        <w:tc>
          <w:tcPr>
            <w:tcW w:w="3304" w:type="dxa"/>
            <w:vMerge/>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lang w:eastAsia="zh-CN"/>
              </w:rPr>
            </w:pPr>
            <w:r w:rsidRPr="00FB0425">
              <w:rPr>
                <w:b/>
                <w:bCs/>
                <w:lang w:eastAsia="zh-CN"/>
              </w:rPr>
              <w:t>Практическое занятие</w:t>
            </w:r>
          </w:p>
          <w:p w:rsidR="00FB0425" w:rsidRPr="00FB0425" w:rsidRDefault="00FB0425" w:rsidP="00FB0425">
            <w:pPr>
              <w:tabs>
                <w:tab w:val="left" w:pos="709"/>
              </w:tabs>
              <w:spacing w:line="100" w:lineRule="atLeast"/>
              <w:rPr>
                <w:lang w:eastAsia="zh-CN"/>
              </w:rPr>
            </w:pPr>
            <w:r w:rsidRPr="00FB0425">
              <w:rPr>
                <w:lang w:eastAsia="zh-CN"/>
              </w:rPr>
              <w:t>Расчет зависимости сопротивления проводника от температуры</w:t>
            </w:r>
          </w:p>
        </w:tc>
        <w:tc>
          <w:tcPr>
            <w:tcW w:w="957" w:type="dxa"/>
            <w:tcBorders>
              <w:top w:val="single" w:sz="4" w:space="0" w:color="00000A"/>
              <w:left w:val="single" w:sz="4" w:space="0" w:color="00000A"/>
              <w:bottom w:val="single" w:sz="4" w:space="0" w:color="auto"/>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690"/>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3.4</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Магнитное поле и электромагнитная индукция</w:t>
            </w:r>
          </w:p>
        </w:tc>
        <w:tc>
          <w:tcPr>
            <w:tcW w:w="8855" w:type="dxa"/>
            <w:tcBorders>
              <w:top w:val="single" w:sz="4" w:space="0" w:color="00000A"/>
              <w:left w:val="single" w:sz="4" w:space="0" w:color="00000A"/>
              <w:bottom w:val="single" w:sz="4" w:space="0" w:color="00000A"/>
              <w:right w:val="single" w:sz="4" w:space="0" w:color="auto"/>
            </w:tcBorders>
          </w:tcPr>
          <w:p w:rsidR="00FB0425" w:rsidRPr="00FB0425" w:rsidRDefault="00FB0425" w:rsidP="00FB0425">
            <w:pPr>
              <w:tabs>
                <w:tab w:val="left" w:pos="709"/>
              </w:tabs>
              <w:spacing w:line="100" w:lineRule="atLeast"/>
              <w:rPr>
                <w:lang w:eastAsia="zh-CN"/>
              </w:rPr>
            </w:pPr>
            <w:r w:rsidRPr="00FB0425">
              <w:rPr>
                <w:lang w:eastAsia="zh-CN"/>
              </w:rPr>
              <w:t>Магнитное поле. Индукция магнитного поля. Сила Ампера.</w:t>
            </w:r>
          </w:p>
          <w:p w:rsidR="00FB0425" w:rsidRPr="00FB0425" w:rsidRDefault="00FB0425" w:rsidP="00FB0425">
            <w:pPr>
              <w:tabs>
                <w:tab w:val="left" w:pos="709"/>
              </w:tabs>
              <w:spacing w:line="100" w:lineRule="atLeast"/>
              <w:rPr>
                <w:lang w:eastAsia="zh-CN"/>
              </w:rPr>
            </w:pPr>
            <w:r w:rsidRPr="00FB0425">
              <w:rPr>
                <w:lang w:eastAsia="zh-CN"/>
              </w:rPr>
              <w:t>Действие магнитного поля на движущуюся заряженную частицу. Сила Лоренца. Магнитные свойства вещества.</w:t>
            </w:r>
          </w:p>
          <w:p w:rsidR="00FB0425" w:rsidRPr="00FB0425" w:rsidRDefault="00FB0425" w:rsidP="00FB0425">
            <w:pPr>
              <w:tabs>
                <w:tab w:val="left" w:pos="709"/>
              </w:tabs>
              <w:spacing w:line="100" w:lineRule="atLeast"/>
              <w:rPr>
                <w:lang w:eastAsia="zh-CN"/>
              </w:rPr>
            </w:pPr>
            <w:r w:rsidRPr="00FB0425">
              <w:rPr>
                <w:lang w:eastAsia="zh-CN"/>
              </w:rPr>
              <w:t>Электромагнитная индукция. Магнитный поток. Правило Ленца. Явление самоиндукции. Индуктивность. Энергия магнитного поля.</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5</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690"/>
        </w:trPr>
        <w:tc>
          <w:tcPr>
            <w:tcW w:w="3304" w:type="dxa"/>
            <w:vMerge/>
            <w:tcBorders>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lang w:eastAsia="zh-CN"/>
              </w:rPr>
            </w:pPr>
            <w:r w:rsidRPr="00FB0425">
              <w:rPr>
                <w:bCs/>
                <w:lang w:eastAsia="zh-CN"/>
              </w:rPr>
              <w:t>Электродинамика</w:t>
            </w:r>
            <w:r w:rsidRPr="00FB0425">
              <w:rPr>
                <w:lang w:eastAsia="zh-CN"/>
              </w:rPr>
              <w:t xml:space="preserve"> </w:t>
            </w:r>
            <w:r w:rsidRPr="00FB0425">
              <w:rPr>
                <w:rFonts w:eastAsia="Calibri"/>
                <w:lang w:eastAsia="zh-CN"/>
              </w:rPr>
              <w:t>в аддитивных технологиях</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1</w:t>
            </w:r>
          </w:p>
        </w:tc>
        <w:tc>
          <w:tcPr>
            <w:tcW w:w="2159" w:type="dxa"/>
            <w:gridSpan w:val="2"/>
            <w:vMerge/>
            <w:tcBorders>
              <w:left w:val="single" w:sz="4" w:space="0" w:color="auto"/>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
        </w:tc>
      </w:tr>
      <w:tr w:rsidR="00FB0425" w:rsidRPr="00FB0425" w:rsidTr="00FB0425">
        <w:trPr>
          <w:trHeight w:val="188"/>
        </w:trPr>
        <w:tc>
          <w:tcPr>
            <w:tcW w:w="3304" w:type="dxa"/>
            <w:vMerge/>
            <w:tcBorders>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Лабораторное занятие, практическая подготовка</w:t>
            </w:r>
          </w:p>
          <w:p w:rsidR="00FB0425" w:rsidRPr="00FB0425" w:rsidRDefault="00FB0425" w:rsidP="00FB0425">
            <w:pPr>
              <w:tabs>
                <w:tab w:val="left" w:pos="709"/>
              </w:tabs>
              <w:spacing w:line="100" w:lineRule="atLeast"/>
              <w:rPr>
                <w:lang w:eastAsia="zh-CN"/>
              </w:rPr>
            </w:pPr>
            <w:r w:rsidRPr="00FB0425">
              <w:rPr>
                <w:lang w:eastAsia="zh-CN"/>
              </w:rPr>
              <w:t>Наблюдение действия магнитного поля на ток.</w:t>
            </w:r>
          </w:p>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lang w:eastAsia="zh-CN"/>
              </w:rPr>
            </w:pPr>
            <w:r w:rsidRPr="00FB0425">
              <w:rPr>
                <w:b/>
                <w:bCs/>
                <w:lang w:eastAsia="zh-CN"/>
              </w:rPr>
              <w:t>Лабораторное занятие</w:t>
            </w:r>
          </w:p>
          <w:p w:rsidR="00FB0425" w:rsidRPr="00FB0425" w:rsidRDefault="00FB0425" w:rsidP="00FB0425">
            <w:pPr>
              <w:tabs>
                <w:tab w:val="left" w:pos="709"/>
              </w:tabs>
              <w:spacing w:line="100" w:lineRule="atLeast"/>
              <w:rPr>
                <w:lang w:eastAsia="zh-CN"/>
              </w:rPr>
            </w:pPr>
            <w:r w:rsidRPr="00FB0425">
              <w:rPr>
                <w:lang w:eastAsia="zh-CN"/>
              </w:rPr>
              <w:t>Изучение явления электромагнитной индукции</w:t>
            </w:r>
            <w:r w:rsidRPr="00FB0425">
              <w:rPr>
                <w:b/>
                <w:lang w:eastAsia="zh-CN"/>
              </w:rPr>
              <w:t xml:space="preserve"> </w:t>
            </w:r>
          </w:p>
        </w:tc>
        <w:tc>
          <w:tcPr>
            <w:tcW w:w="957" w:type="dxa"/>
            <w:vMerge w:val="restart"/>
            <w:tcBorders>
              <w:top w:val="single" w:sz="4" w:space="0" w:color="auto"/>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562"/>
        </w:trPr>
        <w:tc>
          <w:tcPr>
            <w:tcW w:w="3304" w:type="dxa"/>
            <w:vMerge/>
            <w:tcBorders>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b/>
                <w:bCs/>
                <w:lang w:eastAsia="zh-CN"/>
              </w:rPr>
              <w:t>Практическое занятие</w:t>
            </w:r>
            <w:r w:rsidRPr="00FB0425">
              <w:rPr>
                <w:lang w:eastAsia="zh-CN"/>
              </w:rPr>
              <w:t xml:space="preserve"> </w:t>
            </w:r>
          </w:p>
          <w:p w:rsidR="00FB0425" w:rsidRPr="00FB0425" w:rsidRDefault="00FB0425" w:rsidP="00FB0425">
            <w:pPr>
              <w:jc w:val="both"/>
              <w:rPr>
                <w:lang w:eastAsia="zh-CN"/>
              </w:rPr>
            </w:pPr>
            <w:r w:rsidRPr="00FB0425">
              <w:rPr>
                <w:lang w:eastAsia="zh-CN"/>
              </w:rPr>
              <w:t>Электричество и магнетизм</w:t>
            </w:r>
          </w:p>
          <w:p w:rsidR="00FB0425" w:rsidRPr="00FB0425" w:rsidRDefault="00FB0425" w:rsidP="00FB0425">
            <w:pPr>
              <w:tabs>
                <w:tab w:val="left" w:pos="709"/>
              </w:tabs>
              <w:spacing w:line="100" w:lineRule="atLeast"/>
              <w:rPr>
                <w:b/>
                <w:lang w:eastAsia="zh-CN"/>
              </w:rPr>
            </w:pPr>
            <w:r w:rsidRPr="00FB0425">
              <w:rPr>
                <w:lang w:eastAsia="zh-CN"/>
              </w:rPr>
              <w:t>Занятие -семинар</w:t>
            </w:r>
          </w:p>
        </w:tc>
        <w:tc>
          <w:tcPr>
            <w:tcW w:w="957" w:type="dxa"/>
            <w:vMerge/>
            <w:tcBorders>
              <w:top w:val="single" w:sz="4" w:space="0" w:color="00000A"/>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lang w:eastAsia="zh-CN"/>
              </w:rPr>
            </w:pPr>
          </w:p>
        </w:tc>
      </w:tr>
      <w:tr w:rsidR="00FB0425" w:rsidRPr="00FB0425" w:rsidTr="00FB0425">
        <w:trPr>
          <w:trHeight w:val="23"/>
        </w:trPr>
        <w:tc>
          <w:tcPr>
            <w:tcW w:w="3304"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Раздел 4</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Колебания и волны</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
                <w:lang w:eastAsia="zh-CN"/>
              </w:rPr>
            </w:pPr>
            <w:r w:rsidRPr="00FB0425">
              <w:rPr>
                <w:b/>
                <w:lang w:eastAsia="zh-CN"/>
              </w:rPr>
              <w:t>18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
                <w:lang w:eastAsia="zh-CN"/>
              </w:rPr>
            </w:pPr>
          </w:p>
        </w:tc>
      </w:tr>
      <w:tr w:rsidR="00FB0425" w:rsidRPr="00FB0425" w:rsidTr="00FB0425">
        <w:trPr>
          <w:trHeight w:val="23"/>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lastRenderedPageBreak/>
              <w:t>Тема 4.1</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Механические колебания</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lang w:eastAsia="zh-CN"/>
              </w:rPr>
              <w:t>Свободные колебания. Гармонические колебания. Затухающие и вынужденные колебания. Резонанс.</w:t>
            </w: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562"/>
        </w:trPr>
        <w:tc>
          <w:tcPr>
            <w:tcW w:w="3304" w:type="dxa"/>
            <w:vMerge/>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b/>
                <w:bCs/>
                <w:lang w:eastAsia="zh-CN"/>
              </w:rPr>
              <w:t>Лабораторное занятие, практическая подготовка</w:t>
            </w:r>
            <w:r w:rsidRPr="00FB0425">
              <w:rPr>
                <w:lang w:eastAsia="zh-CN"/>
              </w:rPr>
              <w:t xml:space="preserve"> </w:t>
            </w:r>
          </w:p>
          <w:p w:rsidR="00FB0425" w:rsidRPr="00FB0425" w:rsidRDefault="00FB0425" w:rsidP="00FB0425">
            <w:pPr>
              <w:tabs>
                <w:tab w:val="left" w:pos="709"/>
              </w:tabs>
              <w:spacing w:line="100" w:lineRule="atLeast"/>
              <w:rPr>
                <w:b/>
                <w:lang w:eastAsia="zh-CN"/>
              </w:rPr>
            </w:pPr>
            <w:r w:rsidRPr="00FB0425">
              <w:rPr>
                <w:lang w:eastAsia="zh-CN"/>
              </w:rPr>
              <w:t>Определение ускорения свободного падения при помощи маятника.</w:t>
            </w:r>
          </w:p>
        </w:tc>
        <w:tc>
          <w:tcPr>
            <w:tcW w:w="957" w:type="dxa"/>
            <w:tcBorders>
              <w:top w:val="single" w:sz="4" w:space="0" w:color="00000A"/>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313"/>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r w:rsidRPr="00FB0425">
              <w:rPr>
                <w:b/>
                <w:bCs/>
                <w:lang w:eastAsia="zh-CN"/>
              </w:rPr>
              <w:t>Тема 4.2</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Электромагнитные колебания</w:t>
            </w: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lang w:eastAsia="zh-CN"/>
              </w:rPr>
              <w:t>Свободные электромагнитные колебания. Гармонические электромагнитные колебания.</w:t>
            </w:r>
          </w:p>
          <w:p w:rsidR="00FB0425" w:rsidRPr="00FB0425" w:rsidRDefault="00FB0425" w:rsidP="00FB0425">
            <w:pPr>
              <w:tabs>
                <w:tab w:val="left" w:pos="709"/>
              </w:tabs>
              <w:spacing w:line="100" w:lineRule="atLeast"/>
              <w:rPr>
                <w:lang w:eastAsia="zh-CN"/>
              </w:rPr>
            </w:pPr>
            <w:r w:rsidRPr="00FB0425">
              <w:rPr>
                <w:lang w:eastAsia="zh-CN"/>
              </w:rPr>
              <w:t>Переменный электрический ток. Резистор в цепи переменного тока. Резонанс в электрической цепи.</w:t>
            </w: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4</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562"/>
        </w:trPr>
        <w:tc>
          <w:tcPr>
            <w:tcW w:w="3304" w:type="dxa"/>
            <w:vMerge/>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lang w:eastAsia="zh-CN"/>
              </w:rPr>
            </w:pPr>
            <w:r w:rsidRPr="00FB0425">
              <w:rPr>
                <w:b/>
                <w:bCs/>
                <w:lang w:eastAsia="zh-CN"/>
              </w:rPr>
              <w:t>Практическое занятие</w:t>
            </w:r>
          </w:p>
          <w:p w:rsidR="00FB0425" w:rsidRPr="00FB0425" w:rsidRDefault="00FB0425" w:rsidP="00FB0425">
            <w:pPr>
              <w:tabs>
                <w:tab w:val="left" w:pos="709"/>
              </w:tabs>
              <w:spacing w:line="100" w:lineRule="atLeast"/>
              <w:rPr>
                <w:lang w:eastAsia="zh-CN"/>
              </w:rPr>
            </w:pPr>
            <w:r w:rsidRPr="00FB0425">
              <w:rPr>
                <w:lang w:eastAsia="zh-CN"/>
              </w:rPr>
              <w:t>Расчёт электрических цепей переменного тока.</w:t>
            </w:r>
          </w:p>
        </w:tc>
        <w:tc>
          <w:tcPr>
            <w:tcW w:w="957" w:type="dxa"/>
            <w:tcBorders>
              <w:top w:val="single" w:sz="4" w:space="0" w:color="00000A"/>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461"/>
        </w:trPr>
        <w:tc>
          <w:tcPr>
            <w:tcW w:w="3304"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4.3</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Механические волны</w:t>
            </w: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lang w:eastAsia="zh-CN"/>
              </w:rPr>
              <w:t>Волновые явления. Характеристики волны. Звуковые волны. Интерференция, дифракция и поляризация механических волн.</w:t>
            </w:r>
          </w:p>
        </w:tc>
        <w:tc>
          <w:tcPr>
            <w:tcW w:w="957" w:type="dxa"/>
            <w:tcBorders>
              <w:top w:val="single" w:sz="4" w:space="0" w:color="00000A"/>
              <w:left w:val="single" w:sz="4" w:space="0" w:color="00000A"/>
              <w:bottom w:val="single" w:sz="4" w:space="0" w:color="auto"/>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435"/>
        </w:trPr>
        <w:tc>
          <w:tcPr>
            <w:tcW w:w="3304" w:type="dxa"/>
            <w:vMerge w:val="restart"/>
            <w:tcBorders>
              <w:top w:val="single" w:sz="4" w:space="0" w:color="000000"/>
              <w:left w:val="single" w:sz="4" w:space="0" w:color="000000"/>
              <w:right w:val="single" w:sz="4" w:space="0" w:color="000000"/>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4.4</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Электромагнитные волны</w:t>
            </w:r>
          </w:p>
        </w:tc>
        <w:tc>
          <w:tcPr>
            <w:tcW w:w="8855" w:type="dxa"/>
            <w:tcBorders>
              <w:top w:val="single" w:sz="4" w:space="0" w:color="00000A"/>
              <w:left w:val="single" w:sz="4" w:space="0" w:color="000000"/>
              <w:bottom w:val="single" w:sz="4" w:space="0" w:color="00000A"/>
              <w:right w:val="single" w:sz="4" w:space="0" w:color="auto"/>
            </w:tcBorders>
          </w:tcPr>
          <w:p w:rsidR="00FB0425" w:rsidRPr="00FB0425" w:rsidRDefault="00FB0425" w:rsidP="00FB0425">
            <w:pPr>
              <w:tabs>
                <w:tab w:val="left" w:pos="709"/>
              </w:tabs>
              <w:spacing w:line="100" w:lineRule="atLeast"/>
              <w:rPr>
                <w:lang w:eastAsia="zh-CN"/>
              </w:rPr>
            </w:pPr>
            <w:r w:rsidRPr="00FB0425">
              <w:rPr>
                <w:lang w:eastAsia="zh-CN"/>
              </w:rPr>
              <w:t>Электромагнитное поле. Электромагнитная волна. Свойства электромагнитных волн. Развитие средств связи.</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1</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435"/>
        </w:trPr>
        <w:tc>
          <w:tcPr>
            <w:tcW w:w="3304" w:type="dxa"/>
            <w:vMerge/>
            <w:tcBorders>
              <w:left w:val="single" w:sz="4" w:space="0" w:color="000000"/>
              <w:right w:val="single" w:sz="4" w:space="0" w:color="000000"/>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0"/>
              <w:bottom w:val="single" w:sz="4" w:space="0" w:color="00000A"/>
              <w:right w:val="single" w:sz="4" w:space="0" w:color="auto"/>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lang w:eastAsia="zh-CN"/>
              </w:rPr>
            </w:pPr>
            <w:r w:rsidRPr="00FB0425">
              <w:rPr>
                <w:bCs/>
                <w:lang w:eastAsia="zh-CN"/>
              </w:rPr>
              <w:t>Колебания и волны</w:t>
            </w:r>
            <w:r w:rsidRPr="00FB0425">
              <w:rPr>
                <w:lang w:eastAsia="zh-CN"/>
              </w:rPr>
              <w:t xml:space="preserve"> </w:t>
            </w:r>
            <w:r w:rsidRPr="00FB0425">
              <w:rPr>
                <w:rFonts w:eastAsia="Calibri"/>
                <w:lang w:eastAsia="zh-CN"/>
              </w:rPr>
              <w:t>в аддитивных технологиях</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
        </w:tc>
      </w:tr>
      <w:tr w:rsidR="00FB0425" w:rsidRPr="00FB0425" w:rsidTr="00FB0425">
        <w:trPr>
          <w:trHeight w:val="568"/>
        </w:trPr>
        <w:tc>
          <w:tcPr>
            <w:tcW w:w="3304" w:type="dxa"/>
            <w:vMerge/>
            <w:tcBorders>
              <w:left w:val="single" w:sz="4" w:space="0" w:color="000000"/>
              <w:right w:val="single" w:sz="4" w:space="0" w:color="000000"/>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0"/>
              <w:bottom w:val="single" w:sz="4" w:space="0" w:color="00000A"/>
              <w:right w:val="single" w:sz="4" w:space="0" w:color="00000A"/>
            </w:tcBorders>
          </w:tcPr>
          <w:p w:rsidR="00FB0425" w:rsidRPr="00FB0425" w:rsidRDefault="00FB0425" w:rsidP="00FB0425">
            <w:pPr>
              <w:tabs>
                <w:tab w:val="left" w:pos="709"/>
              </w:tabs>
              <w:spacing w:line="100" w:lineRule="atLeast"/>
              <w:rPr>
                <w:bCs/>
                <w:lang w:eastAsia="zh-CN"/>
              </w:rPr>
            </w:pPr>
            <w:r w:rsidRPr="00FB0425">
              <w:rPr>
                <w:b/>
                <w:bCs/>
                <w:lang w:eastAsia="zh-CN"/>
              </w:rPr>
              <w:t>Практические занятия</w:t>
            </w:r>
            <w:r w:rsidRPr="00FB0425">
              <w:rPr>
                <w:bCs/>
                <w:lang w:eastAsia="zh-CN"/>
              </w:rPr>
              <w:t xml:space="preserve"> </w:t>
            </w:r>
          </w:p>
          <w:p w:rsidR="00FB0425" w:rsidRPr="00FB0425" w:rsidRDefault="00FB0425" w:rsidP="00FB0425">
            <w:pPr>
              <w:tabs>
                <w:tab w:val="left" w:pos="709"/>
              </w:tabs>
              <w:spacing w:line="100" w:lineRule="atLeast"/>
              <w:rPr>
                <w:lang w:eastAsia="zh-CN"/>
              </w:rPr>
            </w:pPr>
            <w:r w:rsidRPr="00FB0425">
              <w:rPr>
                <w:bCs/>
                <w:lang w:eastAsia="zh-CN"/>
              </w:rPr>
              <w:t>Решение задач по теме «Электромагнитные волны»</w:t>
            </w:r>
          </w:p>
          <w:p w:rsidR="00FB0425" w:rsidRPr="00FB0425" w:rsidRDefault="00FB0425" w:rsidP="00FB0425">
            <w:pPr>
              <w:tabs>
                <w:tab w:val="left" w:pos="709"/>
              </w:tabs>
              <w:spacing w:line="100" w:lineRule="atLeast"/>
              <w:rPr>
                <w:lang w:eastAsia="zh-CN"/>
              </w:rPr>
            </w:pPr>
            <w:r w:rsidRPr="00FB0425">
              <w:rPr>
                <w:lang w:eastAsia="zh-CN"/>
              </w:rPr>
              <w:t>Решение задач по разделу «Колебания и волны»</w:t>
            </w:r>
          </w:p>
        </w:tc>
        <w:tc>
          <w:tcPr>
            <w:tcW w:w="957" w:type="dxa"/>
            <w:tcBorders>
              <w:top w:val="single" w:sz="4" w:space="0" w:color="auto"/>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4</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155"/>
        </w:trPr>
        <w:tc>
          <w:tcPr>
            <w:tcW w:w="3304"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Раздел 5</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Оптика</w:t>
            </w:r>
          </w:p>
        </w:tc>
        <w:tc>
          <w:tcPr>
            <w:tcW w:w="8855" w:type="dxa"/>
            <w:tcBorders>
              <w:top w:val="single" w:sz="4" w:space="0" w:color="00000A"/>
              <w:left w:val="single" w:sz="4" w:space="0" w:color="000000"/>
              <w:bottom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
                <w:lang w:val="en-US" w:eastAsia="zh-CN"/>
              </w:rPr>
            </w:pPr>
            <w:r w:rsidRPr="00FB0425">
              <w:rPr>
                <w:b/>
                <w:lang w:val="en-US" w:eastAsia="zh-CN"/>
              </w:rPr>
              <w:t>18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
                <w:lang w:val="en-US" w:eastAsia="zh-CN"/>
              </w:rPr>
            </w:pPr>
          </w:p>
        </w:tc>
      </w:tr>
      <w:tr w:rsidR="00FB0425" w:rsidRPr="00FB0425" w:rsidTr="00FB0425">
        <w:trPr>
          <w:trHeight w:val="138"/>
        </w:trPr>
        <w:tc>
          <w:tcPr>
            <w:tcW w:w="3304" w:type="dxa"/>
            <w:vMerge w:val="restart"/>
            <w:tcBorders>
              <w:top w:val="single" w:sz="4" w:space="0" w:color="000000"/>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 xml:space="preserve">Тема 5.1 </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Световые волны</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rPr>
                <w:lang w:eastAsia="zh-CN"/>
              </w:rPr>
            </w:pPr>
            <w:r w:rsidRPr="00FB0425">
              <w:rPr>
                <w:lang w:eastAsia="zh-CN"/>
              </w:rPr>
              <w:t>Скорость света. Принцип Гюйгенса. Закон отражения света. Законы преломления света. Полное отражение света.</w:t>
            </w:r>
          </w:p>
          <w:p w:rsidR="00FB0425" w:rsidRPr="00FB0425" w:rsidRDefault="00FB0425" w:rsidP="00FB0425">
            <w:pPr>
              <w:rPr>
                <w:lang w:eastAsia="zh-CN"/>
              </w:rPr>
            </w:pPr>
            <w:r w:rsidRPr="00FB0425">
              <w:rPr>
                <w:lang w:eastAsia="zh-CN"/>
              </w:rPr>
              <w:t>Линзы. Построение изображений в линзе. Формула тонкой линзы. Увеличение линзы.</w:t>
            </w:r>
          </w:p>
          <w:p w:rsidR="00FB0425" w:rsidRPr="00FB0425" w:rsidRDefault="00FB0425" w:rsidP="00FB0425">
            <w:pPr>
              <w:rPr>
                <w:lang w:eastAsia="zh-CN"/>
              </w:rPr>
            </w:pPr>
            <w:r w:rsidRPr="00FB0425">
              <w:rPr>
                <w:lang w:eastAsia="zh-CN"/>
              </w:rPr>
              <w:t xml:space="preserve">Дисперсия света. Интерференция света. Дифракция света. Дифракционная решетка. </w:t>
            </w:r>
            <w:proofErr w:type="spellStart"/>
            <w:r w:rsidRPr="00FB0425">
              <w:rPr>
                <w:lang w:eastAsia="zh-CN"/>
              </w:rPr>
              <w:t>Поперечность</w:t>
            </w:r>
            <w:proofErr w:type="spellEnd"/>
            <w:r w:rsidRPr="00FB0425">
              <w:rPr>
                <w:lang w:eastAsia="zh-CN"/>
              </w:rPr>
              <w:t xml:space="preserve"> световых волн. Поляризация света.</w:t>
            </w:r>
          </w:p>
        </w:tc>
        <w:tc>
          <w:tcPr>
            <w:tcW w:w="957" w:type="dxa"/>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295"/>
        </w:trPr>
        <w:tc>
          <w:tcPr>
            <w:tcW w:w="3304" w:type="dxa"/>
            <w:vMerge/>
            <w:tcBorders>
              <w:top w:val="single" w:sz="4" w:space="0" w:color="000000"/>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 xml:space="preserve">Профессионально ориентированное содержание </w:t>
            </w:r>
          </w:p>
          <w:p w:rsidR="00FB0425" w:rsidRPr="00FB0425" w:rsidRDefault="00FB0425" w:rsidP="00FB0425">
            <w:pPr>
              <w:tabs>
                <w:tab w:val="left" w:pos="709"/>
              </w:tabs>
              <w:spacing w:line="100" w:lineRule="atLeast"/>
              <w:rPr>
                <w:b/>
                <w:bCs/>
                <w:lang w:eastAsia="zh-CN"/>
              </w:rPr>
            </w:pPr>
            <w:r w:rsidRPr="00FB0425">
              <w:rPr>
                <w:b/>
                <w:bCs/>
                <w:lang w:eastAsia="zh-CN"/>
              </w:rPr>
              <w:t>Лабораторное занятие</w:t>
            </w:r>
          </w:p>
          <w:p w:rsidR="00FB0425" w:rsidRPr="00FB0425" w:rsidRDefault="00FB0425" w:rsidP="00FB0425">
            <w:pPr>
              <w:tabs>
                <w:tab w:val="left" w:pos="709"/>
              </w:tabs>
              <w:spacing w:line="100" w:lineRule="atLeast"/>
              <w:rPr>
                <w:lang w:eastAsia="zh-CN"/>
              </w:rPr>
            </w:pPr>
            <w:r w:rsidRPr="00FB0425">
              <w:rPr>
                <w:lang w:eastAsia="zh-CN"/>
              </w:rPr>
              <w:t>Измерение показателя преломления стекла.</w:t>
            </w:r>
          </w:p>
          <w:p w:rsidR="00FB0425" w:rsidRPr="00FB0425" w:rsidRDefault="00FB0425" w:rsidP="00FB0425">
            <w:pPr>
              <w:tabs>
                <w:tab w:val="left" w:pos="709"/>
              </w:tabs>
              <w:spacing w:line="100" w:lineRule="atLeast"/>
              <w:rPr>
                <w:b/>
                <w:bCs/>
                <w:lang w:eastAsia="zh-CN"/>
              </w:rPr>
            </w:pPr>
            <w:r w:rsidRPr="00FB0425">
              <w:rPr>
                <w:b/>
                <w:bCs/>
                <w:lang w:eastAsia="zh-CN"/>
              </w:rPr>
              <w:lastRenderedPageBreak/>
              <w:t>Лабораторное занятие, практическая подготовка</w:t>
            </w:r>
          </w:p>
          <w:p w:rsidR="00FB0425" w:rsidRPr="00FB0425" w:rsidRDefault="00FB0425" w:rsidP="00FB0425">
            <w:pPr>
              <w:tabs>
                <w:tab w:val="left" w:pos="709"/>
              </w:tabs>
              <w:spacing w:line="100" w:lineRule="atLeast"/>
              <w:rPr>
                <w:lang w:eastAsia="zh-CN"/>
              </w:rPr>
            </w:pPr>
            <w:r w:rsidRPr="00FB0425">
              <w:rPr>
                <w:lang w:eastAsia="zh-CN"/>
              </w:rPr>
              <w:t>Определение оптической силы и фокусного расстояния собирающей линзы.</w:t>
            </w:r>
          </w:p>
          <w:p w:rsidR="00FB0425" w:rsidRPr="00FB0425" w:rsidRDefault="00FB0425" w:rsidP="00FB0425">
            <w:pPr>
              <w:tabs>
                <w:tab w:val="left" w:pos="709"/>
              </w:tabs>
              <w:spacing w:line="100" w:lineRule="atLeast"/>
              <w:rPr>
                <w:lang w:eastAsia="zh-CN"/>
              </w:rPr>
            </w:pPr>
            <w:r w:rsidRPr="00FB0425">
              <w:rPr>
                <w:b/>
                <w:bCs/>
                <w:lang w:eastAsia="zh-CN"/>
              </w:rPr>
              <w:t>Лабораторное занятие</w:t>
            </w:r>
          </w:p>
          <w:p w:rsidR="00FB0425" w:rsidRPr="00FB0425" w:rsidRDefault="00FB0425" w:rsidP="00FB0425">
            <w:pPr>
              <w:tabs>
                <w:tab w:val="left" w:pos="709"/>
              </w:tabs>
              <w:spacing w:line="100" w:lineRule="atLeast"/>
              <w:rPr>
                <w:lang w:eastAsia="zh-CN"/>
              </w:rPr>
            </w:pPr>
            <w:r w:rsidRPr="00FB0425">
              <w:rPr>
                <w:lang w:eastAsia="zh-CN"/>
              </w:rPr>
              <w:t>Измерение длины световой волны.</w:t>
            </w:r>
          </w:p>
        </w:tc>
        <w:tc>
          <w:tcPr>
            <w:tcW w:w="957" w:type="dxa"/>
            <w:tcBorders>
              <w:top w:val="single" w:sz="4" w:space="0" w:color="00000A"/>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lastRenderedPageBreak/>
              <w:t>6</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132"/>
        </w:trPr>
        <w:tc>
          <w:tcPr>
            <w:tcW w:w="3304"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5.2</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Элементы теории относительности</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r w:rsidRPr="00FB0425">
              <w:rPr>
                <w:lang w:eastAsia="zh-CN"/>
              </w:rPr>
              <w:t>Постулаты теории относительности. Основные следствия из постулатов теории относительности. Элементы релятивистской динамики.</w:t>
            </w:r>
          </w:p>
        </w:tc>
        <w:tc>
          <w:tcPr>
            <w:tcW w:w="957" w:type="dxa"/>
            <w:tcBorders>
              <w:top w:val="single" w:sz="4" w:space="0" w:color="00000A"/>
              <w:left w:val="single" w:sz="4" w:space="0" w:color="00000A"/>
              <w:bottom w:val="single" w:sz="4" w:space="0" w:color="auto"/>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435"/>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5.3</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Излучение и спектры</w:t>
            </w:r>
          </w:p>
        </w:tc>
        <w:tc>
          <w:tcPr>
            <w:tcW w:w="8855" w:type="dxa"/>
            <w:tcBorders>
              <w:top w:val="single" w:sz="4" w:space="0" w:color="00000A"/>
              <w:left w:val="single" w:sz="4" w:space="0" w:color="00000A"/>
              <w:bottom w:val="single" w:sz="4" w:space="0" w:color="00000A"/>
              <w:right w:val="single" w:sz="4" w:space="0" w:color="auto"/>
            </w:tcBorders>
          </w:tcPr>
          <w:p w:rsidR="00FB0425" w:rsidRPr="00FB0425" w:rsidRDefault="00FB0425" w:rsidP="00FB0425">
            <w:pPr>
              <w:tabs>
                <w:tab w:val="left" w:pos="709"/>
              </w:tabs>
              <w:spacing w:line="100" w:lineRule="atLeast"/>
              <w:rPr>
                <w:lang w:eastAsia="zh-CN"/>
              </w:rPr>
            </w:pPr>
            <w:r w:rsidRPr="00FB0425">
              <w:rPr>
                <w:lang w:eastAsia="zh-CN"/>
              </w:rPr>
              <w:t>Виды излучений. Источники света. Шкала электромагнитных волн.</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1</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435"/>
        </w:trPr>
        <w:tc>
          <w:tcPr>
            <w:tcW w:w="3304" w:type="dxa"/>
            <w:vMerge/>
            <w:tcBorders>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tabs>
                <w:tab w:val="left" w:pos="709"/>
              </w:tabs>
              <w:spacing w:line="100" w:lineRule="atLeast"/>
              <w:rPr>
                <w:lang w:eastAsia="zh-CN"/>
              </w:rPr>
            </w:pPr>
            <w:r w:rsidRPr="00FB0425">
              <w:rPr>
                <w:bCs/>
                <w:lang w:eastAsia="zh-CN"/>
              </w:rPr>
              <w:t xml:space="preserve">Оптика </w:t>
            </w:r>
            <w:r w:rsidRPr="00FB0425">
              <w:rPr>
                <w:rFonts w:eastAsia="Calibri"/>
                <w:lang w:eastAsia="zh-CN"/>
              </w:rPr>
              <w:t>в аддитивных технологиях</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
        </w:tc>
      </w:tr>
      <w:tr w:rsidR="00FB0425" w:rsidRPr="00FB0425" w:rsidTr="00FB0425">
        <w:trPr>
          <w:trHeight w:val="23"/>
        </w:trPr>
        <w:tc>
          <w:tcPr>
            <w:tcW w:w="3304" w:type="dxa"/>
            <w:vMerge/>
            <w:tcBorders>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b/>
                <w:bCs/>
                <w:lang w:eastAsia="zh-CN"/>
              </w:rPr>
            </w:pPr>
            <w:r w:rsidRPr="00FB0425">
              <w:rPr>
                <w:b/>
                <w:bCs/>
                <w:lang w:eastAsia="zh-CN"/>
              </w:rPr>
              <w:t>Лабораторное занятие</w:t>
            </w:r>
          </w:p>
          <w:p w:rsidR="00FB0425" w:rsidRPr="00FB0425" w:rsidRDefault="00FB0425" w:rsidP="00FB0425">
            <w:pPr>
              <w:tabs>
                <w:tab w:val="left" w:pos="709"/>
              </w:tabs>
              <w:spacing w:line="100" w:lineRule="atLeast"/>
              <w:rPr>
                <w:lang w:eastAsia="zh-CN"/>
              </w:rPr>
            </w:pPr>
            <w:r w:rsidRPr="00FB0425">
              <w:rPr>
                <w:lang w:eastAsia="zh-CN"/>
              </w:rPr>
              <w:t>Наблюдение сплошного и линейчатого спектров.</w:t>
            </w:r>
          </w:p>
        </w:tc>
        <w:tc>
          <w:tcPr>
            <w:tcW w:w="957" w:type="dxa"/>
            <w:tcBorders>
              <w:top w:val="single" w:sz="4" w:space="0" w:color="auto"/>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23"/>
        </w:trPr>
        <w:tc>
          <w:tcPr>
            <w:tcW w:w="3304"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Раздел 6</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Квантовая физика</w:t>
            </w:r>
          </w:p>
        </w:tc>
        <w:tc>
          <w:tcPr>
            <w:tcW w:w="8855" w:type="dxa"/>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spacing w:line="100" w:lineRule="atLeast"/>
              <w:rPr>
                <w:lang w:eastAsia="zh-CN"/>
              </w:rPr>
            </w:pPr>
          </w:p>
        </w:tc>
        <w:tc>
          <w:tcPr>
            <w:tcW w:w="957" w:type="dxa"/>
            <w:tcBorders>
              <w:top w:val="single" w:sz="4" w:space="0" w:color="00000A"/>
              <w:left w:val="single" w:sz="4" w:space="0" w:color="00000A"/>
              <w:bottom w:val="single" w:sz="4" w:space="0" w:color="000000"/>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
                <w:lang w:eastAsia="zh-CN"/>
              </w:rPr>
            </w:pPr>
            <w:r w:rsidRPr="00FB0425">
              <w:rPr>
                <w:b/>
                <w:lang w:eastAsia="zh-CN"/>
              </w:rPr>
              <w:t>17</w:t>
            </w:r>
          </w:p>
        </w:tc>
        <w:tc>
          <w:tcPr>
            <w:tcW w:w="2159"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
                <w:lang w:eastAsia="zh-CN"/>
              </w:rPr>
            </w:pPr>
          </w:p>
        </w:tc>
      </w:tr>
      <w:tr w:rsidR="00FB0425" w:rsidRPr="00FB0425" w:rsidTr="00FB0425">
        <w:trPr>
          <w:trHeight w:val="278"/>
        </w:trPr>
        <w:tc>
          <w:tcPr>
            <w:tcW w:w="3304" w:type="dxa"/>
            <w:vMerge w:val="restart"/>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Тема 6.1</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Световые кванты</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p>
        </w:tc>
        <w:tc>
          <w:tcPr>
            <w:tcW w:w="8855" w:type="dxa"/>
            <w:tcBorders>
              <w:top w:val="single" w:sz="4" w:space="0" w:color="00000A"/>
              <w:left w:val="single" w:sz="4" w:space="0" w:color="00000A"/>
              <w:bottom w:val="single" w:sz="4" w:space="0" w:color="00000A"/>
              <w:right w:val="single" w:sz="4" w:space="0" w:color="000000"/>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Фотоэффект. Фотоны. Корпускулярно-волновой дуализм.</w:t>
            </w:r>
          </w:p>
        </w:tc>
        <w:tc>
          <w:tcPr>
            <w:tcW w:w="957" w:type="dxa"/>
            <w:tcBorders>
              <w:top w:val="single" w:sz="4" w:space="0" w:color="000000"/>
              <w:left w:val="single" w:sz="4" w:space="0" w:color="000000"/>
              <w:bottom w:val="single" w:sz="4" w:space="0" w:color="000000"/>
              <w:right w:val="single" w:sz="4" w:space="0" w:color="000000"/>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566"/>
        </w:trPr>
        <w:tc>
          <w:tcPr>
            <w:tcW w:w="3304" w:type="dxa"/>
            <w:vMerge/>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p>
        </w:tc>
        <w:tc>
          <w:tcPr>
            <w:tcW w:w="8855" w:type="dxa"/>
            <w:tcBorders>
              <w:top w:val="single" w:sz="4" w:space="0" w:color="00000A"/>
              <w:left w:val="single" w:sz="4" w:space="0" w:color="00000A"/>
              <w:right w:val="single" w:sz="4" w:space="0" w:color="000000"/>
            </w:tcBorders>
          </w:tcPr>
          <w:p w:rsidR="00FB0425" w:rsidRPr="00FB0425" w:rsidRDefault="00FB0425" w:rsidP="00FB0425">
            <w:pPr>
              <w:tabs>
                <w:tab w:val="left" w:pos="709"/>
              </w:tabs>
              <w:spacing w:line="100" w:lineRule="atLeast"/>
              <w:rPr>
                <w:lang w:eastAsia="zh-CN"/>
              </w:rPr>
            </w:pPr>
            <w:r w:rsidRPr="00FB0425">
              <w:rPr>
                <w:b/>
                <w:bCs/>
                <w:lang w:eastAsia="zh-CN"/>
              </w:rPr>
              <w:t>Практическое занятие</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lang w:eastAsia="zh-CN"/>
              </w:rPr>
            </w:pPr>
            <w:r w:rsidRPr="00FB0425">
              <w:rPr>
                <w:lang w:eastAsia="zh-CN"/>
              </w:rPr>
              <w:t>Применение законов фотоэффекта при решении задач</w:t>
            </w:r>
          </w:p>
        </w:tc>
        <w:tc>
          <w:tcPr>
            <w:tcW w:w="957" w:type="dxa"/>
            <w:tcBorders>
              <w:left w:val="single" w:sz="4" w:space="0" w:color="000000"/>
              <w:bottom w:val="single" w:sz="4" w:space="0" w:color="auto"/>
              <w:right w:val="single" w:sz="4" w:space="0" w:color="000000"/>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tc>
        <w:tc>
          <w:tcPr>
            <w:tcW w:w="2159" w:type="dxa"/>
            <w:gridSpan w:val="2"/>
            <w:tcBorders>
              <w:left w:val="single" w:sz="4" w:space="0" w:color="000000"/>
              <w:bottom w:val="single" w:sz="4" w:space="0" w:color="000000"/>
              <w:right w:val="single" w:sz="4" w:space="0" w:color="000000"/>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3, 6, 7, 8</w:t>
            </w:r>
          </w:p>
        </w:tc>
      </w:tr>
      <w:tr w:rsidR="00FB0425" w:rsidRPr="00FB0425" w:rsidTr="00FB0425">
        <w:trPr>
          <w:trHeight w:val="1103"/>
        </w:trPr>
        <w:tc>
          <w:tcPr>
            <w:tcW w:w="3304" w:type="dxa"/>
            <w:vMerge w:val="restart"/>
            <w:tcBorders>
              <w:top w:val="single" w:sz="4" w:space="0" w:color="00000A"/>
              <w:left w:val="single" w:sz="4" w:space="0" w:color="00000A"/>
              <w:right w:val="single" w:sz="4" w:space="0" w:color="00000A"/>
            </w:tcBorders>
          </w:tcPr>
          <w:p w:rsidR="00FB0425" w:rsidRPr="00FB0425" w:rsidRDefault="00FB0425" w:rsidP="00FB0425">
            <w:pPr>
              <w:tabs>
                <w:tab w:val="left" w:pos="709"/>
              </w:tabs>
              <w:rPr>
                <w:lang w:eastAsia="zh-CN"/>
              </w:rPr>
            </w:pPr>
            <w:r w:rsidRPr="00FB0425">
              <w:rPr>
                <w:b/>
                <w:lang w:eastAsia="zh-CN"/>
              </w:rPr>
              <w:t xml:space="preserve"> Тема 6.2</w:t>
            </w:r>
          </w:p>
          <w:p w:rsidR="00FB0425" w:rsidRPr="00FB0425" w:rsidRDefault="00FB0425" w:rsidP="00FB0425">
            <w:pPr>
              <w:tabs>
                <w:tab w:val="left" w:pos="709"/>
              </w:tabs>
              <w:rPr>
                <w:b/>
                <w:lang w:eastAsia="zh-CN"/>
              </w:rPr>
            </w:pPr>
            <w:r w:rsidRPr="00FB0425">
              <w:rPr>
                <w:b/>
                <w:lang w:eastAsia="zh-CN"/>
              </w:rPr>
              <w:t>Физика атома и атомного ядра, элементарные частицы</w:t>
            </w:r>
          </w:p>
        </w:tc>
        <w:tc>
          <w:tcPr>
            <w:tcW w:w="8855" w:type="dxa"/>
            <w:tcBorders>
              <w:top w:val="single" w:sz="4" w:space="0" w:color="00000A"/>
              <w:left w:val="single" w:sz="4" w:space="0" w:color="00000A"/>
              <w:bottom w:val="single" w:sz="4" w:space="0" w:color="00000A"/>
              <w:right w:val="single" w:sz="4" w:space="0" w:color="auto"/>
            </w:tcBorders>
          </w:tcPr>
          <w:p w:rsidR="00FB0425" w:rsidRPr="00FB0425" w:rsidRDefault="00FB0425" w:rsidP="00FB0425">
            <w:pPr>
              <w:rPr>
                <w:lang w:eastAsia="zh-CN"/>
              </w:rPr>
            </w:pPr>
            <w:r w:rsidRPr="00FB0425">
              <w:rPr>
                <w:lang w:eastAsia="zh-CN"/>
              </w:rPr>
              <w:t>Строение атома. Опыты Резерфорда. Квантовые постулаты Бора. Модель атома водорода по Бору.</w:t>
            </w:r>
          </w:p>
          <w:p w:rsidR="00FB0425" w:rsidRPr="00FB0425" w:rsidRDefault="00FB0425" w:rsidP="00FB0425">
            <w:pPr>
              <w:rPr>
                <w:lang w:eastAsia="zh-CN"/>
              </w:rPr>
            </w:pPr>
            <w:r w:rsidRPr="00FB0425">
              <w:rPr>
                <w:lang w:eastAsia="zh-CN"/>
              </w:rPr>
              <w:t>Строение атомного ядра. Ядерные силы. Энергия связи атомных ядер.</w:t>
            </w:r>
          </w:p>
          <w:p w:rsidR="00FB0425" w:rsidRPr="00FB0425" w:rsidRDefault="00FB0425" w:rsidP="00FB0425">
            <w:pPr>
              <w:rPr>
                <w:lang w:eastAsia="zh-CN"/>
              </w:rPr>
            </w:pPr>
            <w:r w:rsidRPr="00FB0425">
              <w:rPr>
                <w:lang w:eastAsia="zh-CN"/>
              </w:rPr>
              <w:t>Радиоактивность. Закон радиоактивного распада. Период полураспада.</w:t>
            </w:r>
          </w:p>
          <w:p w:rsidR="00FB0425" w:rsidRPr="00FB0425" w:rsidRDefault="00FB0425" w:rsidP="00FB0425">
            <w:pPr>
              <w:rPr>
                <w:lang w:eastAsia="zh-CN"/>
              </w:rPr>
            </w:pPr>
            <w:r w:rsidRPr="00FB0425">
              <w:rPr>
                <w:lang w:eastAsia="zh-CN"/>
              </w:rPr>
              <w:t>Ядерные реакции. Деление ядер урана. Цепная реакция деления</w:t>
            </w:r>
          </w:p>
          <w:p w:rsidR="00FB0425" w:rsidRPr="00FB0425" w:rsidRDefault="00FB0425" w:rsidP="00FB0425">
            <w:pPr>
              <w:rPr>
                <w:lang w:eastAsia="zh-CN"/>
              </w:rPr>
            </w:pPr>
            <w:r w:rsidRPr="00FB0425">
              <w:rPr>
                <w:lang w:eastAsia="zh-CN"/>
              </w:rPr>
              <w:t>Термоядерные реакции. Применение ядерной энергии</w:t>
            </w:r>
          </w:p>
          <w:p w:rsidR="00FB0425" w:rsidRPr="00FB0425" w:rsidRDefault="00FB0425" w:rsidP="00FB0425">
            <w:pPr>
              <w:rPr>
                <w:lang w:eastAsia="zh-CN"/>
              </w:rPr>
            </w:pPr>
            <w:r w:rsidRPr="00FB0425">
              <w:rPr>
                <w:lang w:eastAsia="zh-CN"/>
              </w:rPr>
              <w:t>Три этапа в развитии физики элементарных частиц. Открытие позитрона. Античастицы.</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10</w:t>
            </w:r>
          </w:p>
        </w:tc>
        <w:tc>
          <w:tcPr>
            <w:tcW w:w="2159" w:type="dxa"/>
            <w:gridSpan w:val="2"/>
            <w:vMerge w:val="restart"/>
            <w:tcBorders>
              <w:top w:val="single" w:sz="4" w:space="0" w:color="000000"/>
              <w:left w:val="single" w:sz="4" w:space="0" w:color="auto"/>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04, 06, 10</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01, 02, 04, 07, 08</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01, 06</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t>ОК 1, 2, 4, 5, 8, 9</w:t>
            </w:r>
          </w:p>
        </w:tc>
      </w:tr>
      <w:tr w:rsidR="00FB0425" w:rsidRPr="00FB0425" w:rsidTr="00FB0425">
        <w:trPr>
          <w:trHeight w:val="70"/>
        </w:trPr>
        <w:tc>
          <w:tcPr>
            <w:tcW w:w="3304" w:type="dxa"/>
            <w:vMerge/>
            <w:tcBorders>
              <w:left w:val="single" w:sz="4" w:space="0" w:color="00000A"/>
              <w:right w:val="single" w:sz="4" w:space="0" w:color="00000A"/>
            </w:tcBorders>
          </w:tcPr>
          <w:p w:rsidR="00FB0425" w:rsidRPr="00FB0425" w:rsidRDefault="00FB0425" w:rsidP="00FB0425">
            <w:pPr>
              <w:tabs>
                <w:tab w:val="left" w:pos="709"/>
              </w:tabs>
              <w:rPr>
                <w:b/>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FB0425" w:rsidRPr="00FB0425" w:rsidRDefault="00FB0425" w:rsidP="00FB0425">
            <w:pPr>
              <w:tabs>
                <w:tab w:val="left" w:pos="709"/>
              </w:tabs>
              <w:spacing w:line="100" w:lineRule="atLeast"/>
              <w:rPr>
                <w:b/>
                <w:bCs/>
                <w:lang w:eastAsia="zh-CN"/>
              </w:rPr>
            </w:pPr>
            <w:r w:rsidRPr="00FB0425">
              <w:rPr>
                <w:b/>
                <w:bCs/>
                <w:lang w:eastAsia="zh-CN"/>
              </w:rPr>
              <w:t>Профессионально ориентированное содержание</w:t>
            </w:r>
          </w:p>
          <w:p w:rsidR="00FB0425" w:rsidRPr="00FB0425" w:rsidRDefault="00FB0425" w:rsidP="00FB0425">
            <w:pPr>
              <w:rPr>
                <w:lang w:eastAsia="zh-CN"/>
              </w:rPr>
            </w:pPr>
            <w:r w:rsidRPr="00FB0425">
              <w:rPr>
                <w:bCs/>
                <w:lang w:eastAsia="zh-CN"/>
              </w:rPr>
              <w:t xml:space="preserve">Квантовая физика </w:t>
            </w:r>
            <w:r w:rsidRPr="00FB0425">
              <w:rPr>
                <w:rFonts w:eastAsia="Calibri"/>
                <w:lang w:eastAsia="zh-CN"/>
              </w:rPr>
              <w:t>в аддитивных технологиях</w:t>
            </w:r>
          </w:p>
        </w:tc>
        <w:tc>
          <w:tcPr>
            <w:tcW w:w="957" w:type="dxa"/>
            <w:tcBorders>
              <w:top w:val="single" w:sz="4" w:space="0" w:color="auto"/>
              <w:left w:val="single" w:sz="4" w:space="0" w:color="auto"/>
              <w:bottom w:val="single" w:sz="4" w:space="0" w:color="auto"/>
              <w:right w:val="single" w:sz="4" w:space="0" w:color="auto"/>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
        </w:tc>
      </w:tr>
      <w:tr w:rsidR="00FB0425" w:rsidRPr="00FB0425" w:rsidTr="00FB0425">
        <w:trPr>
          <w:trHeight w:val="612"/>
        </w:trPr>
        <w:tc>
          <w:tcPr>
            <w:tcW w:w="3304" w:type="dxa"/>
            <w:vMerge/>
            <w:tcBorders>
              <w:left w:val="single" w:sz="4" w:space="0" w:color="00000A"/>
              <w:right w:val="single" w:sz="4" w:space="0" w:color="00000A"/>
            </w:tcBorders>
          </w:tcPr>
          <w:p w:rsidR="00FB0425" w:rsidRPr="00FB0425" w:rsidRDefault="00FB0425" w:rsidP="00FB0425">
            <w:pPr>
              <w:tabs>
                <w:tab w:val="left" w:pos="709"/>
              </w:tabs>
              <w:rPr>
                <w:lang w:eastAsia="zh-CN"/>
              </w:rPr>
            </w:pPr>
          </w:p>
        </w:tc>
        <w:tc>
          <w:tcPr>
            <w:tcW w:w="8855" w:type="dxa"/>
            <w:tcBorders>
              <w:top w:val="single" w:sz="4" w:space="0" w:color="00000A"/>
              <w:left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bCs/>
                <w:lang w:eastAsia="zh-CN"/>
              </w:rPr>
            </w:pPr>
            <w:r w:rsidRPr="00FB0425">
              <w:rPr>
                <w:b/>
                <w:bCs/>
                <w:lang w:eastAsia="zh-CN"/>
              </w:rPr>
              <w:t>Практическое занятие</w:t>
            </w:r>
            <w:r w:rsidRPr="00FB0425">
              <w:rPr>
                <w:bCs/>
                <w:lang w:eastAsia="zh-CN"/>
              </w:rPr>
              <w:t xml:space="preserve"> </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bCs/>
                <w:lang w:eastAsia="zh-CN"/>
              </w:rPr>
            </w:pPr>
            <w:r w:rsidRPr="00FB0425">
              <w:rPr>
                <w:bCs/>
                <w:lang w:eastAsia="zh-CN"/>
              </w:rPr>
              <w:t>Решение задач по теме «Ядерные реакции»</w:t>
            </w:r>
          </w:p>
        </w:tc>
        <w:tc>
          <w:tcPr>
            <w:tcW w:w="957" w:type="dxa"/>
            <w:tcBorders>
              <w:top w:val="single" w:sz="4" w:space="0" w:color="auto"/>
              <w:left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r w:rsidRPr="00FB0425">
              <w:rPr>
                <w:lang w:eastAsia="zh-CN"/>
              </w:rPr>
              <w:t>2</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lang w:eastAsia="zh-CN"/>
              </w:rPr>
            </w:pPr>
          </w:p>
        </w:tc>
        <w:tc>
          <w:tcPr>
            <w:tcW w:w="2159" w:type="dxa"/>
            <w:gridSpan w:val="2"/>
            <w:tcBorders>
              <w:top w:val="single" w:sz="4" w:space="0" w:color="00000A"/>
              <w:left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ЛР 13, 20, 21</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r w:rsidRPr="00FB0425">
              <w:rPr>
                <w:bCs/>
                <w:lang w:eastAsia="zh-CN"/>
              </w:rPr>
              <w:t>МР 03,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lang w:eastAsia="zh-CN"/>
              </w:rPr>
            </w:pPr>
            <w:proofErr w:type="spellStart"/>
            <w:r w:rsidRPr="00FB0425">
              <w:rPr>
                <w:bCs/>
                <w:lang w:eastAsia="zh-CN"/>
              </w:rPr>
              <w:t>ПРб</w:t>
            </w:r>
            <w:proofErr w:type="spellEnd"/>
            <w:r w:rsidRPr="00FB0425">
              <w:rPr>
                <w:bCs/>
                <w:lang w:eastAsia="zh-CN"/>
              </w:rPr>
              <w:t xml:space="preserve"> 02, 03, 04, 05</w:t>
            </w:r>
          </w:p>
          <w:p w:rsidR="00FB0425" w:rsidRPr="00FB0425" w:rsidRDefault="00FB0425" w:rsidP="00FB0425">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7"/>
              <w:rPr>
                <w:bCs/>
                <w:lang w:eastAsia="zh-CN"/>
              </w:rPr>
            </w:pPr>
            <w:r w:rsidRPr="00FB0425">
              <w:rPr>
                <w:bCs/>
                <w:lang w:eastAsia="zh-CN"/>
              </w:rPr>
              <w:lastRenderedPageBreak/>
              <w:t>ОК 1, 2, 3, 6, 7, 8</w:t>
            </w:r>
          </w:p>
        </w:tc>
      </w:tr>
      <w:tr w:rsidR="00FB0425" w:rsidRPr="00FB0425" w:rsidTr="00FB0425">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jc w:val="both"/>
              <w:rPr>
                <w:b/>
                <w:bCs/>
                <w:lang w:eastAsia="zh-CN"/>
              </w:rPr>
            </w:pPr>
            <w:r w:rsidRPr="00FB0425">
              <w:rPr>
                <w:b/>
                <w:bCs/>
                <w:lang w:eastAsia="zh-CN"/>
              </w:rPr>
              <w:t xml:space="preserve">Индивидуальный проект (в рамках времени отведенного на изучение предмета)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Примерная тематика</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Исследование зависимости упругости пружин от их длины и толщины проволоки, из которой они изготовлены.</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Создание модели лодки, движущейся за счет реактивной силы.</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Исследование зависимости силы Архимеда от плотности жидкости.</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Моделирование и изготовление газового термометра, основанного на изобарном или изохорном процессе.</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Исследование условий роста кристаллов.</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Проектирование и моделирование теплового двигателя.</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Создание экспериментальной установки для исследования тепловых действий тока.</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Моделирование установки для покрытия металлических изделий различных форм слоем другого металла.</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Исследование магнитных свойств тел, изготовленных из разных материалов.</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Моделирование и экспериментальное исследование механических колебательных систем.</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Создание экспериментальной установки для исследования явления интерференции света.</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Сравнение идей классической и квантовой физики в объяснении строения атома.</w:t>
            </w:r>
          </w:p>
          <w:p w:rsidR="00FB0425" w:rsidRPr="00FB0425" w:rsidRDefault="00FB0425" w:rsidP="000A0139">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lang w:eastAsia="zh-CN"/>
              </w:rPr>
            </w:pPr>
            <w:r w:rsidRPr="00FB0425">
              <w:rPr>
                <w:lang w:eastAsia="zh-CN"/>
              </w:rPr>
              <w:t>Плюсы и минусы атомной энергетики.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b/>
                <w:lang w:eastAsia="zh-CN"/>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
                <w:lang w:eastAsia="zh-CN"/>
              </w:rPr>
            </w:pPr>
          </w:p>
        </w:tc>
      </w:tr>
      <w:tr w:rsidR="00FB0425" w:rsidRPr="00FB0425" w:rsidTr="00FB0425">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rPr>
                <w:b/>
                <w:lang w:eastAsia="zh-CN"/>
              </w:rPr>
            </w:pPr>
            <w:r w:rsidRPr="00FB0425">
              <w:rPr>
                <w:b/>
                <w:lang w:eastAsia="zh-CN"/>
              </w:rPr>
              <w:t>Консультации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b/>
                <w:lang w:eastAsia="zh-CN"/>
              </w:rPr>
            </w:pPr>
            <w:r w:rsidRPr="00FB0425">
              <w:rPr>
                <w:b/>
                <w:lang w:eastAsia="zh-CN"/>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
                <w:lang w:eastAsia="zh-CN"/>
              </w:rPr>
            </w:pPr>
          </w:p>
        </w:tc>
      </w:tr>
      <w:tr w:rsidR="00FB0425" w:rsidRPr="00FB0425" w:rsidTr="00FB0425">
        <w:trPr>
          <w:trHeight w:val="268"/>
        </w:trPr>
        <w:tc>
          <w:tcPr>
            <w:tcW w:w="12159" w:type="dxa"/>
            <w:gridSpan w:val="2"/>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s>
              <w:rPr>
                <w:b/>
                <w:lang w:eastAsia="zh-CN"/>
              </w:rPr>
            </w:pPr>
            <w:r w:rsidRPr="00FB0425">
              <w:rPr>
                <w:b/>
                <w:lang w:eastAsia="zh-CN"/>
              </w:rPr>
              <w:t>Промежуточная аттестация</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rPr>
                <w:b/>
                <w:lang w:eastAsia="zh-CN"/>
              </w:rPr>
            </w:pPr>
            <w:r w:rsidRPr="00FB0425">
              <w:rPr>
                <w:b/>
                <w:lang w:eastAsia="zh-CN"/>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jc w:val="center"/>
              <w:rPr>
                <w:b/>
                <w:lang w:eastAsia="zh-CN"/>
              </w:rPr>
            </w:pPr>
          </w:p>
        </w:tc>
      </w:tr>
      <w:tr w:rsidR="00FB0425" w:rsidRPr="00FB0425" w:rsidTr="00FB0425">
        <w:trPr>
          <w:trHeight w:val="143"/>
        </w:trPr>
        <w:tc>
          <w:tcPr>
            <w:tcW w:w="12159" w:type="dxa"/>
            <w:gridSpan w:val="2"/>
            <w:tcBorders>
              <w:top w:val="single" w:sz="4" w:space="0" w:color="00000A"/>
              <w:left w:val="single" w:sz="4" w:space="0" w:color="00000A"/>
              <w:bottom w:val="single" w:sz="4" w:space="0" w:color="00000A"/>
              <w:right w:val="single" w:sz="4" w:space="0" w:color="00000A"/>
            </w:tcBorders>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zh-CN"/>
              </w:rPr>
            </w:pPr>
            <w:r w:rsidRPr="00FB0425">
              <w:rPr>
                <w:b/>
                <w:bCs/>
                <w:lang w:eastAsia="zh-CN"/>
              </w:rPr>
              <w:t>Всего:</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lang w:eastAsia="zh-CN"/>
              </w:rPr>
            </w:pPr>
            <w:r w:rsidRPr="00FB0425">
              <w:rPr>
                <w:b/>
                <w:bCs/>
                <w:lang w:eastAsia="zh-CN"/>
              </w:rPr>
              <w:t>173</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lang w:eastAsia="zh-CN"/>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lang w:eastAsia="zh-CN"/>
              </w:rPr>
            </w:pPr>
          </w:p>
        </w:tc>
      </w:tr>
    </w:tbl>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outlineLvl w:val="0"/>
        <w:rPr>
          <w:b/>
          <w:sz w:val="28"/>
          <w:szCs w:val="28"/>
          <w:lang w:val="en-US" w:eastAsia="zh-CN"/>
        </w:rPr>
      </w:pP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zh-CN"/>
        </w:rPr>
      </w:pPr>
      <w:r w:rsidRPr="00FB0425">
        <w:rPr>
          <w:lang w:eastAsia="zh-CN"/>
        </w:rPr>
        <w:t>Для характеристики уровня освоения учебного материала используются следующие обозначения:</w:t>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zh-CN"/>
        </w:rPr>
      </w:pPr>
      <w:r w:rsidRPr="00FB0425">
        <w:rPr>
          <w:lang w:eastAsia="zh-CN"/>
        </w:rPr>
        <w:t xml:space="preserve">1. – ознакомительный (узнавание ранее изученных объектов, свойств); </w:t>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zh-CN"/>
        </w:rPr>
      </w:pPr>
      <w:r w:rsidRPr="00FB0425">
        <w:rPr>
          <w:lang w:eastAsia="zh-CN"/>
        </w:rPr>
        <w:t>2. – репродуктивный (выполнение деятельности по образцу, инструкции или под руководством)</w:t>
      </w:r>
    </w:p>
    <w:p w:rsidR="00FB0425" w:rsidRPr="00FB0425" w:rsidRDefault="00FB0425" w:rsidP="00FB042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eastAsia="zh-CN"/>
        </w:rPr>
        <w:sectPr w:rsidR="00FB0425" w:rsidRPr="00FB0425">
          <w:footerReference w:type="default" r:id="rId65"/>
          <w:pgSz w:w="16838" w:h="11906" w:orient="landscape"/>
          <w:pgMar w:top="1134" w:right="1134" w:bottom="851" w:left="1134" w:header="0" w:footer="709" w:gutter="0"/>
          <w:cols w:space="1701"/>
          <w:docGrid w:linePitch="360"/>
        </w:sectPr>
      </w:pPr>
      <w:r w:rsidRPr="00FB0425">
        <w:rPr>
          <w:lang w:eastAsia="zh-CN"/>
        </w:rPr>
        <w:t>3. – продуктивный (планирование и самостоятельное выполнение деятельности, решение проблемных задач)</w:t>
      </w:r>
    </w:p>
    <w:p w:rsidR="00FB0425" w:rsidRPr="00FB0425" w:rsidRDefault="00FB0425" w:rsidP="00FB0425">
      <w:pPr>
        <w:jc w:val="center"/>
        <w:rPr>
          <w:b/>
          <w:caps/>
          <w:sz w:val="28"/>
          <w:szCs w:val="28"/>
          <w:lang w:eastAsia="zh-CN"/>
        </w:rPr>
      </w:pPr>
      <w:r w:rsidRPr="00FB0425">
        <w:rPr>
          <w:b/>
          <w:caps/>
          <w:sz w:val="28"/>
          <w:szCs w:val="28"/>
          <w:lang w:eastAsia="zh-CN"/>
        </w:rPr>
        <w:lastRenderedPageBreak/>
        <w:t>3. УСЛОВИЯ РЕАЛИЗАЦИИ ПРОГРАММЫ УЧЕБНОЙ ДИСЦИПЛИНЫ</w:t>
      </w:r>
    </w:p>
    <w:p w:rsidR="00FB0425" w:rsidRPr="00FB0425" w:rsidRDefault="00FB0425" w:rsidP="00FB0425">
      <w:pPr>
        <w:jc w:val="center"/>
        <w:rPr>
          <w:b/>
          <w:caps/>
          <w:sz w:val="28"/>
          <w:szCs w:val="28"/>
          <w:lang w:eastAsia="zh-CN"/>
        </w:rPr>
      </w:pPr>
    </w:p>
    <w:p w:rsidR="00FB0425" w:rsidRPr="00FB0425" w:rsidRDefault="00FB0425" w:rsidP="00FB0425">
      <w:pPr>
        <w:ind w:firstLine="709"/>
        <w:jc w:val="both"/>
        <w:rPr>
          <w:rFonts w:eastAsia="Calibri"/>
          <w:sz w:val="28"/>
          <w:szCs w:val="28"/>
          <w:lang w:eastAsia="en-US"/>
        </w:rPr>
      </w:pPr>
      <w:r w:rsidRPr="00FB0425">
        <w:rPr>
          <w:bCs/>
          <w:sz w:val="28"/>
          <w:szCs w:val="28"/>
          <w:lang w:eastAsia="zh-CN"/>
        </w:rPr>
        <w:t>3.1. Реализация программы учебной дисциплины осуществляется в кабинете «Физика»</w:t>
      </w:r>
      <w:r w:rsidRPr="00FB0425">
        <w:rPr>
          <w:bCs/>
          <w:color w:val="C00000"/>
          <w:sz w:val="28"/>
          <w:szCs w:val="28"/>
          <w:lang w:eastAsia="zh-CN"/>
        </w:rPr>
        <w:t>.</w:t>
      </w:r>
      <w:r w:rsidRPr="00FB0425">
        <w:rPr>
          <w:bCs/>
          <w:sz w:val="28"/>
          <w:szCs w:val="28"/>
          <w:lang w:eastAsia="zh-CN"/>
        </w:rPr>
        <w:t xml:space="preserve"> </w:t>
      </w:r>
      <w:r w:rsidRPr="00FB0425">
        <w:rPr>
          <w:sz w:val="28"/>
          <w:szCs w:val="28"/>
          <w:lang w:eastAsia="en-US"/>
        </w:rPr>
        <w:t>Помещение кабинета соответствует требованиям Санитарно-эпидемиологических правил и нормативов (СанПиН 2.4.2 № 178–02)</w:t>
      </w:r>
    </w:p>
    <w:p w:rsidR="00FB0425" w:rsidRPr="00FB0425" w:rsidRDefault="00FB0425" w:rsidP="00FB0425">
      <w:pPr>
        <w:contextualSpacing/>
        <w:jc w:val="both"/>
        <w:rPr>
          <w:sz w:val="28"/>
          <w:szCs w:val="28"/>
          <w:lang w:eastAsia="en-US"/>
        </w:rPr>
      </w:pPr>
      <w:r w:rsidRPr="00FB0425">
        <w:rPr>
          <w:sz w:val="28"/>
          <w:szCs w:val="28"/>
          <w:lang w:eastAsia="en-US"/>
        </w:rPr>
        <w:t>Оборудование учебного кабинета:</w:t>
      </w:r>
    </w:p>
    <w:p w:rsidR="00FB0425" w:rsidRPr="00FB0425" w:rsidRDefault="00FB0425" w:rsidP="000A0139">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1"/>
        <w:contextualSpacing/>
        <w:jc w:val="both"/>
        <w:rPr>
          <w:sz w:val="28"/>
          <w:szCs w:val="28"/>
          <w:lang w:eastAsia="zh-CN"/>
        </w:rPr>
      </w:pPr>
      <w:r w:rsidRPr="00FB0425">
        <w:rPr>
          <w:bCs/>
          <w:sz w:val="28"/>
          <w:szCs w:val="28"/>
          <w:lang w:eastAsia="zh-CN"/>
        </w:rPr>
        <w:t>посадочные места по количеству студентов</w:t>
      </w:r>
    </w:p>
    <w:p w:rsidR="00FB0425" w:rsidRPr="00FB0425" w:rsidRDefault="00FB0425" w:rsidP="000A0139">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1"/>
        <w:contextualSpacing/>
        <w:jc w:val="both"/>
        <w:rPr>
          <w:sz w:val="28"/>
          <w:szCs w:val="28"/>
          <w:lang w:eastAsia="zh-CN"/>
        </w:rPr>
      </w:pPr>
      <w:r w:rsidRPr="00FB0425">
        <w:rPr>
          <w:bCs/>
          <w:sz w:val="28"/>
          <w:szCs w:val="28"/>
          <w:lang w:eastAsia="zh-CN"/>
        </w:rPr>
        <w:t>рабочее место преподавателя</w:t>
      </w:r>
    </w:p>
    <w:p w:rsidR="00FB0425" w:rsidRPr="00FB0425" w:rsidRDefault="00FB0425" w:rsidP="000A0139">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1"/>
        <w:contextualSpacing/>
        <w:jc w:val="both"/>
        <w:rPr>
          <w:sz w:val="28"/>
          <w:szCs w:val="28"/>
          <w:lang w:eastAsia="zh-CN"/>
        </w:rPr>
      </w:pPr>
      <w:r w:rsidRPr="00FB0425">
        <w:rPr>
          <w:bCs/>
          <w:sz w:val="28"/>
          <w:szCs w:val="28"/>
          <w:lang w:eastAsia="zh-CN"/>
        </w:rPr>
        <w:t>аудиторная доска</w:t>
      </w:r>
    </w:p>
    <w:p w:rsidR="00FB0425" w:rsidRPr="00FB0425" w:rsidRDefault="00FB0425" w:rsidP="000A0139">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1"/>
        <w:contextualSpacing/>
        <w:jc w:val="both"/>
        <w:rPr>
          <w:sz w:val="28"/>
          <w:szCs w:val="28"/>
          <w:lang w:eastAsia="zh-CN"/>
        </w:rPr>
      </w:pPr>
      <w:r w:rsidRPr="00FB0425">
        <w:rPr>
          <w:bCs/>
          <w:sz w:val="28"/>
          <w:szCs w:val="28"/>
          <w:lang w:eastAsia="zh-CN"/>
        </w:rPr>
        <w:t>экспозиционный экран</w:t>
      </w:r>
    </w:p>
    <w:p w:rsidR="00FB0425" w:rsidRPr="00FB0425" w:rsidRDefault="00FB0425" w:rsidP="000A0139">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1"/>
        <w:contextualSpacing/>
        <w:jc w:val="both"/>
        <w:rPr>
          <w:sz w:val="28"/>
          <w:szCs w:val="28"/>
          <w:lang w:eastAsia="zh-CN"/>
        </w:rPr>
      </w:pPr>
      <w:r w:rsidRPr="00FB0425">
        <w:rPr>
          <w:bCs/>
          <w:sz w:val="28"/>
          <w:szCs w:val="28"/>
          <w:lang w:eastAsia="zh-CN"/>
        </w:rPr>
        <w:t>комплект учебно-методической документации</w:t>
      </w:r>
    </w:p>
    <w:p w:rsidR="00FB0425" w:rsidRPr="00FB0425" w:rsidRDefault="00FB0425" w:rsidP="000A0139">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1"/>
        <w:contextualSpacing/>
        <w:jc w:val="both"/>
        <w:rPr>
          <w:sz w:val="28"/>
          <w:szCs w:val="28"/>
          <w:lang w:eastAsia="zh-CN"/>
        </w:rPr>
      </w:pPr>
      <w:r w:rsidRPr="00FB0425">
        <w:rPr>
          <w:bCs/>
          <w:sz w:val="28"/>
          <w:szCs w:val="28"/>
          <w:lang w:eastAsia="zh-CN"/>
        </w:rPr>
        <w:t>печатные пособия</w:t>
      </w:r>
    </w:p>
    <w:p w:rsidR="00FB0425" w:rsidRPr="00FB0425" w:rsidRDefault="00FB0425" w:rsidP="000A0139">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1"/>
        <w:contextualSpacing/>
        <w:jc w:val="both"/>
        <w:rPr>
          <w:sz w:val="28"/>
          <w:szCs w:val="28"/>
          <w:lang w:eastAsia="zh-CN"/>
        </w:rPr>
      </w:pPr>
      <w:r w:rsidRPr="00FB0425">
        <w:rPr>
          <w:bCs/>
          <w:sz w:val="28"/>
          <w:szCs w:val="28"/>
          <w:lang w:eastAsia="zh-CN"/>
        </w:rPr>
        <w:t>экранно-звуковые пособия</w:t>
      </w:r>
    </w:p>
    <w:p w:rsidR="00FB0425" w:rsidRPr="00FB0425" w:rsidRDefault="00FB0425" w:rsidP="000A0139">
      <w:pPr>
        <w:numPr>
          <w:ilvl w:val="0"/>
          <w:numId w:val="5"/>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1"/>
        <w:contextualSpacing/>
        <w:jc w:val="both"/>
        <w:rPr>
          <w:sz w:val="28"/>
          <w:szCs w:val="28"/>
          <w:lang w:eastAsia="zh-CN"/>
        </w:rPr>
      </w:pPr>
      <w:r w:rsidRPr="00FB0425">
        <w:rPr>
          <w:bCs/>
          <w:sz w:val="28"/>
          <w:szCs w:val="28"/>
          <w:lang w:eastAsia="zh-CN"/>
        </w:rPr>
        <w:t>информационно-коммуникативные средства</w:t>
      </w:r>
    </w:p>
    <w:p w:rsidR="00FB0425" w:rsidRPr="00FB0425" w:rsidRDefault="00FB0425" w:rsidP="00FB0425">
      <w:pPr>
        <w:ind w:firstLine="709"/>
        <w:contextualSpacing/>
        <w:jc w:val="both"/>
        <w:rPr>
          <w:sz w:val="28"/>
          <w:szCs w:val="28"/>
          <w:lang w:eastAsia="en-US"/>
        </w:rPr>
      </w:pPr>
    </w:p>
    <w:p w:rsidR="00FB0425" w:rsidRPr="00FB0425" w:rsidRDefault="00FB0425" w:rsidP="00FB0425">
      <w:pPr>
        <w:contextualSpacing/>
        <w:jc w:val="both"/>
        <w:rPr>
          <w:sz w:val="28"/>
          <w:szCs w:val="28"/>
          <w:lang w:eastAsia="en-US"/>
        </w:rPr>
      </w:pPr>
      <w:r w:rsidRPr="00FB0425">
        <w:rPr>
          <w:sz w:val="28"/>
          <w:szCs w:val="28"/>
          <w:lang w:eastAsia="en-US"/>
        </w:rPr>
        <w:t>Технические средства обучения:</w:t>
      </w:r>
    </w:p>
    <w:p w:rsidR="00FB0425" w:rsidRPr="00FB0425" w:rsidRDefault="00FB0425" w:rsidP="000A0139">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lang w:eastAsia="zh-CN"/>
        </w:rPr>
      </w:pPr>
      <w:r w:rsidRPr="00FB0425">
        <w:rPr>
          <w:bCs/>
          <w:sz w:val="28"/>
          <w:szCs w:val="28"/>
          <w:lang w:eastAsia="zh-CN"/>
        </w:rPr>
        <w:t>компьютер</w:t>
      </w:r>
    </w:p>
    <w:p w:rsidR="00FB0425" w:rsidRPr="00FB0425" w:rsidRDefault="00FB0425" w:rsidP="000A0139">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lang w:eastAsia="zh-CN"/>
        </w:rPr>
      </w:pPr>
      <w:r w:rsidRPr="00FB0425">
        <w:rPr>
          <w:bCs/>
          <w:sz w:val="28"/>
          <w:szCs w:val="28"/>
          <w:lang w:eastAsia="zh-CN"/>
        </w:rPr>
        <w:t>мультимедийный проектор</w:t>
      </w:r>
    </w:p>
    <w:p w:rsidR="00FB0425" w:rsidRPr="00FB0425" w:rsidRDefault="00FB0425" w:rsidP="000A0139">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lang w:eastAsia="zh-CN"/>
        </w:rPr>
      </w:pPr>
      <w:r w:rsidRPr="00FB0425">
        <w:rPr>
          <w:bCs/>
          <w:sz w:val="28"/>
          <w:szCs w:val="28"/>
          <w:lang w:eastAsia="zh-CN"/>
        </w:rPr>
        <w:t>сканер</w:t>
      </w:r>
    </w:p>
    <w:p w:rsidR="00FB0425" w:rsidRPr="00FB0425" w:rsidRDefault="00FB0425" w:rsidP="000A0139">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lang w:eastAsia="zh-CN"/>
        </w:rPr>
      </w:pPr>
      <w:r w:rsidRPr="00FB0425">
        <w:rPr>
          <w:bCs/>
          <w:sz w:val="28"/>
          <w:szCs w:val="28"/>
          <w:lang w:eastAsia="zh-CN"/>
        </w:rPr>
        <w:t>принтер</w:t>
      </w:r>
    </w:p>
    <w:p w:rsidR="00FB0425" w:rsidRPr="00FB0425" w:rsidRDefault="00FB0425" w:rsidP="000A0139">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lang w:eastAsia="zh-CN"/>
        </w:rPr>
      </w:pPr>
      <w:r w:rsidRPr="00FB0425">
        <w:rPr>
          <w:bCs/>
          <w:sz w:val="28"/>
          <w:szCs w:val="28"/>
          <w:lang w:eastAsia="zh-CN"/>
        </w:rPr>
        <w:t>копировальный аппарат</w:t>
      </w:r>
    </w:p>
    <w:p w:rsidR="00FB0425" w:rsidRPr="00FB0425" w:rsidRDefault="00FB0425" w:rsidP="000A0139">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lang w:eastAsia="zh-CN"/>
        </w:rPr>
      </w:pPr>
      <w:r w:rsidRPr="00FB0425">
        <w:rPr>
          <w:bCs/>
          <w:sz w:val="28"/>
          <w:szCs w:val="28"/>
          <w:lang w:eastAsia="zh-CN"/>
        </w:rPr>
        <w:t>интерактивная доска</w:t>
      </w:r>
    </w:p>
    <w:p w:rsidR="00FB0425" w:rsidRPr="00FB0425" w:rsidRDefault="00FB0425" w:rsidP="000A0139">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lang w:eastAsia="zh-CN"/>
        </w:rPr>
      </w:pPr>
      <w:r w:rsidRPr="00FB0425">
        <w:rPr>
          <w:bCs/>
          <w:sz w:val="28"/>
          <w:szCs w:val="28"/>
          <w:lang w:eastAsia="zh-CN"/>
        </w:rPr>
        <w:t>оборудование для лабораторных и практических занятий</w:t>
      </w:r>
    </w:p>
    <w:p w:rsidR="00FB0425" w:rsidRPr="00FB0425" w:rsidRDefault="00FB0425" w:rsidP="000A0139">
      <w:pPr>
        <w:numPr>
          <w:ilvl w:val="0"/>
          <w:numId w:val="7"/>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lang w:eastAsia="zh-CN"/>
        </w:rPr>
      </w:pPr>
      <w:r w:rsidRPr="00FB0425">
        <w:rPr>
          <w:bCs/>
          <w:sz w:val="28"/>
          <w:szCs w:val="28"/>
          <w:lang w:eastAsia="zh-CN"/>
        </w:rPr>
        <w:t>оборудование для демонстрационного эксперимента.</w:t>
      </w:r>
    </w:p>
    <w:p w:rsidR="00FB0425" w:rsidRPr="00FB0425" w:rsidRDefault="00FB0425" w:rsidP="00FB0425">
      <w:pPr>
        <w:spacing w:after="160" w:line="256" w:lineRule="auto"/>
        <w:contextualSpacing/>
        <w:jc w:val="both"/>
        <w:rPr>
          <w:sz w:val="28"/>
          <w:szCs w:val="28"/>
          <w:lang w:eastAsia="ar-SA"/>
        </w:rPr>
      </w:pPr>
    </w:p>
    <w:p w:rsidR="00FB0425" w:rsidRPr="00FB0425" w:rsidRDefault="00FB0425" w:rsidP="00FB0425">
      <w:pPr>
        <w:ind w:firstLine="709"/>
        <w:contextualSpacing/>
        <w:jc w:val="both"/>
        <w:rPr>
          <w:b/>
          <w:sz w:val="28"/>
          <w:szCs w:val="28"/>
          <w:lang w:eastAsia="en-US"/>
        </w:rPr>
      </w:pPr>
      <w:r w:rsidRPr="00FB0425">
        <w:rPr>
          <w:b/>
          <w:sz w:val="28"/>
          <w:szCs w:val="28"/>
          <w:lang w:eastAsia="en-US"/>
        </w:rPr>
        <w:t>3.2. Информационное обеспечение реализации программы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lang w:eastAsia="zh-CN"/>
        </w:rPr>
      </w:pPr>
      <w:r w:rsidRPr="00FB0425">
        <w:rPr>
          <w:rFonts w:eastAsia="Calibri"/>
          <w:b/>
          <w:sz w:val="28"/>
          <w:szCs w:val="28"/>
          <w:lang w:eastAsia="zh-CN"/>
        </w:rPr>
        <w:t>Для студентов</w:t>
      </w:r>
    </w:p>
    <w:p w:rsidR="00FB0425" w:rsidRPr="00FB0425" w:rsidRDefault="00FB0425" w:rsidP="00FB0425">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lang w:eastAsia="zh-CN"/>
        </w:rPr>
      </w:pPr>
      <w:r w:rsidRPr="00FB0425">
        <w:rPr>
          <w:b/>
          <w:bCs/>
          <w:sz w:val="28"/>
          <w:szCs w:val="28"/>
          <w:lang w:eastAsia="zh-CN"/>
        </w:rPr>
        <w:t>Основные источники:</w:t>
      </w:r>
    </w:p>
    <w:p w:rsidR="00FB0425" w:rsidRPr="00FB0425" w:rsidRDefault="00FB0425" w:rsidP="00FB0425">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Calibri" w:hAnsi="Calibri"/>
          <w:sz w:val="22"/>
          <w:szCs w:val="22"/>
          <w:lang w:eastAsia="zh-CN"/>
        </w:rPr>
      </w:pPr>
      <w:r w:rsidRPr="00FB0425">
        <w:rPr>
          <w:sz w:val="28"/>
          <w:szCs w:val="28"/>
          <w:lang w:eastAsia="zh-CN"/>
        </w:rPr>
        <w:t xml:space="preserve">Пинский, А.А. Физика [Электронный ресурс]: учебник / А.А. Пинский, Г.Ю. </w:t>
      </w:r>
      <w:proofErr w:type="spellStart"/>
      <w:proofErr w:type="gramStart"/>
      <w:r w:rsidRPr="00FB0425">
        <w:rPr>
          <w:sz w:val="28"/>
          <w:szCs w:val="28"/>
          <w:lang w:eastAsia="zh-CN"/>
        </w:rPr>
        <w:t>Граковский</w:t>
      </w:r>
      <w:proofErr w:type="spellEnd"/>
      <w:r w:rsidRPr="00FB0425">
        <w:rPr>
          <w:sz w:val="28"/>
          <w:szCs w:val="28"/>
          <w:lang w:eastAsia="zh-CN"/>
        </w:rPr>
        <w:t xml:space="preserve"> ;</w:t>
      </w:r>
      <w:proofErr w:type="gramEnd"/>
      <w:r w:rsidRPr="00FB0425">
        <w:rPr>
          <w:sz w:val="28"/>
          <w:szCs w:val="28"/>
          <w:lang w:eastAsia="zh-CN"/>
        </w:rPr>
        <w:t xml:space="preserve"> под общ. ред. Ю.И. Дика, Н.С. </w:t>
      </w:r>
      <w:proofErr w:type="spellStart"/>
      <w:r w:rsidRPr="00FB0425">
        <w:rPr>
          <w:sz w:val="28"/>
          <w:szCs w:val="28"/>
          <w:lang w:eastAsia="zh-CN"/>
        </w:rPr>
        <w:t>Пурышевой</w:t>
      </w:r>
      <w:proofErr w:type="spellEnd"/>
      <w:r w:rsidRPr="00FB0425">
        <w:rPr>
          <w:sz w:val="28"/>
          <w:szCs w:val="28"/>
          <w:lang w:eastAsia="zh-CN"/>
        </w:rPr>
        <w:t xml:space="preserve">. — 4-е изд., </w:t>
      </w:r>
      <w:proofErr w:type="spellStart"/>
      <w:r w:rsidRPr="00FB0425">
        <w:rPr>
          <w:sz w:val="28"/>
          <w:szCs w:val="28"/>
          <w:lang w:eastAsia="zh-CN"/>
        </w:rPr>
        <w:t>испр</w:t>
      </w:r>
      <w:proofErr w:type="spellEnd"/>
      <w:r w:rsidRPr="00FB0425">
        <w:rPr>
          <w:sz w:val="28"/>
          <w:szCs w:val="28"/>
          <w:lang w:eastAsia="zh-CN"/>
        </w:rPr>
        <w:t xml:space="preserve">. — </w:t>
      </w:r>
      <w:proofErr w:type="gramStart"/>
      <w:r w:rsidRPr="00FB0425">
        <w:rPr>
          <w:sz w:val="28"/>
          <w:szCs w:val="28"/>
          <w:lang w:eastAsia="zh-CN"/>
        </w:rPr>
        <w:t>М. :</w:t>
      </w:r>
      <w:proofErr w:type="gramEnd"/>
      <w:r w:rsidRPr="00FB0425">
        <w:rPr>
          <w:sz w:val="28"/>
          <w:szCs w:val="28"/>
          <w:lang w:eastAsia="zh-CN"/>
        </w:rPr>
        <w:t xml:space="preserve"> ФОРУМ : ИНФРА-М, 2019. — 560 </w:t>
      </w:r>
      <w:proofErr w:type="gramStart"/>
      <w:r w:rsidRPr="00FB0425">
        <w:rPr>
          <w:sz w:val="28"/>
          <w:szCs w:val="28"/>
          <w:lang w:eastAsia="zh-CN"/>
        </w:rPr>
        <w:t>с. :</w:t>
      </w:r>
      <w:proofErr w:type="gramEnd"/>
      <w:r w:rsidRPr="00FB0425">
        <w:rPr>
          <w:sz w:val="28"/>
          <w:szCs w:val="28"/>
          <w:lang w:eastAsia="zh-CN"/>
        </w:rPr>
        <w:t xml:space="preserve"> ил. — (</w:t>
      </w:r>
      <w:proofErr w:type="spellStart"/>
      <w:r w:rsidRPr="00FB0425">
        <w:rPr>
          <w:sz w:val="28"/>
          <w:szCs w:val="28"/>
          <w:lang w:eastAsia="zh-CN"/>
        </w:rPr>
        <w:t>Cреднее</w:t>
      </w:r>
      <w:proofErr w:type="spellEnd"/>
      <w:r w:rsidRPr="00FB0425">
        <w:rPr>
          <w:sz w:val="28"/>
          <w:szCs w:val="28"/>
          <w:lang w:eastAsia="zh-CN"/>
        </w:rPr>
        <w:t xml:space="preserve"> профессиональное образование).  - Режим доступа: </w:t>
      </w:r>
      <w:hyperlink r:id="rId66" w:tooltip="http://znanium.com/catalog/product/559355" w:history="1">
        <w:r w:rsidRPr="00FB0425">
          <w:rPr>
            <w:rFonts w:ascii="Calibri" w:hAnsi="Calibri"/>
            <w:color w:val="0000FF"/>
            <w:sz w:val="28"/>
            <w:szCs w:val="28"/>
            <w:u w:val="single"/>
            <w:lang w:eastAsia="zh-CN"/>
          </w:rPr>
          <w:t>http://znanium.com/catalog/product/1032302</w:t>
        </w:r>
      </w:hyperlink>
      <w:r w:rsidRPr="00FB0425">
        <w:rPr>
          <w:sz w:val="28"/>
          <w:szCs w:val="28"/>
          <w:lang w:eastAsia="zh-CN"/>
        </w:rPr>
        <w:t>. ЭБС «</w:t>
      </w:r>
      <w:proofErr w:type="spellStart"/>
      <w:r w:rsidRPr="00FB0425">
        <w:rPr>
          <w:sz w:val="28"/>
          <w:szCs w:val="28"/>
          <w:lang w:eastAsia="zh-CN"/>
        </w:rPr>
        <w:t>Знаниум</w:t>
      </w:r>
      <w:proofErr w:type="spellEnd"/>
      <w:r w:rsidRPr="00FB0425">
        <w:rPr>
          <w:sz w:val="28"/>
          <w:szCs w:val="28"/>
          <w:lang w:eastAsia="zh-CN"/>
        </w:rPr>
        <w:t>».</w:t>
      </w:r>
    </w:p>
    <w:p w:rsidR="00FB0425" w:rsidRPr="00FB0425" w:rsidRDefault="00FB0425" w:rsidP="00FB0425">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bCs/>
          <w:sz w:val="28"/>
          <w:szCs w:val="28"/>
          <w:lang w:eastAsia="zh-CN"/>
        </w:rPr>
      </w:pPr>
      <w:r w:rsidRPr="00FB0425">
        <w:rPr>
          <w:b/>
          <w:bCs/>
          <w:sz w:val="28"/>
          <w:szCs w:val="28"/>
          <w:lang w:eastAsia="zh-CN"/>
        </w:rPr>
        <w:t>Дополнительные источники:</w:t>
      </w:r>
    </w:p>
    <w:p w:rsidR="00FB0425" w:rsidRPr="00FB0425" w:rsidRDefault="00FB0425" w:rsidP="00FB0425">
      <w:pPr>
        <w:tabs>
          <w:tab w:val="left" w:pos="916"/>
          <w:tab w:val="left" w:pos="1832"/>
        </w:tabs>
        <w:rPr>
          <w:lang w:eastAsia="zh-CN"/>
        </w:rPr>
      </w:pPr>
      <w:r w:rsidRPr="00FB0425">
        <w:rPr>
          <w:sz w:val="28"/>
          <w:szCs w:val="28"/>
          <w:lang w:eastAsia="zh-CN"/>
        </w:rPr>
        <w:t xml:space="preserve">1. Тарасов, О.М. Лабораторные работы по физике с вопросами и </w:t>
      </w:r>
      <w:proofErr w:type="gramStart"/>
      <w:r w:rsidRPr="00FB0425">
        <w:rPr>
          <w:sz w:val="28"/>
          <w:szCs w:val="28"/>
          <w:lang w:eastAsia="zh-CN"/>
        </w:rPr>
        <w:t>заданиями  [</w:t>
      </w:r>
      <w:proofErr w:type="gramEnd"/>
      <w:r w:rsidRPr="00FB0425">
        <w:rPr>
          <w:sz w:val="28"/>
          <w:szCs w:val="28"/>
          <w:lang w:eastAsia="zh-CN"/>
        </w:rPr>
        <w:t xml:space="preserve">Электронный ресурс] : учебное пособие / О.М. Тарасов. - 2-e изд., </w:t>
      </w:r>
      <w:proofErr w:type="spellStart"/>
      <w:r w:rsidRPr="00FB0425">
        <w:rPr>
          <w:sz w:val="28"/>
          <w:szCs w:val="28"/>
          <w:lang w:eastAsia="zh-CN"/>
        </w:rPr>
        <w:t>испр</w:t>
      </w:r>
      <w:proofErr w:type="spellEnd"/>
      <w:proofErr w:type="gramStart"/>
      <w:r w:rsidRPr="00FB0425">
        <w:rPr>
          <w:sz w:val="28"/>
          <w:szCs w:val="28"/>
          <w:lang w:eastAsia="zh-CN"/>
        </w:rPr>
        <w:t>.</w:t>
      </w:r>
      <w:proofErr w:type="gramEnd"/>
      <w:r w:rsidRPr="00FB0425">
        <w:rPr>
          <w:sz w:val="28"/>
          <w:szCs w:val="28"/>
          <w:lang w:eastAsia="zh-CN"/>
        </w:rPr>
        <w:t xml:space="preserve"> и доп. - М.: Форум: НИЦ ИНФРА-М, 2018. - 96 с. - (Профессиональное образование).  - Режим доступа: </w:t>
      </w:r>
      <w:hyperlink r:id="rId67" w:tooltip="http://znanium.com/catalog/product/548653" w:history="1">
        <w:r w:rsidRPr="00FB0425">
          <w:rPr>
            <w:color w:val="0000FF"/>
            <w:sz w:val="28"/>
            <w:szCs w:val="28"/>
            <w:u w:val="single"/>
            <w:lang w:eastAsia="zh-CN"/>
          </w:rPr>
          <w:t>http://znanium.com/catalog/product/915852</w:t>
        </w:r>
      </w:hyperlink>
      <w:r w:rsidRPr="00FB0425">
        <w:rPr>
          <w:sz w:val="28"/>
          <w:szCs w:val="28"/>
          <w:lang w:eastAsia="zh-CN"/>
        </w:rPr>
        <w:t>. ЭБС «</w:t>
      </w:r>
      <w:proofErr w:type="spellStart"/>
      <w:r w:rsidRPr="00FB0425">
        <w:rPr>
          <w:sz w:val="28"/>
          <w:szCs w:val="28"/>
          <w:lang w:eastAsia="zh-CN"/>
        </w:rPr>
        <w:t>Знаниум</w:t>
      </w:r>
      <w:proofErr w:type="spellEnd"/>
      <w:r w:rsidRPr="00FB0425">
        <w:rPr>
          <w:sz w:val="28"/>
          <w:szCs w:val="28"/>
          <w:lang w:eastAsia="zh-CN"/>
        </w:rPr>
        <w:t>».</w:t>
      </w:r>
    </w:p>
    <w:p w:rsidR="00FB0425" w:rsidRPr="00FB0425" w:rsidRDefault="00FB0425" w:rsidP="00FB0425">
      <w:pPr>
        <w:tabs>
          <w:tab w:val="left" w:pos="916"/>
          <w:tab w:val="left" w:pos="1832"/>
        </w:tabs>
        <w:rPr>
          <w:sz w:val="28"/>
          <w:szCs w:val="28"/>
          <w:lang w:eastAsia="zh-CN"/>
        </w:rPr>
      </w:pPr>
      <w:r w:rsidRPr="00FB0425">
        <w:rPr>
          <w:sz w:val="28"/>
          <w:szCs w:val="28"/>
          <w:lang w:eastAsia="zh-CN"/>
        </w:rPr>
        <w:t xml:space="preserve">2. </w:t>
      </w:r>
      <w:proofErr w:type="gramStart"/>
      <w:r w:rsidRPr="00FB0425">
        <w:rPr>
          <w:sz w:val="28"/>
          <w:szCs w:val="28"/>
          <w:lang w:eastAsia="zh-CN"/>
        </w:rPr>
        <w:t>Физика[</w:t>
      </w:r>
      <w:proofErr w:type="gramEnd"/>
      <w:r w:rsidRPr="00FB0425">
        <w:rPr>
          <w:sz w:val="28"/>
          <w:szCs w:val="28"/>
          <w:lang w:eastAsia="zh-CN"/>
        </w:rPr>
        <w:t xml:space="preserve">Текст]: учебное пособие для СПО/ В.Н. Родионов. - 2-е изд., </w:t>
      </w:r>
      <w:proofErr w:type="spellStart"/>
      <w:r w:rsidRPr="00FB0425">
        <w:rPr>
          <w:sz w:val="28"/>
          <w:szCs w:val="28"/>
          <w:lang w:eastAsia="zh-CN"/>
        </w:rPr>
        <w:t>испр</w:t>
      </w:r>
      <w:proofErr w:type="spellEnd"/>
      <w:proofErr w:type="gramStart"/>
      <w:r w:rsidRPr="00FB0425">
        <w:rPr>
          <w:sz w:val="28"/>
          <w:szCs w:val="28"/>
          <w:lang w:eastAsia="zh-CN"/>
        </w:rPr>
        <w:t>.</w:t>
      </w:r>
      <w:proofErr w:type="gramEnd"/>
      <w:r w:rsidRPr="00FB0425">
        <w:rPr>
          <w:sz w:val="28"/>
          <w:szCs w:val="28"/>
          <w:lang w:eastAsia="zh-CN"/>
        </w:rPr>
        <w:t xml:space="preserve"> и доп. - М.: ЮРАЙТ, 2018.- 295 с.- ISBN 978-5-534-02710-5</w:t>
      </w:r>
    </w:p>
    <w:p w:rsidR="00FB0425" w:rsidRPr="00FB0425" w:rsidRDefault="00FB0425" w:rsidP="00FB0425">
      <w:pPr>
        <w:rPr>
          <w:lang w:eastAsia="zh-CN"/>
        </w:rPr>
      </w:pPr>
      <w:r w:rsidRPr="00FB0425">
        <w:rPr>
          <w:sz w:val="28"/>
          <w:szCs w:val="28"/>
          <w:lang w:eastAsia="zh-CN"/>
        </w:rPr>
        <w:t xml:space="preserve">3. Мякишев, Г.Я. Физика. 10 класс: учебник для общеобразовательных организаций: базовый уровень/ Г.Я. Мякишев, Б.Б. </w:t>
      </w:r>
      <w:proofErr w:type="spellStart"/>
      <w:r w:rsidRPr="00FB0425">
        <w:rPr>
          <w:sz w:val="28"/>
          <w:szCs w:val="28"/>
          <w:lang w:eastAsia="zh-CN"/>
        </w:rPr>
        <w:t>Буховцев</w:t>
      </w:r>
      <w:proofErr w:type="spellEnd"/>
      <w:r w:rsidRPr="00FB0425">
        <w:rPr>
          <w:sz w:val="28"/>
          <w:szCs w:val="28"/>
          <w:lang w:eastAsia="zh-CN"/>
        </w:rPr>
        <w:t>, Н.Н. Сотский; под ред. Н.А. Парфентьевой. – М.: Просвещение, 2017. - 416 с.: ил.- (Классический курс).</w:t>
      </w:r>
    </w:p>
    <w:p w:rsidR="00FB0425" w:rsidRPr="00FB0425" w:rsidRDefault="00FB0425" w:rsidP="00FB0425">
      <w:pPr>
        <w:tabs>
          <w:tab w:val="left" w:pos="916"/>
          <w:tab w:val="left" w:pos="1832"/>
        </w:tabs>
        <w:rPr>
          <w:lang w:eastAsia="zh-CN"/>
        </w:rPr>
      </w:pPr>
      <w:r w:rsidRPr="00FB0425">
        <w:rPr>
          <w:sz w:val="28"/>
          <w:szCs w:val="28"/>
          <w:lang w:eastAsia="zh-CN"/>
        </w:rPr>
        <w:t xml:space="preserve">4. Мякишев, Г.Я. Физика. 11 класс: учебник для общеобразовательных организаций: базовый и профильный уровни / Г.Я. Мякишев, Б.Б. </w:t>
      </w:r>
      <w:proofErr w:type="spellStart"/>
      <w:r w:rsidRPr="00FB0425">
        <w:rPr>
          <w:sz w:val="28"/>
          <w:szCs w:val="28"/>
          <w:lang w:eastAsia="zh-CN"/>
        </w:rPr>
        <w:t>Буховцев</w:t>
      </w:r>
      <w:proofErr w:type="spellEnd"/>
      <w:r w:rsidRPr="00FB0425">
        <w:rPr>
          <w:sz w:val="28"/>
          <w:szCs w:val="28"/>
          <w:lang w:eastAsia="zh-CN"/>
        </w:rPr>
        <w:t xml:space="preserve">, В.М. </w:t>
      </w:r>
      <w:proofErr w:type="spellStart"/>
      <w:r w:rsidRPr="00FB0425">
        <w:rPr>
          <w:sz w:val="28"/>
          <w:szCs w:val="28"/>
          <w:lang w:eastAsia="zh-CN"/>
        </w:rPr>
        <w:t>Чаругин</w:t>
      </w:r>
      <w:proofErr w:type="spellEnd"/>
      <w:r w:rsidRPr="00FB0425">
        <w:rPr>
          <w:sz w:val="28"/>
          <w:szCs w:val="28"/>
          <w:lang w:eastAsia="zh-CN"/>
        </w:rPr>
        <w:t xml:space="preserve">; под ред. </w:t>
      </w:r>
      <w:r w:rsidRPr="00FB0425">
        <w:rPr>
          <w:sz w:val="28"/>
          <w:szCs w:val="28"/>
          <w:lang w:eastAsia="zh-CN"/>
        </w:rPr>
        <w:lastRenderedPageBreak/>
        <w:t xml:space="preserve">Н.А. Парфентьевой. – 23-е изд. - М.: Просвещение, 2018.- 432 с.: ил. - (Классический курс).  </w:t>
      </w:r>
    </w:p>
    <w:p w:rsidR="00FB0425" w:rsidRPr="00FB0425" w:rsidRDefault="00FB0425" w:rsidP="00FB0425">
      <w:pPr>
        <w:tabs>
          <w:tab w:val="left" w:pos="916"/>
          <w:tab w:val="left" w:pos="1832"/>
        </w:tabs>
        <w:rPr>
          <w:rFonts w:eastAsia="Calibri"/>
          <w:b/>
          <w:sz w:val="28"/>
          <w:szCs w:val="28"/>
          <w:lang w:eastAsia="zh-CN"/>
        </w:rPr>
      </w:pPr>
    </w:p>
    <w:p w:rsidR="00FB0425" w:rsidRPr="00FB0425" w:rsidRDefault="00FB0425" w:rsidP="00FB0425">
      <w:pPr>
        <w:tabs>
          <w:tab w:val="left" w:pos="916"/>
          <w:tab w:val="left" w:pos="1832"/>
        </w:tabs>
        <w:rPr>
          <w:rFonts w:eastAsia="Calibri"/>
          <w:b/>
          <w:sz w:val="28"/>
          <w:szCs w:val="28"/>
          <w:lang w:eastAsia="zh-CN"/>
        </w:rPr>
      </w:pPr>
      <w:r w:rsidRPr="00FB0425">
        <w:rPr>
          <w:rFonts w:eastAsia="Calibri"/>
          <w:b/>
          <w:sz w:val="28"/>
          <w:szCs w:val="28"/>
          <w:lang w:eastAsia="zh-CN"/>
        </w:rPr>
        <w:t>Для преподавателей</w:t>
      </w:r>
      <w:r w:rsidRPr="00FB0425">
        <w:rPr>
          <w:rFonts w:eastAsia="Calibri"/>
          <w:b/>
          <w:sz w:val="28"/>
          <w:szCs w:val="28"/>
          <w:lang w:eastAsia="zh-CN"/>
        </w:rPr>
        <w:tab/>
      </w:r>
    </w:p>
    <w:p w:rsidR="00FB0425" w:rsidRPr="00FB0425" w:rsidRDefault="00FB0425" w:rsidP="00FB0425">
      <w:pPr>
        <w:rPr>
          <w:rFonts w:eastAsia="Calibri"/>
          <w:color w:val="000000"/>
          <w:lang w:eastAsia="zh-CN"/>
        </w:rPr>
      </w:pPr>
      <w:r w:rsidRPr="00FB0425">
        <w:rPr>
          <w:rFonts w:eastAsia="Calibri"/>
          <w:color w:val="000000"/>
          <w:sz w:val="28"/>
          <w:szCs w:val="28"/>
          <w:lang w:eastAsia="zh-CN"/>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eastAsia="zh-CN"/>
        </w:rPr>
      </w:pPr>
      <w:r w:rsidRPr="00FB0425">
        <w:rPr>
          <w:sz w:val="28"/>
          <w:szCs w:val="28"/>
          <w:lang w:eastAsia="zh-CN"/>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zh-CN"/>
        </w:rPr>
      </w:pPr>
      <w:r w:rsidRPr="00FB0425">
        <w:rPr>
          <w:sz w:val="28"/>
          <w:szCs w:val="28"/>
          <w:lang w:eastAsia="zh-CN"/>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FB0425" w:rsidRPr="00FB0425" w:rsidRDefault="00FB0425" w:rsidP="00FB0425">
      <w:pPr>
        <w:rPr>
          <w:rFonts w:eastAsia="Calibri"/>
          <w:color w:val="000000"/>
          <w:lang w:eastAsia="zh-CN"/>
        </w:rPr>
      </w:pPr>
      <w:r w:rsidRPr="00FB0425">
        <w:rPr>
          <w:rFonts w:eastAsia="Calibri"/>
          <w:color w:val="000000"/>
          <w:sz w:val="28"/>
          <w:szCs w:val="28"/>
          <w:lang w:eastAsia="zh-CN"/>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FB0425" w:rsidRPr="00FB0425" w:rsidRDefault="00FB0425" w:rsidP="00FB0425">
      <w:pPr>
        <w:rPr>
          <w:rFonts w:eastAsia="Calibri"/>
          <w:color w:val="000000"/>
          <w:lang w:eastAsia="zh-CN"/>
        </w:rPr>
      </w:pPr>
      <w:r w:rsidRPr="00FB0425">
        <w:rPr>
          <w:rFonts w:eastAsia="Calibri"/>
          <w:color w:val="000000"/>
          <w:sz w:val="28"/>
          <w:szCs w:val="28"/>
          <w:lang w:eastAsia="zh-CN"/>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lang w:eastAsia="zh-CN"/>
        </w:rPr>
      </w:pPr>
      <w:r w:rsidRPr="00FB0425">
        <w:rPr>
          <w:sz w:val="28"/>
          <w:szCs w:val="28"/>
          <w:lang w:eastAsia="zh-CN"/>
        </w:rPr>
        <w:t>6. Федеральный закон от 10.01.2002 № 7-ФЗ «Об охране окружающей среды» (в ред. от 25.06.2012, с изм. от 05.03.2013) // СЗ РФ. — 2002. — № 2. — Ст. 133.</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lang w:eastAsia="zh-CN"/>
        </w:rPr>
      </w:pPr>
      <w:r w:rsidRPr="00FB0425">
        <w:rPr>
          <w:rFonts w:eastAsia="Calibri"/>
          <w:b/>
          <w:sz w:val="28"/>
          <w:szCs w:val="28"/>
          <w:lang w:eastAsia="zh-CN"/>
        </w:rPr>
        <w:t>Интернет-ресурсы</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t xml:space="preserve">1. www.fcior.edu.ru (Федеральный центр информационно-образовательных ресурсов). </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t xml:space="preserve">2. wwww.dic.academic.ru (Академик. Словари и энциклопедии). </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t xml:space="preserve">3. www.booksgid. </w:t>
      </w:r>
      <w:proofErr w:type="spellStart"/>
      <w:r w:rsidRPr="00FB0425">
        <w:rPr>
          <w:rFonts w:eastAsia="Calibri"/>
          <w:color w:val="000000"/>
          <w:sz w:val="28"/>
          <w:szCs w:val="28"/>
          <w:lang w:eastAsia="zh-CN"/>
        </w:rPr>
        <w:t>com</w:t>
      </w:r>
      <w:proofErr w:type="spellEnd"/>
      <w:r w:rsidRPr="00FB0425">
        <w:rPr>
          <w:rFonts w:eastAsia="Calibri"/>
          <w:color w:val="000000"/>
          <w:sz w:val="28"/>
          <w:szCs w:val="28"/>
          <w:lang w:eastAsia="zh-CN"/>
        </w:rPr>
        <w:t xml:space="preserve"> (</w:t>
      </w:r>
      <w:proofErr w:type="spellStart"/>
      <w:r w:rsidRPr="00FB0425">
        <w:rPr>
          <w:rFonts w:eastAsia="Calibri"/>
          <w:color w:val="000000"/>
          <w:sz w:val="28"/>
          <w:szCs w:val="28"/>
          <w:lang w:eastAsia="zh-CN"/>
        </w:rPr>
        <w:t>ВоокsGid</w:t>
      </w:r>
      <w:proofErr w:type="spellEnd"/>
      <w:r w:rsidRPr="00FB0425">
        <w:rPr>
          <w:rFonts w:eastAsia="Calibri"/>
          <w:color w:val="000000"/>
          <w:sz w:val="28"/>
          <w:szCs w:val="28"/>
          <w:lang w:eastAsia="zh-CN"/>
        </w:rPr>
        <w:t xml:space="preserve">. Электронная библиотека). </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t>4. www.globalteka.ru (</w:t>
      </w:r>
      <w:proofErr w:type="spellStart"/>
      <w:r w:rsidRPr="00FB0425">
        <w:rPr>
          <w:rFonts w:eastAsia="Calibri"/>
          <w:color w:val="000000"/>
          <w:sz w:val="28"/>
          <w:szCs w:val="28"/>
          <w:lang w:eastAsia="zh-CN"/>
        </w:rPr>
        <w:t>Глобалтека</w:t>
      </w:r>
      <w:proofErr w:type="spellEnd"/>
      <w:r w:rsidRPr="00FB0425">
        <w:rPr>
          <w:rFonts w:eastAsia="Calibri"/>
          <w:color w:val="000000"/>
          <w:sz w:val="28"/>
          <w:szCs w:val="28"/>
          <w:lang w:eastAsia="zh-CN"/>
        </w:rPr>
        <w:t xml:space="preserve">. Глобальная библиотека научных ресурсов). </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t xml:space="preserve">5. www.window.edu.ru (Единое окно доступа к образовательным ресурсам). </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t xml:space="preserve">6. www.st-books.ru (Лучшая учебная литература). </w:t>
      </w:r>
    </w:p>
    <w:p w:rsidR="00FB0425" w:rsidRPr="00FB0425" w:rsidRDefault="00FB0425" w:rsidP="00FB0425">
      <w:pPr>
        <w:rPr>
          <w:rFonts w:eastAsia="Calibri"/>
          <w:color w:val="000000"/>
          <w:lang w:eastAsia="zh-CN"/>
        </w:rPr>
      </w:pPr>
      <w:r w:rsidRPr="00FB0425">
        <w:rPr>
          <w:rFonts w:eastAsia="Calibri"/>
          <w:color w:val="000000"/>
          <w:sz w:val="28"/>
          <w:szCs w:val="28"/>
          <w:lang w:eastAsia="zh-CN"/>
        </w:rPr>
        <w:t xml:space="preserve">7. www.school. </w:t>
      </w:r>
      <w:proofErr w:type="spellStart"/>
      <w:r w:rsidRPr="00FB0425">
        <w:rPr>
          <w:rFonts w:eastAsia="Calibri"/>
          <w:color w:val="000000"/>
          <w:sz w:val="28"/>
          <w:szCs w:val="28"/>
          <w:lang w:eastAsia="zh-CN"/>
        </w:rPr>
        <w:t>edu</w:t>
      </w:r>
      <w:proofErr w:type="spellEnd"/>
      <w:r w:rsidRPr="00FB0425">
        <w:rPr>
          <w:rFonts w:eastAsia="Calibri"/>
          <w:color w:val="000000"/>
          <w:sz w:val="28"/>
          <w:szCs w:val="28"/>
          <w:lang w:eastAsia="zh-CN"/>
        </w:rPr>
        <w:t xml:space="preserve">. </w:t>
      </w:r>
      <w:proofErr w:type="spellStart"/>
      <w:r w:rsidRPr="00FB0425">
        <w:rPr>
          <w:rFonts w:eastAsia="Calibri"/>
          <w:color w:val="000000"/>
          <w:sz w:val="28"/>
          <w:szCs w:val="28"/>
          <w:lang w:eastAsia="zh-CN"/>
        </w:rPr>
        <w:t>ru</w:t>
      </w:r>
      <w:proofErr w:type="spellEnd"/>
      <w:r w:rsidRPr="00FB0425">
        <w:rPr>
          <w:rFonts w:eastAsia="Calibri"/>
          <w:color w:val="000000"/>
          <w:sz w:val="28"/>
          <w:szCs w:val="28"/>
          <w:lang w:eastAsia="zh-CN"/>
        </w:rPr>
        <w:t xml:space="preserve"> (Российский образовательный портал. Доступность, качество, эффективность). </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t xml:space="preserve">8. www.ru/book (Электронная библиотечная система). </w:t>
      </w:r>
    </w:p>
    <w:p w:rsidR="00FB0425" w:rsidRPr="00FB0425" w:rsidRDefault="00FB0425" w:rsidP="00FB0425">
      <w:pPr>
        <w:rPr>
          <w:rFonts w:eastAsia="Calibri"/>
          <w:color w:val="000000"/>
          <w:lang w:eastAsia="zh-CN"/>
        </w:rPr>
      </w:pPr>
      <w:r w:rsidRPr="00FB0425">
        <w:rPr>
          <w:rFonts w:eastAsia="Calibri"/>
          <w:color w:val="000000"/>
          <w:sz w:val="28"/>
          <w:szCs w:val="28"/>
          <w:lang w:eastAsia="zh-CN"/>
        </w:rPr>
        <w:t xml:space="preserve">9. www.alleng.ru/edu/phys.htm (Образовательные ресурсы Интернета — Физика). </w:t>
      </w:r>
    </w:p>
    <w:p w:rsidR="00FB0425" w:rsidRPr="00FB0425" w:rsidRDefault="00FB0425" w:rsidP="00FB0425">
      <w:pPr>
        <w:rPr>
          <w:rFonts w:eastAsia="Calibri"/>
          <w:color w:val="000000"/>
          <w:lang w:eastAsia="zh-CN"/>
        </w:rPr>
      </w:pPr>
      <w:r w:rsidRPr="00FB0425">
        <w:rPr>
          <w:rFonts w:eastAsia="Calibri"/>
          <w:color w:val="000000"/>
          <w:sz w:val="28"/>
          <w:szCs w:val="28"/>
          <w:lang w:eastAsia="zh-CN"/>
        </w:rPr>
        <w:t xml:space="preserve">10. www.school-collection.edu. </w:t>
      </w:r>
      <w:proofErr w:type="spellStart"/>
      <w:r w:rsidRPr="00FB0425">
        <w:rPr>
          <w:rFonts w:eastAsia="Calibri"/>
          <w:color w:val="000000"/>
          <w:sz w:val="28"/>
          <w:szCs w:val="28"/>
          <w:lang w:eastAsia="zh-CN"/>
        </w:rPr>
        <w:t>ru</w:t>
      </w:r>
      <w:proofErr w:type="spellEnd"/>
      <w:r w:rsidRPr="00FB0425">
        <w:rPr>
          <w:rFonts w:eastAsia="Calibri"/>
          <w:color w:val="000000"/>
          <w:sz w:val="28"/>
          <w:szCs w:val="28"/>
          <w:lang w:eastAsia="zh-CN"/>
        </w:rPr>
        <w:t xml:space="preserve"> (Единая коллекция цифровых образовательных ресурсов). </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t xml:space="preserve">11. </w:t>
      </w:r>
      <w:proofErr w:type="spellStart"/>
      <w:r w:rsidRPr="00FB0425">
        <w:rPr>
          <w:rFonts w:eastAsia="Calibri"/>
          <w:color w:val="000000"/>
          <w:sz w:val="28"/>
          <w:szCs w:val="28"/>
          <w:lang w:eastAsia="zh-CN"/>
        </w:rPr>
        <w:t>https</w:t>
      </w:r>
      <w:proofErr w:type="spellEnd"/>
      <w:r w:rsidRPr="00FB0425">
        <w:rPr>
          <w:rFonts w:eastAsia="Calibri"/>
          <w:color w:val="000000"/>
          <w:sz w:val="28"/>
          <w:szCs w:val="28"/>
          <w:lang w:eastAsia="zh-CN"/>
        </w:rPr>
        <w:t xml:space="preserve">//fiz.1september. </w:t>
      </w:r>
      <w:proofErr w:type="spellStart"/>
      <w:r w:rsidRPr="00FB0425">
        <w:rPr>
          <w:rFonts w:eastAsia="Calibri"/>
          <w:color w:val="000000"/>
          <w:sz w:val="28"/>
          <w:szCs w:val="28"/>
          <w:lang w:eastAsia="zh-CN"/>
        </w:rPr>
        <w:t>ru</w:t>
      </w:r>
      <w:proofErr w:type="spellEnd"/>
      <w:r w:rsidRPr="00FB0425">
        <w:rPr>
          <w:rFonts w:eastAsia="Calibri"/>
          <w:color w:val="000000"/>
          <w:sz w:val="28"/>
          <w:szCs w:val="28"/>
          <w:lang w:eastAsia="zh-CN"/>
        </w:rPr>
        <w:t xml:space="preserve"> (учебно-методическая газета «Физика»). </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t xml:space="preserve">12. www.n-t.ru/nl/fz (Нобелевские лауреаты по физике). </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lastRenderedPageBreak/>
        <w:t xml:space="preserve">13. www.nuclphys.sinp.msu.ru (Ядерная физика в Интернете). </w:t>
      </w:r>
    </w:p>
    <w:p w:rsidR="00FB0425" w:rsidRPr="00FB0425" w:rsidRDefault="00FB0425" w:rsidP="00FB0425">
      <w:pPr>
        <w:rPr>
          <w:rFonts w:eastAsia="Calibri"/>
          <w:color w:val="000000"/>
          <w:sz w:val="28"/>
          <w:szCs w:val="28"/>
          <w:lang w:eastAsia="zh-CN"/>
        </w:rPr>
      </w:pPr>
      <w:r w:rsidRPr="00FB0425">
        <w:rPr>
          <w:rFonts w:eastAsia="Calibri"/>
          <w:color w:val="000000"/>
          <w:sz w:val="28"/>
          <w:szCs w:val="28"/>
          <w:lang w:eastAsia="zh-CN"/>
        </w:rPr>
        <w:t xml:space="preserve">14. www.college. </w:t>
      </w:r>
      <w:proofErr w:type="spellStart"/>
      <w:r w:rsidRPr="00FB0425">
        <w:rPr>
          <w:rFonts w:eastAsia="Calibri"/>
          <w:color w:val="000000"/>
          <w:sz w:val="28"/>
          <w:szCs w:val="28"/>
          <w:lang w:eastAsia="zh-CN"/>
        </w:rPr>
        <w:t>ru</w:t>
      </w:r>
      <w:proofErr w:type="spellEnd"/>
      <w:r w:rsidRPr="00FB0425">
        <w:rPr>
          <w:rFonts w:eastAsia="Calibri"/>
          <w:color w:val="000000"/>
          <w:sz w:val="28"/>
          <w:szCs w:val="28"/>
          <w:lang w:eastAsia="zh-CN"/>
        </w:rPr>
        <w:t>/</w:t>
      </w:r>
      <w:proofErr w:type="spellStart"/>
      <w:r w:rsidRPr="00FB0425">
        <w:rPr>
          <w:rFonts w:eastAsia="Calibri"/>
          <w:color w:val="000000"/>
          <w:sz w:val="28"/>
          <w:szCs w:val="28"/>
          <w:lang w:eastAsia="zh-CN"/>
        </w:rPr>
        <w:t>fizika</w:t>
      </w:r>
      <w:proofErr w:type="spellEnd"/>
      <w:r w:rsidRPr="00FB0425">
        <w:rPr>
          <w:rFonts w:eastAsia="Calibri"/>
          <w:color w:val="000000"/>
          <w:sz w:val="28"/>
          <w:szCs w:val="28"/>
          <w:lang w:eastAsia="zh-CN"/>
        </w:rPr>
        <w:t xml:space="preserve"> (Подготовка к ЕГЭ). </w:t>
      </w:r>
    </w:p>
    <w:p w:rsidR="00FB0425" w:rsidRPr="00FB0425" w:rsidRDefault="00FB0425" w:rsidP="00FB0425">
      <w:pPr>
        <w:rPr>
          <w:rFonts w:eastAsia="Calibri"/>
          <w:color w:val="000000"/>
          <w:lang w:eastAsia="zh-CN"/>
        </w:rPr>
      </w:pPr>
      <w:r w:rsidRPr="00FB0425">
        <w:rPr>
          <w:rFonts w:eastAsia="Calibri"/>
          <w:color w:val="000000"/>
          <w:sz w:val="28"/>
          <w:szCs w:val="28"/>
          <w:lang w:eastAsia="zh-CN"/>
        </w:rPr>
        <w:t xml:space="preserve">15. www.kvant.mccme.ru (научно-популярный физико-математический журнал «Квант»). </w:t>
      </w:r>
    </w:p>
    <w:p w:rsidR="00FB0425" w:rsidRPr="00FB0425" w:rsidRDefault="00FB0425" w:rsidP="00FB0425">
      <w:pPr>
        <w:rPr>
          <w:rFonts w:eastAsia="Calibri"/>
          <w:color w:val="000000"/>
          <w:lang w:eastAsia="zh-CN"/>
        </w:rPr>
      </w:pPr>
      <w:r w:rsidRPr="00FB0425">
        <w:rPr>
          <w:rFonts w:eastAsia="Calibri"/>
          <w:color w:val="000000"/>
          <w:sz w:val="28"/>
          <w:szCs w:val="28"/>
          <w:lang w:eastAsia="zh-CN"/>
        </w:rPr>
        <w:t xml:space="preserve">16. </w:t>
      </w:r>
      <w:proofErr w:type="spellStart"/>
      <w:r w:rsidRPr="00FB0425">
        <w:rPr>
          <w:rFonts w:eastAsia="Calibri"/>
          <w:color w:val="000000"/>
          <w:sz w:val="28"/>
          <w:szCs w:val="28"/>
          <w:lang w:eastAsia="zh-CN"/>
        </w:rPr>
        <w:t>www</w:t>
      </w:r>
      <w:proofErr w:type="spellEnd"/>
      <w:r w:rsidRPr="00FB0425">
        <w:rPr>
          <w:rFonts w:eastAsia="Calibri"/>
          <w:color w:val="000000"/>
          <w:sz w:val="28"/>
          <w:szCs w:val="28"/>
          <w:lang w:eastAsia="zh-CN"/>
        </w:rPr>
        <w:t xml:space="preserve">. </w:t>
      </w:r>
      <w:proofErr w:type="spellStart"/>
      <w:r w:rsidRPr="00FB0425">
        <w:rPr>
          <w:rFonts w:eastAsia="Calibri"/>
          <w:color w:val="000000"/>
          <w:sz w:val="28"/>
          <w:szCs w:val="28"/>
          <w:lang w:eastAsia="zh-CN"/>
        </w:rPr>
        <w:t>yos</w:t>
      </w:r>
      <w:proofErr w:type="spellEnd"/>
      <w:r w:rsidRPr="00FB0425">
        <w:rPr>
          <w:rFonts w:eastAsia="Calibri"/>
          <w:color w:val="000000"/>
          <w:sz w:val="28"/>
          <w:szCs w:val="28"/>
          <w:lang w:eastAsia="zh-CN"/>
        </w:rPr>
        <w:t xml:space="preserve">. </w:t>
      </w:r>
      <w:proofErr w:type="spellStart"/>
      <w:r w:rsidRPr="00FB0425">
        <w:rPr>
          <w:rFonts w:eastAsia="Calibri"/>
          <w:color w:val="000000"/>
          <w:sz w:val="28"/>
          <w:szCs w:val="28"/>
          <w:lang w:eastAsia="zh-CN"/>
        </w:rPr>
        <w:t>ru</w:t>
      </w:r>
      <w:proofErr w:type="spellEnd"/>
      <w:r w:rsidRPr="00FB0425">
        <w:rPr>
          <w:rFonts w:eastAsia="Calibri"/>
          <w:color w:val="000000"/>
          <w:sz w:val="28"/>
          <w:szCs w:val="28"/>
          <w:lang w:eastAsia="zh-CN"/>
        </w:rPr>
        <w:t>/</w:t>
      </w:r>
      <w:proofErr w:type="spellStart"/>
      <w:r w:rsidRPr="00FB0425">
        <w:rPr>
          <w:rFonts w:eastAsia="Calibri"/>
          <w:color w:val="000000"/>
          <w:sz w:val="28"/>
          <w:szCs w:val="28"/>
          <w:lang w:eastAsia="zh-CN"/>
        </w:rPr>
        <w:t>natural-sciences</w:t>
      </w:r>
      <w:proofErr w:type="spellEnd"/>
      <w:r w:rsidRPr="00FB0425">
        <w:rPr>
          <w:rFonts w:eastAsia="Calibri"/>
          <w:color w:val="000000"/>
          <w:sz w:val="28"/>
          <w:szCs w:val="28"/>
          <w:lang w:eastAsia="zh-CN"/>
        </w:rPr>
        <w:t>/</w:t>
      </w:r>
      <w:proofErr w:type="spellStart"/>
      <w:r w:rsidRPr="00FB0425">
        <w:rPr>
          <w:rFonts w:eastAsia="Calibri"/>
          <w:color w:val="000000"/>
          <w:sz w:val="28"/>
          <w:szCs w:val="28"/>
          <w:lang w:eastAsia="zh-CN"/>
        </w:rPr>
        <w:t>html</w:t>
      </w:r>
      <w:proofErr w:type="spellEnd"/>
      <w:r w:rsidRPr="00FB0425">
        <w:rPr>
          <w:rFonts w:eastAsia="Calibri"/>
          <w:color w:val="000000"/>
          <w:sz w:val="28"/>
          <w:szCs w:val="28"/>
          <w:lang w:eastAsia="zh-CN"/>
        </w:rPr>
        <w:t xml:space="preserve"> (естественно-научный журнал для молодежи «Путь в науку»). </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lang w:eastAsia="zh-CN"/>
        </w:rPr>
      </w:pPr>
      <w:r w:rsidRPr="00FB0425">
        <w:rPr>
          <w:sz w:val="28"/>
          <w:szCs w:val="28"/>
          <w:lang w:eastAsia="zh-CN"/>
        </w:rPr>
        <w:t>17. www.catalog.iot.ru – каталог образовательных ресурсов в сети Интернет</w:t>
      </w: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caps/>
          <w:sz w:val="28"/>
          <w:szCs w:val="28"/>
          <w:lang w:eastAsia="zh-CN"/>
        </w:rPr>
      </w:pPr>
    </w:p>
    <w:p w:rsidR="00FB0425" w:rsidRPr="00FB0425" w:rsidRDefault="00FB0425" w:rsidP="00FB0425">
      <w:pPr>
        <w:rPr>
          <w:b/>
          <w:caps/>
          <w:sz w:val="28"/>
          <w:szCs w:val="28"/>
          <w:lang w:eastAsia="zh-CN"/>
        </w:rPr>
      </w:pPr>
    </w:p>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r w:rsidRPr="00FB0425">
        <w:rPr>
          <w:b/>
          <w:caps/>
          <w:sz w:val="28"/>
          <w:szCs w:val="28"/>
          <w:lang w:eastAsia="zh-CN"/>
        </w:rPr>
        <w:t>4. КОНТРОЛЬ И ОЦЕНКА РЕЗУЛЬТАТОВ ОСВОЕНИЯ УЧЕБНОЙ ДИСЦИПЛИНЫ</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lang w:eastAsia="zh-CN"/>
        </w:rPr>
      </w:pPr>
    </w:p>
    <w:tbl>
      <w:tblPr>
        <w:tblW w:w="4900" w:type="pct"/>
        <w:tblInd w:w="-118" w:type="dxa"/>
        <w:tblLayout w:type="fixed"/>
        <w:tblLook w:val="04A0" w:firstRow="1" w:lastRow="0" w:firstColumn="1" w:lastColumn="0" w:noHBand="0" w:noVBand="1"/>
      </w:tblPr>
      <w:tblGrid>
        <w:gridCol w:w="6776"/>
        <w:gridCol w:w="3577"/>
      </w:tblGrid>
      <w:tr w:rsidR="00FB0425" w:rsidRPr="00FB0425" w:rsidTr="00FB0425">
        <w:tc>
          <w:tcPr>
            <w:tcW w:w="6000" w:type="dxa"/>
            <w:tcBorders>
              <w:top w:val="single" w:sz="4" w:space="0" w:color="000000"/>
              <w:left w:val="single" w:sz="4" w:space="0" w:color="000000"/>
              <w:bottom w:val="single" w:sz="4" w:space="0" w:color="000000"/>
              <w:right w:val="single" w:sz="4" w:space="0" w:color="000000"/>
            </w:tcBorders>
            <w:vAlign w:val="center"/>
          </w:tcPr>
          <w:p w:rsidR="00FB0425" w:rsidRPr="00FB0425" w:rsidRDefault="00FB0425" w:rsidP="00FB0425">
            <w:pPr>
              <w:jc w:val="center"/>
              <w:rPr>
                <w:b/>
                <w:bCs/>
                <w:lang w:eastAsia="zh-CN"/>
              </w:rPr>
            </w:pPr>
            <w:r w:rsidRPr="00FB0425">
              <w:rPr>
                <w:b/>
                <w:bCs/>
                <w:lang w:eastAsia="zh-CN"/>
              </w:rPr>
              <w:t>Результаты обучения</w:t>
            </w:r>
          </w:p>
        </w:tc>
        <w:tc>
          <w:tcPr>
            <w:tcW w:w="3167" w:type="dxa"/>
            <w:tcBorders>
              <w:top w:val="single" w:sz="4" w:space="0" w:color="000000"/>
              <w:left w:val="single" w:sz="4" w:space="0" w:color="000000"/>
              <w:bottom w:val="single" w:sz="4" w:space="0" w:color="000000"/>
              <w:right w:val="single" w:sz="4" w:space="0" w:color="000000"/>
            </w:tcBorders>
            <w:vAlign w:val="center"/>
          </w:tcPr>
          <w:p w:rsidR="00FB0425" w:rsidRPr="00FB0425" w:rsidRDefault="00FB0425" w:rsidP="00FB0425">
            <w:pPr>
              <w:jc w:val="center"/>
              <w:rPr>
                <w:b/>
                <w:bCs/>
                <w:lang w:eastAsia="zh-CN"/>
              </w:rPr>
            </w:pPr>
            <w:r w:rsidRPr="00FB0425">
              <w:rPr>
                <w:b/>
                <w:bCs/>
                <w:lang w:eastAsia="zh-CN"/>
              </w:rPr>
              <w:t>Методы оценки</w:t>
            </w:r>
          </w:p>
        </w:tc>
      </w:tr>
      <w:tr w:rsidR="00FB0425" w:rsidRPr="00FB0425" w:rsidTr="00FB0425">
        <w:tc>
          <w:tcPr>
            <w:tcW w:w="6000" w:type="dxa"/>
            <w:tcBorders>
              <w:top w:val="single" w:sz="4" w:space="0" w:color="000000"/>
              <w:left w:val="single" w:sz="4" w:space="0" w:color="000000"/>
              <w:bottom w:val="single" w:sz="4" w:space="0" w:color="000000"/>
              <w:right w:val="single" w:sz="4" w:space="0" w:color="000000"/>
            </w:tcBorders>
          </w:tcPr>
          <w:p w:rsidR="00FB0425" w:rsidRPr="00FB0425" w:rsidRDefault="00FB0425" w:rsidP="000A0139">
            <w:pPr>
              <w:numPr>
                <w:ilvl w:val="0"/>
                <w:numId w:val="4"/>
              </w:numPr>
              <w:tabs>
                <w:tab w:val="left" w:pos="709"/>
              </w:tabs>
              <w:contextualSpacing/>
              <w:rPr>
                <w:lang w:eastAsia="zh-CN"/>
              </w:rPr>
            </w:pPr>
            <w:r w:rsidRPr="00FB0425">
              <w:rPr>
                <w:lang w:eastAsia="zh-CN"/>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FB0425" w:rsidRPr="00FB0425" w:rsidRDefault="00FB0425" w:rsidP="000A0139">
            <w:pPr>
              <w:numPr>
                <w:ilvl w:val="0"/>
                <w:numId w:val="4"/>
              </w:numPr>
              <w:tabs>
                <w:tab w:val="left" w:pos="709"/>
              </w:tabs>
              <w:contextualSpacing/>
              <w:rPr>
                <w:lang w:eastAsia="zh-CN"/>
              </w:rPr>
            </w:pPr>
            <w:r w:rsidRPr="00FB0425">
              <w:rPr>
                <w:lang w:eastAsia="zh-CN"/>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FB0425" w:rsidRPr="00FB0425" w:rsidRDefault="00FB0425" w:rsidP="000A0139">
            <w:pPr>
              <w:numPr>
                <w:ilvl w:val="0"/>
                <w:numId w:val="4"/>
              </w:numPr>
              <w:tabs>
                <w:tab w:val="left" w:pos="709"/>
              </w:tabs>
              <w:contextualSpacing/>
              <w:rPr>
                <w:lang w:eastAsia="zh-CN"/>
              </w:rPr>
            </w:pPr>
            <w:r w:rsidRPr="00FB0425">
              <w:rPr>
                <w:lang w:eastAsia="zh-CN"/>
              </w:rPr>
              <w:t>владение основными методами научного познания, используемыми в физике: наблюдением, описанием, измерением, экспериментом;</w:t>
            </w:r>
          </w:p>
          <w:p w:rsidR="00FB0425" w:rsidRPr="00FB0425" w:rsidRDefault="00FB0425" w:rsidP="000A0139">
            <w:pPr>
              <w:numPr>
                <w:ilvl w:val="0"/>
                <w:numId w:val="4"/>
              </w:numPr>
              <w:tabs>
                <w:tab w:val="left" w:pos="709"/>
              </w:tabs>
              <w:contextualSpacing/>
              <w:rPr>
                <w:lang w:eastAsia="zh-CN"/>
              </w:rPr>
            </w:pPr>
            <w:r w:rsidRPr="00FB0425">
              <w:rPr>
                <w:lang w:eastAsia="zh-CN"/>
              </w:rPr>
              <w:lastRenderedPageBreak/>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FB0425" w:rsidRPr="00FB0425" w:rsidRDefault="00FB0425" w:rsidP="000A0139">
            <w:pPr>
              <w:numPr>
                <w:ilvl w:val="0"/>
                <w:numId w:val="4"/>
              </w:numPr>
              <w:tabs>
                <w:tab w:val="left" w:pos="709"/>
              </w:tabs>
              <w:contextualSpacing/>
              <w:rPr>
                <w:lang w:eastAsia="zh-CN"/>
              </w:rPr>
            </w:pPr>
            <w:r w:rsidRPr="00FB0425">
              <w:rPr>
                <w:lang w:eastAsia="zh-CN"/>
              </w:rPr>
              <w:t>сформированность умения решать физические задачи;</w:t>
            </w:r>
          </w:p>
          <w:p w:rsidR="00FB0425" w:rsidRPr="00FB0425" w:rsidRDefault="00FB0425" w:rsidP="000A0139">
            <w:pPr>
              <w:numPr>
                <w:ilvl w:val="0"/>
                <w:numId w:val="4"/>
              </w:numPr>
              <w:tabs>
                <w:tab w:val="left" w:pos="709"/>
              </w:tabs>
              <w:contextualSpacing/>
              <w:rPr>
                <w:lang w:eastAsia="zh-CN"/>
              </w:rPr>
            </w:pPr>
            <w:r w:rsidRPr="00FB0425">
              <w:rPr>
                <w:lang w:eastAsia="zh-CN"/>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FB0425" w:rsidRPr="00FB0425" w:rsidRDefault="00FB0425" w:rsidP="000A0139">
            <w:pPr>
              <w:numPr>
                <w:ilvl w:val="0"/>
                <w:numId w:val="4"/>
              </w:numPr>
              <w:tabs>
                <w:tab w:val="left" w:pos="709"/>
              </w:tabs>
              <w:contextualSpacing/>
              <w:rPr>
                <w:lang w:eastAsia="zh-CN"/>
              </w:rPr>
            </w:pPr>
            <w:r w:rsidRPr="00FB0425">
              <w:rPr>
                <w:lang w:eastAsia="zh-CN"/>
              </w:rPr>
              <w:t>сформированность собственной позиции по отношению к физической информации, получаемой из разных источников.</w:t>
            </w:r>
          </w:p>
          <w:p w:rsidR="00FB0425" w:rsidRPr="00FB0425" w:rsidRDefault="00FB0425" w:rsidP="00FB0425">
            <w:pPr>
              <w:tabs>
                <w:tab w:val="left" w:pos="0"/>
                <w:tab w:val="left" w:pos="709"/>
              </w:tabs>
              <w:rPr>
                <w:lang w:eastAsia="zh-CN"/>
              </w:rPr>
            </w:pPr>
          </w:p>
          <w:p w:rsidR="00FB0425" w:rsidRPr="00FB0425" w:rsidRDefault="00FB0425" w:rsidP="00FB0425">
            <w:pPr>
              <w:jc w:val="center"/>
              <w:rPr>
                <w:b/>
                <w:bCs/>
                <w:lang w:eastAsia="zh-CN"/>
              </w:rPr>
            </w:pPr>
            <w:r w:rsidRPr="00FB0425">
              <w:rPr>
                <w:b/>
                <w:bCs/>
                <w:lang w:eastAsia="zh-CN"/>
              </w:rPr>
              <w:t xml:space="preserve"> </w:t>
            </w:r>
          </w:p>
        </w:tc>
        <w:tc>
          <w:tcPr>
            <w:tcW w:w="3167" w:type="dxa"/>
            <w:tcBorders>
              <w:top w:val="single" w:sz="4" w:space="0" w:color="000000"/>
              <w:left w:val="single" w:sz="4" w:space="0" w:color="000000"/>
              <w:bottom w:val="single" w:sz="4" w:space="0" w:color="000000"/>
              <w:right w:val="single" w:sz="4" w:space="0" w:color="000000"/>
            </w:tcBorders>
          </w:tcPr>
          <w:p w:rsidR="00FB0425" w:rsidRPr="00FB0425" w:rsidRDefault="00FB0425" w:rsidP="00FB0425">
            <w:pPr>
              <w:tabs>
                <w:tab w:val="left" w:pos="709"/>
              </w:tabs>
              <w:spacing w:line="100" w:lineRule="atLeast"/>
              <w:rPr>
                <w:lang w:eastAsia="zh-CN"/>
              </w:rPr>
            </w:pPr>
            <w:r w:rsidRPr="00FB0425">
              <w:rPr>
                <w:lang w:eastAsia="zh-CN"/>
              </w:rPr>
              <w:lastRenderedPageBreak/>
              <w:t>устный опрос;</w:t>
            </w:r>
          </w:p>
          <w:p w:rsidR="00FB0425" w:rsidRPr="00FB0425" w:rsidRDefault="00FB0425" w:rsidP="00FB0425">
            <w:pPr>
              <w:tabs>
                <w:tab w:val="left" w:pos="709"/>
              </w:tabs>
              <w:spacing w:line="100" w:lineRule="atLeast"/>
              <w:rPr>
                <w:lang w:eastAsia="zh-CN"/>
              </w:rPr>
            </w:pPr>
            <w:r w:rsidRPr="00FB0425">
              <w:rPr>
                <w:lang w:eastAsia="zh-CN"/>
              </w:rPr>
              <w:t>письменный опрос;</w:t>
            </w:r>
          </w:p>
          <w:p w:rsidR="00FB0425" w:rsidRPr="00FB0425" w:rsidRDefault="00FB0425" w:rsidP="00FB0425">
            <w:pPr>
              <w:tabs>
                <w:tab w:val="left" w:pos="709"/>
              </w:tabs>
              <w:spacing w:line="100" w:lineRule="atLeast"/>
              <w:rPr>
                <w:lang w:eastAsia="zh-CN"/>
              </w:rPr>
            </w:pPr>
            <w:r w:rsidRPr="00FB0425">
              <w:rPr>
                <w:lang w:eastAsia="zh-CN"/>
              </w:rPr>
              <w:t>зачётные занятия;</w:t>
            </w:r>
          </w:p>
          <w:p w:rsidR="00FB0425" w:rsidRPr="00FB0425" w:rsidRDefault="00FB0425" w:rsidP="00FB0425">
            <w:pPr>
              <w:tabs>
                <w:tab w:val="left" w:pos="709"/>
              </w:tabs>
              <w:spacing w:line="100" w:lineRule="atLeast"/>
              <w:rPr>
                <w:lang w:eastAsia="zh-CN"/>
              </w:rPr>
            </w:pPr>
            <w:r w:rsidRPr="00FB0425">
              <w:rPr>
                <w:lang w:eastAsia="zh-CN"/>
              </w:rPr>
              <w:t>тестовый контроль;</w:t>
            </w:r>
          </w:p>
          <w:p w:rsidR="00FB0425" w:rsidRPr="00FB0425" w:rsidRDefault="00FB0425" w:rsidP="00FB0425">
            <w:pPr>
              <w:tabs>
                <w:tab w:val="left" w:pos="709"/>
              </w:tabs>
              <w:spacing w:line="100" w:lineRule="atLeast"/>
              <w:rPr>
                <w:lang w:eastAsia="zh-CN"/>
              </w:rPr>
            </w:pPr>
            <w:r w:rsidRPr="00FB0425">
              <w:rPr>
                <w:lang w:eastAsia="zh-CN"/>
              </w:rPr>
              <w:t>защита лабораторно-практических работ;</w:t>
            </w:r>
          </w:p>
          <w:p w:rsidR="00FB0425" w:rsidRPr="00FB0425" w:rsidRDefault="00FB0425" w:rsidP="00FB0425">
            <w:pPr>
              <w:tabs>
                <w:tab w:val="left" w:pos="709"/>
              </w:tabs>
              <w:spacing w:line="100" w:lineRule="atLeast"/>
              <w:rPr>
                <w:lang w:eastAsia="zh-CN"/>
              </w:rPr>
            </w:pPr>
            <w:r w:rsidRPr="00FB0425">
              <w:rPr>
                <w:lang w:eastAsia="zh-CN"/>
              </w:rPr>
              <w:t>сквозные письменные индивидуальные задания по теме; дифференцированный зачет;</w:t>
            </w:r>
          </w:p>
          <w:p w:rsidR="00FB0425" w:rsidRPr="00FB0425" w:rsidRDefault="00FB0425" w:rsidP="00FB0425">
            <w:pPr>
              <w:rPr>
                <w:b/>
                <w:bCs/>
                <w:lang w:eastAsia="zh-CN"/>
              </w:rPr>
            </w:pPr>
            <w:r w:rsidRPr="00FB0425">
              <w:rPr>
                <w:lang w:eastAsia="zh-CN"/>
              </w:rPr>
              <w:t>экзамен.</w:t>
            </w:r>
          </w:p>
        </w:tc>
      </w:tr>
    </w:tbl>
    <w:p w:rsidR="00FB0425" w:rsidRPr="00FB0425" w:rsidRDefault="00FB0425" w:rsidP="00FB0425">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lang w:eastAsia="zh-CN"/>
        </w:rPr>
      </w:pPr>
    </w:p>
    <w:p w:rsidR="00FB0425" w:rsidRPr="00FB0425" w:rsidRDefault="00FB0425" w:rsidP="00FB0425">
      <w:pPr>
        <w:jc w:val="both"/>
        <w:rPr>
          <w:b/>
          <w:caps/>
          <w:sz w:val="28"/>
          <w:szCs w:val="28"/>
          <w:lang w:eastAsia="zh-CN"/>
        </w:rPr>
      </w:pPr>
      <w:r w:rsidRPr="00FB0425">
        <w:rPr>
          <w:b/>
          <w:bCs/>
          <w:color w:val="000000"/>
          <w:sz w:val="28"/>
          <w:szCs w:val="28"/>
          <w:lang w:eastAsia="zh-CN"/>
        </w:rPr>
        <w:t>Контроль и оценка</w:t>
      </w:r>
      <w:r w:rsidRPr="00FB0425">
        <w:rPr>
          <w:color w:val="000000"/>
          <w:sz w:val="28"/>
          <w:szCs w:val="28"/>
          <w:lang w:eastAsia="zh-CN"/>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B0425">
        <w:rPr>
          <w:rFonts w:eastAsia="Calibri"/>
          <w:sz w:val="28"/>
          <w:szCs w:val="28"/>
          <w:lang w:eastAsia="en-US"/>
        </w:rPr>
        <w:t>результативностью участия во внеурочной деятельности по дисциплине.</w:t>
      </w: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eastAsia="zh-CN"/>
        </w:rPr>
      </w:pPr>
    </w:p>
    <w:p w:rsidR="00FB0425" w:rsidRPr="00FB0425" w:rsidRDefault="00FB0425" w:rsidP="00FB04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eastAsia="zh-CN"/>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«Бугульминский машиностроительный техникум»</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autoSpaceDE w:val="0"/>
        <w:adjustRightInd w:val="0"/>
        <w:jc w:val="center"/>
        <w:rPr>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F249B">
        <w:rPr>
          <w:caps/>
          <w:sz w:val="28"/>
          <w:szCs w:val="28"/>
        </w:rPr>
        <w:t>РАБОЧАЯ ПРОГРАММа УЧЕБНОЙ ДИСЦИПЛИНЫ</w:t>
      </w: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42073" w:rsidRPr="00795C6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sz w:val="28"/>
          <w:szCs w:val="28"/>
          <w:lang w:eastAsia="en-US"/>
        </w:rPr>
      </w:pPr>
      <w:r w:rsidRPr="00795C63">
        <w:rPr>
          <w:rFonts w:eastAsia="Calibri"/>
          <w:sz w:val="28"/>
          <w:szCs w:val="28"/>
          <w:lang w:eastAsia="en-US"/>
        </w:rPr>
        <w:t xml:space="preserve">ОУД. 12 </w:t>
      </w:r>
      <w:r w:rsidRPr="00795C63">
        <w:rPr>
          <w:rFonts w:eastAsia="Calibri"/>
          <w:bCs/>
          <w:sz w:val="28"/>
          <w:szCs w:val="28"/>
          <w:lang w:eastAsia="en-US"/>
        </w:rPr>
        <w:t>Естествоз</w:t>
      </w:r>
      <w:r w:rsidR="0062546B" w:rsidRPr="00795C63">
        <w:rPr>
          <w:rFonts w:eastAsia="Calibri"/>
          <w:bCs/>
          <w:sz w:val="28"/>
          <w:szCs w:val="28"/>
          <w:lang w:eastAsia="en-US"/>
        </w:rPr>
        <w:t>нание</w:t>
      </w: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D6687">
        <w:rPr>
          <w:sz w:val="28"/>
          <w:szCs w:val="28"/>
        </w:rPr>
        <w:t xml:space="preserve">профиль профессионального образования: </w:t>
      </w:r>
      <w:r w:rsidR="0062546B">
        <w:rPr>
          <w:sz w:val="28"/>
          <w:szCs w:val="28"/>
        </w:rPr>
        <w:t>технологический</w:t>
      </w: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F42073" w:rsidRPr="00795C6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r w:rsidRPr="00F42073">
        <w:rPr>
          <w:sz w:val="28"/>
          <w:szCs w:val="28"/>
        </w:rPr>
        <w:t>специальност</w:t>
      </w:r>
      <w:r w:rsidR="0062546B">
        <w:rPr>
          <w:sz w:val="28"/>
          <w:szCs w:val="28"/>
        </w:rPr>
        <w:t>ь</w:t>
      </w:r>
      <w:bookmarkStart w:id="23" w:name="_Hlk113570531"/>
      <w:r w:rsidRPr="00795C63">
        <w:rPr>
          <w:rFonts w:eastAsia="Calibri"/>
          <w:sz w:val="28"/>
          <w:szCs w:val="28"/>
        </w:rPr>
        <w:t>15.02.09 Аддитивные технологии</w:t>
      </w:r>
    </w:p>
    <w:p w:rsidR="00F42073" w:rsidRPr="00795C6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bookmarkEnd w:id="23"/>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5C63" w:rsidRDefault="00795C6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5C63" w:rsidRDefault="00795C6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5C63" w:rsidRDefault="00795C6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5C63" w:rsidRDefault="00795C6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C0F0E" w:rsidRDefault="00AC0F0E"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2D8A" w:rsidRPr="00795C63" w:rsidRDefault="00375B83" w:rsidP="00795C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r>
        <w:rPr>
          <w:bCs/>
        </w:rPr>
        <w:t xml:space="preserve">Бугульма, 2022 </w:t>
      </w:r>
      <w:r w:rsidR="00F42073" w:rsidRPr="00921787">
        <w:rPr>
          <w:bCs/>
        </w:rPr>
        <w:t>г.</w:t>
      </w:r>
    </w:p>
    <w:tbl>
      <w:tblPr>
        <w:tblW w:w="0" w:type="auto"/>
        <w:tblLook w:val="04A0" w:firstRow="1" w:lastRow="0" w:firstColumn="1" w:lastColumn="0" w:noHBand="0" w:noVBand="1"/>
      </w:tblPr>
      <w:tblGrid>
        <w:gridCol w:w="4785"/>
        <w:gridCol w:w="5671"/>
      </w:tblGrid>
      <w:tr w:rsidR="00B80C58" w:rsidRPr="001A1244" w:rsidTr="005F43AE">
        <w:tc>
          <w:tcPr>
            <w:tcW w:w="4785" w:type="dxa"/>
            <w:shd w:val="clear" w:color="auto" w:fill="auto"/>
          </w:tcPr>
          <w:p w:rsidR="00B80C58" w:rsidRPr="001A1244" w:rsidRDefault="00B80C58" w:rsidP="00175055">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sz w:val="28"/>
                <w:lang w:eastAsia="en-US"/>
              </w:rPr>
            </w:pPr>
            <w:r w:rsidRPr="001A1244">
              <w:rPr>
                <w:rFonts w:eastAsia="Calibri"/>
                <w:sz w:val="28"/>
                <w:lang w:eastAsia="en-US"/>
              </w:rPr>
              <w:t>Одобрена на заседании предметно-цикловой комиссии общеобразовательных дисциплин</w:t>
            </w:r>
          </w:p>
          <w:p w:rsidR="00B80C58" w:rsidRPr="001A1244" w:rsidRDefault="00AA06F4" w:rsidP="00175055">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sz w:val="28"/>
                <w:lang w:eastAsia="en-US"/>
              </w:rPr>
            </w:pPr>
            <w:r w:rsidRPr="001A1244">
              <w:rPr>
                <w:rFonts w:eastAsia="Calibri"/>
                <w:sz w:val="28"/>
                <w:lang w:eastAsia="en-US"/>
              </w:rPr>
              <w:t>Протокол №___</w:t>
            </w:r>
          </w:p>
          <w:p w:rsidR="00B80C58" w:rsidRPr="001A1244" w:rsidRDefault="00AA06F4" w:rsidP="00175055">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sz w:val="28"/>
                <w:lang w:eastAsia="en-US"/>
              </w:rPr>
            </w:pPr>
            <w:r w:rsidRPr="001A1244">
              <w:rPr>
                <w:rFonts w:eastAsia="Calibri"/>
                <w:sz w:val="28"/>
                <w:lang w:eastAsia="en-US"/>
              </w:rPr>
              <w:t>От «___» ___</w:t>
            </w:r>
            <w:r w:rsidR="00D91635">
              <w:rPr>
                <w:rFonts w:eastAsia="Calibri"/>
                <w:sz w:val="28"/>
                <w:lang w:eastAsia="en-US"/>
              </w:rPr>
              <w:t>___________ 20__</w:t>
            </w:r>
            <w:r w:rsidR="00B80C58" w:rsidRPr="001A1244">
              <w:rPr>
                <w:rFonts w:eastAsia="Calibri"/>
                <w:sz w:val="28"/>
                <w:lang w:eastAsia="en-US"/>
              </w:rPr>
              <w:t>г.</w:t>
            </w:r>
          </w:p>
          <w:p w:rsidR="00B80C58" w:rsidRPr="001A1244" w:rsidRDefault="00B80C58" w:rsidP="00175055">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sz w:val="28"/>
                <w:lang w:eastAsia="en-US"/>
              </w:rPr>
            </w:pPr>
            <w:r w:rsidRPr="001A1244">
              <w:rPr>
                <w:rFonts w:eastAsia="Calibri"/>
                <w:sz w:val="28"/>
                <w:lang w:eastAsia="en-US"/>
              </w:rPr>
              <w:t>Председатель ПЦК</w:t>
            </w:r>
          </w:p>
          <w:p w:rsidR="00B80C58" w:rsidRPr="001A1244" w:rsidRDefault="00B80C58" w:rsidP="00175055">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sz w:val="28"/>
                <w:lang w:eastAsia="en-US"/>
              </w:rPr>
            </w:pP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r>
            <w:r w:rsidRPr="001A1244">
              <w:rPr>
                <w:rFonts w:eastAsia="Calibri"/>
                <w:sz w:val="28"/>
                <w:lang w:eastAsia="en-US"/>
              </w:rPr>
              <w:softHyphen/>
              <w:t xml:space="preserve">__________________ </w:t>
            </w:r>
            <w:proofErr w:type="spellStart"/>
            <w:r w:rsidRPr="001A1244">
              <w:rPr>
                <w:rFonts w:eastAsia="Calibri"/>
                <w:sz w:val="28"/>
                <w:lang w:eastAsia="en-US"/>
              </w:rPr>
              <w:t>Бубекова</w:t>
            </w:r>
            <w:proofErr w:type="spellEnd"/>
            <w:r w:rsidRPr="001A1244">
              <w:rPr>
                <w:rFonts w:eastAsia="Calibri"/>
                <w:sz w:val="28"/>
                <w:lang w:eastAsia="en-US"/>
              </w:rPr>
              <w:t xml:space="preserve"> И.С.</w:t>
            </w:r>
          </w:p>
          <w:p w:rsidR="00B80C58" w:rsidRPr="001A1244" w:rsidRDefault="00B80C58" w:rsidP="00175055">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sz w:val="28"/>
                <w:lang w:eastAsia="en-US"/>
              </w:rPr>
            </w:pPr>
          </w:p>
        </w:tc>
        <w:tc>
          <w:tcPr>
            <w:tcW w:w="5671" w:type="dxa"/>
            <w:shd w:val="clear" w:color="auto" w:fill="auto"/>
          </w:tcPr>
          <w:p w:rsidR="00B80C58" w:rsidRPr="001A1244" w:rsidRDefault="00B80C58" w:rsidP="00175055">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sz w:val="28"/>
                <w:lang w:eastAsia="en-US"/>
              </w:rPr>
            </w:pPr>
            <w:r w:rsidRPr="001A1244">
              <w:rPr>
                <w:rFonts w:eastAsia="Calibri"/>
                <w:sz w:val="28"/>
                <w:lang w:eastAsia="en-US"/>
              </w:rPr>
              <w:t>УТВЕРЖДАЮ</w:t>
            </w:r>
          </w:p>
          <w:p w:rsidR="00B80C58" w:rsidRPr="001A1244" w:rsidRDefault="00B80C58" w:rsidP="00175055">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sz w:val="28"/>
                <w:lang w:eastAsia="en-US"/>
              </w:rPr>
            </w:pPr>
            <w:r w:rsidRPr="001A1244">
              <w:rPr>
                <w:rFonts w:eastAsia="Calibri"/>
                <w:sz w:val="28"/>
                <w:lang w:eastAsia="en-US"/>
              </w:rPr>
              <w:t>Зам. директора по УР</w:t>
            </w:r>
          </w:p>
          <w:p w:rsidR="00B80C58" w:rsidRPr="001A1244" w:rsidRDefault="00375B83" w:rsidP="00175055">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sz w:val="28"/>
                <w:lang w:eastAsia="en-US"/>
              </w:rPr>
            </w:pPr>
            <w:r>
              <w:rPr>
                <w:rFonts w:eastAsia="Calibri"/>
                <w:sz w:val="28"/>
                <w:lang w:eastAsia="en-US"/>
              </w:rPr>
              <w:softHyphen/>
            </w:r>
            <w:r>
              <w:rPr>
                <w:rFonts w:eastAsia="Calibri"/>
                <w:sz w:val="28"/>
                <w:lang w:eastAsia="en-US"/>
              </w:rPr>
              <w:softHyphen/>
            </w:r>
            <w:r>
              <w:rPr>
                <w:rFonts w:eastAsia="Calibri"/>
                <w:sz w:val="28"/>
                <w:lang w:eastAsia="en-US"/>
              </w:rPr>
              <w:softHyphen/>
            </w:r>
            <w:r>
              <w:rPr>
                <w:rFonts w:eastAsia="Calibri"/>
                <w:sz w:val="28"/>
                <w:lang w:eastAsia="en-US"/>
              </w:rPr>
              <w:softHyphen/>
            </w:r>
            <w:r>
              <w:rPr>
                <w:rFonts w:eastAsia="Calibri"/>
                <w:sz w:val="28"/>
                <w:lang w:eastAsia="en-US"/>
              </w:rPr>
              <w:softHyphen/>
            </w:r>
            <w:r>
              <w:rPr>
                <w:rFonts w:eastAsia="Calibri"/>
                <w:sz w:val="28"/>
                <w:lang w:eastAsia="en-US"/>
              </w:rPr>
              <w:softHyphen/>
              <w:t>__________</w:t>
            </w:r>
            <w:proofErr w:type="spellStart"/>
            <w:r>
              <w:rPr>
                <w:rFonts w:eastAsia="Calibri"/>
                <w:sz w:val="28"/>
                <w:lang w:eastAsia="en-US"/>
              </w:rPr>
              <w:t>Минхае</w:t>
            </w:r>
            <w:r w:rsidR="00AC0F0E">
              <w:rPr>
                <w:rFonts w:eastAsia="Calibri"/>
                <w:sz w:val="28"/>
                <w:lang w:eastAsia="en-US"/>
              </w:rPr>
              <w:t>рова</w:t>
            </w:r>
            <w:proofErr w:type="spellEnd"/>
            <w:r w:rsidR="00AC0F0E">
              <w:rPr>
                <w:rFonts w:eastAsia="Calibri"/>
                <w:sz w:val="28"/>
                <w:lang w:eastAsia="en-US"/>
              </w:rPr>
              <w:t xml:space="preserve">  Э.С</w:t>
            </w:r>
          </w:p>
          <w:p w:rsidR="00B80C58" w:rsidRPr="001A1244" w:rsidRDefault="00D91635" w:rsidP="00175055">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sz w:val="28"/>
                <w:lang w:eastAsia="en-US"/>
              </w:rPr>
            </w:pPr>
            <w:r>
              <w:rPr>
                <w:rFonts w:eastAsia="Calibri"/>
                <w:sz w:val="28"/>
                <w:lang w:eastAsia="en-US"/>
              </w:rPr>
              <w:t>«____» ______________ 20__</w:t>
            </w:r>
            <w:r w:rsidR="00B80C58" w:rsidRPr="001A1244">
              <w:rPr>
                <w:rFonts w:eastAsia="Calibri"/>
                <w:sz w:val="28"/>
                <w:lang w:eastAsia="en-US"/>
              </w:rPr>
              <w:t>г.</w:t>
            </w:r>
          </w:p>
        </w:tc>
      </w:tr>
    </w:tbl>
    <w:p w:rsidR="00997363" w:rsidRPr="001A1244" w:rsidRDefault="00C56089" w:rsidP="00AA06F4">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sz w:val="28"/>
          <w:lang w:eastAsia="en-US"/>
        </w:rPr>
      </w:pPr>
      <w:r w:rsidRPr="001A1244">
        <w:rPr>
          <w:rFonts w:eastAsia="Calibri"/>
          <w:sz w:val="28"/>
          <w:lang w:eastAsia="en-US"/>
        </w:rPr>
        <w:tab/>
      </w:r>
    </w:p>
    <w:p w:rsidR="00795C63" w:rsidRDefault="00997363" w:rsidP="004326E5">
      <w:pPr>
        <w:autoSpaceDE w:val="0"/>
        <w:autoSpaceDN w:val="0"/>
        <w:adjustRightInd w:val="0"/>
        <w:spacing w:line="276" w:lineRule="auto"/>
        <w:jc w:val="both"/>
        <w:rPr>
          <w:rFonts w:eastAsia="Calibri"/>
          <w:sz w:val="28"/>
          <w:szCs w:val="28"/>
        </w:rPr>
      </w:pPr>
      <w:r w:rsidRPr="001A1244">
        <w:rPr>
          <w:rFonts w:eastAsia="Calibri"/>
          <w:sz w:val="28"/>
          <w:lang w:eastAsia="en-US"/>
        </w:rPr>
        <w:tab/>
      </w:r>
      <w:r w:rsidR="00795C63" w:rsidRPr="001B2D4E">
        <w:rPr>
          <w:sz w:val="28"/>
          <w:szCs w:val="28"/>
        </w:rPr>
        <w:t xml:space="preserve">Рабочая программа </w:t>
      </w:r>
      <w:r w:rsidR="00795C63" w:rsidRPr="001B2D4E">
        <w:rPr>
          <w:rFonts w:eastAsia="Calibri"/>
          <w:sz w:val="28"/>
          <w:szCs w:val="28"/>
        </w:rPr>
        <w:t>разработана</w:t>
      </w:r>
      <w:r w:rsidR="00795C63">
        <w:rPr>
          <w:rFonts w:eastAsia="Calibri"/>
          <w:sz w:val="28"/>
          <w:szCs w:val="28"/>
        </w:rPr>
        <w:t>:</w:t>
      </w:r>
    </w:p>
    <w:p w:rsidR="004326E5" w:rsidRDefault="00795C63" w:rsidP="004326E5">
      <w:pPr>
        <w:autoSpaceDE w:val="0"/>
        <w:autoSpaceDN w:val="0"/>
        <w:adjustRightInd w:val="0"/>
        <w:spacing w:line="276" w:lineRule="auto"/>
        <w:ind w:firstLine="567"/>
        <w:jc w:val="both"/>
        <w:rPr>
          <w:rFonts w:eastAsia="Calibri"/>
          <w:sz w:val="28"/>
          <w:szCs w:val="28"/>
        </w:rPr>
      </w:pPr>
      <w:r w:rsidRPr="001B2D4E">
        <w:rPr>
          <w:rFonts w:eastAsia="Calibri"/>
          <w:sz w:val="28"/>
          <w:szCs w:val="28"/>
        </w:rPr>
        <w:t xml:space="preserve">на основе требований ФГОС среднего общего образования,  утвержденного </w:t>
      </w:r>
      <w:r w:rsidRPr="00604BEE">
        <w:rPr>
          <w:rFonts w:eastAsia="Calibri"/>
          <w:sz w:val="28"/>
          <w:szCs w:val="28"/>
        </w:rPr>
        <w:t>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w:t>
      </w:r>
      <w:r w:rsidR="004326E5">
        <w:rPr>
          <w:rFonts w:eastAsia="Calibri"/>
          <w:sz w:val="28"/>
          <w:szCs w:val="28"/>
        </w:rPr>
        <w:t>;</w:t>
      </w:r>
    </w:p>
    <w:p w:rsidR="004326E5" w:rsidRPr="00A26490" w:rsidRDefault="004326E5" w:rsidP="004326E5">
      <w:pPr>
        <w:autoSpaceDE w:val="0"/>
        <w:autoSpaceDN w:val="0"/>
        <w:adjustRightInd w:val="0"/>
        <w:spacing w:line="276" w:lineRule="auto"/>
        <w:ind w:firstLine="567"/>
        <w:jc w:val="both"/>
        <w:rPr>
          <w:rFonts w:eastAsia="Calibri"/>
          <w:bCs/>
          <w:sz w:val="28"/>
          <w:szCs w:val="28"/>
        </w:rPr>
      </w:pPr>
      <w:r w:rsidRPr="004326E5">
        <w:rPr>
          <w:rFonts w:eastAsia="Calibri"/>
          <w:bCs/>
          <w:sz w:val="28"/>
          <w:szCs w:val="28"/>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68" w:history="1">
        <w:r w:rsidRPr="00A26490">
          <w:rPr>
            <w:rFonts w:eastAsia="Calibri"/>
            <w:bCs/>
            <w:sz w:val="28"/>
            <w:szCs w:val="28"/>
            <w:u w:val="single"/>
          </w:rPr>
          <w:t>https://reestrspo.firpo.ru/listView/SP_unregistered</w:t>
        </w:r>
      </w:hyperlink>
    </w:p>
    <w:p w:rsidR="004326E5" w:rsidRPr="00795C63" w:rsidRDefault="004326E5" w:rsidP="004326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color w:val="FF0000"/>
        </w:rPr>
      </w:pPr>
      <w:r w:rsidRPr="004326E5">
        <w:rPr>
          <w:rFonts w:eastAsia="Calibri"/>
          <w:bCs/>
          <w:sz w:val="28"/>
          <w:szCs w:val="28"/>
        </w:rPr>
        <w:lastRenderedPageBreak/>
        <w:t>на основе Рабочей программы воспитания по специальност</w:t>
      </w:r>
      <w:r>
        <w:rPr>
          <w:rFonts w:eastAsia="Calibri"/>
          <w:bCs/>
          <w:sz w:val="28"/>
          <w:szCs w:val="28"/>
        </w:rPr>
        <w:t>и</w:t>
      </w:r>
      <w:r w:rsidR="008D2DB5">
        <w:rPr>
          <w:rFonts w:eastAsia="Calibri"/>
          <w:bCs/>
          <w:sz w:val="28"/>
          <w:szCs w:val="28"/>
        </w:rPr>
        <w:t xml:space="preserve"> </w:t>
      </w:r>
      <w:r w:rsidRPr="00795C63">
        <w:rPr>
          <w:rFonts w:eastAsia="Calibri"/>
          <w:sz w:val="28"/>
          <w:szCs w:val="28"/>
        </w:rPr>
        <w:t>15.02.09 Аддитивные технологии</w:t>
      </w:r>
    </w:p>
    <w:p w:rsidR="004326E5" w:rsidRPr="00795C63" w:rsidRDefault="004326E5" w:rsidP="004326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1A7657" w:rsidRPr="00710829" w:rsidRDefault="001A7657" w:rsidP="00766851">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sz w:val="28"/>
          <w:lang w:eastAsia="en-US"/>
        </w:rPr>
      </w:pPr>
    </w:p>
    <w:p w:rsidR="001A7657" w:rsidRPr="001A1244" w:rsidRDefault="001A7657" w:rsidP="001A7657">
      <w:pPr>
        <w:rPr>
          <w:rFonts w:eastAsia="Calibri"/>
          <w:sz w:val="28"/>
          <w:lang w:eastAsia="en-US"/>
        </w:rPr>
      </w:pPr>
      <w:r w:rsidRPr="001A1244">
        <w:rPr>
          <w:rFonts w:eastAsia="Calibri"/>
          <w:sz w:val="28"/>
          <w:lang w:eastAsia="en-US"/>
        </w:rPr>
        <w:t>Организация-разработчик: ГАПОУ «Бугульминский машиностроительный техникум»</w:t>
      </w:r>
    </w:p>
    <w:p w:rsidR="001A7657" w:rsidRPr="001A1244" w:rsidRDefault="001A7657"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2012C4" w:rsidRPr="001A1244" w:rsidRDefault="001A7657"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r w:rsidRPr="001A1244">
        <w:rPr>
          <w:sz w:val="28"/>
        </w:rPr>
        <w:t xml:space="preserve">Разработчик: </w:t>
      </w:r>
    </w:p>
    <w:p w:rsidR="00710829" w:rsidRPr="001A1244" w:rsidRDefault="00710829" w:rsidP="00535B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1908"/>
          <w:tab w:val="left" w:pos="12824"/>
          <w:tab w:val="left" w:pos="13740"/>
          <w:tab w:val="left" w:pos="14656"/>
        </w:tabs>
        <w:suppressAutoHyphens/>
        <w:autoSpaceDE w:val="0"/>
        <w:autoSpaceDN w:val="0"/>
        <w:adjustRightInd w:val="0"/>
        <w:jc w:val="both"/>
        <w:rPr>
          <w:sz w:val="28"/>
        </w:rPr>
      </w:pPr>
      <w:r>
        <w:rPr>
          <w:sz w:val="28"/>
        </w:rPr>
        <w:t xml:space="preserve">Бердникова  Диляра  </w:t>
      </w:r>
      <w:proofErr w:type="spellStart"/>
      <w:r w:rsidR="00A442B3">
        <w:rPr>
          <w:sz w:val="28"/>
        </w:rPr>
        <w:t>И</w:t>
      </w:r>
      <w:r>
        <w:rPr>
          <w:sz w:val="28"/>
        </w:rPr>
        <w:t>льгизаровна</w:t>
      </w:r>
      <w:proofErr w:type="spellEnd"/>
      <w:r w:rsidRPr="001A1244">
        <w:rPr>
          <w:sz w:val="28"/>
        </w:rPr>
        <w:t>, преподаватель ГАПОУ «Бугульминский машиностроительный техникум»</w:t>
      </w:r>
    </w:p>
    <w:p w:rsidR="001A7657" w:rsidRPr="001A1244" w:rsidRDefault="001A7657"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1A7657" w:rsidRPr="001A1244" w:rsidRDefault="001A7657"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r w:rsidRPr="001A1244">
        <w:rPr>
          <w:sz w:val="28"/>
        </w:rPr>
        <w:t>Технический эксперт:</w:t>
      </w:r>
      <w:r w:rsidR="00E515A8" w:rsidRPr="001A1244">
        <w:rPr>
          <w:sz w:val="28"/>
        </w:rPr>
        <w:t xml:space="preserve"> </w:t>
      </w:r>
      <w:proofErr w:type="spellStart"/>
      <w:r w:rsidR="00E515A8" w:rsidRPr="001A1244">
        <w:rPr>
          <w:sz w:val="28"/>
        </w:rPr>
        <w:t>Бубекова</w:t>
      </w:r>
      <w:proofErr w:type="spellEnd"/>
      <w:r w:rsidR="00E515A8" w:rsidRPr="001A1244">
        <w:rPr>
          <w:sz w:val="28"/>
        </w:rPr>
        <w:t xml:space="preserve"> И.С., председатель ПЦК</w:t>
      </w:r>
    </w:p>
    <w:p w:rsidR="001A7657" w:rsidRPr="001A1244" w:rsidRDefault="001A7657"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4326E5" w:rsidRPr="001A1244" w:rsidRDefault="004326E5" w:rsidP="001A76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rPr>
      </w:pPr>
    </w:p>
    <w:p w:rsidR="00A442B3" w:rsidRDefault="00A442B3"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4326E5" w:rsidRPr="004326E5" w:rsidRDefault="004326E5" w:rsidP="004326E5">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4326E5">
        <w:rPr>
          <w:b/>
          <w:kern w:val="3"/>
          <w:sz w:val="28"/>
          <w:szCs w:val="28"/>
        </w:rPr>
        <w:lastRenderedPageBreak/>
        <w:t>СОДЕРЖАНИЕ</w:t>
      </w:r>
    </w:p>
    <w:p w:rsidR="004326E5" w:rsidRPr="004326E5" w:rsidRDefault="004326E5" w:rsidP="004326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483" w:type="dxa"/>
        <w:tblInd w:w="-108" w:type="dxa"/>
        <w:tblLayout w:type="fixed"/>
        <w:tblCellMar>
          <w:left w:w="10" w:type="dxa"/>
          <w:right w:w="10" w:type="dxa"/>
        </w:tblCellMar>
        <w:tblLook w:val="0000" w:firstRow="0" w:lastRow="0" w:firstColumn="0" w:lastColumn="0" w:noHBand="0" w:noVBand="0"/>
      </w:tblPr>
      <w:tblGrid>
        <w:gridCol w:w="9430"/>
        <w:gridCol w:w="1053"/>
      </w:tblGrid>
      <w:tr w:rsidR="004326E5" w:rsidRPr="004326E5" w:rsidTr="00A26490">
        <w:tc>
          <w:tcPr>
            <w:tcW w:w="9430" w:type="dxa"/>
            <w:shd w:val="clear" w:color="auto" w:fill="auto"/>
            <w:tcMar>
              <w:top w:w="0" w:type="dxa"/>
              <w:left w:w="108" w:type="dxa"/>
              <w:bottom w:w="0" w:type="dxa"/>
              <w:right w:w="108" w:type="dxa"/>
            </w:tcMar>
          </w:tcPr>
          <w:p w:rsidR="004326E5" w:rsidRPr="004326E5" w:rsidRDefault="004326E5" w:rsidP="004326E5">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4326E5" w:rsidRPr="004326E5" w:rsidRDefault="004326E5" w:rsidP="004326E5">
            <w:pPr>
              <w:autoSpaceDN w:val="0"/>
              <w:snapToGrid w:val="0"/>
              <w:jc w:val="center"/>
              <w:textAlignment w:val="baseline"/>
              <w:rPr>
                <w:kern w:val="3"/>
                <w:sz w:val="28"/>
                <w:szCs w:val="28"/>
              </w:rPr>
            </w:pPr>
            <w:r w:rsidRPr="004326E5">
              <w:rPr>
                <w:kern w:val="3"/>
                <w:sz w:val="28"/>
                <w:szCs w:val="28"/>
              </w:rPr>
              <w:t>стр.</w:t>
            </w:r>
          </w:p>
        </w:tc>
      </w:tr>
      <w:tr w:rsidR="004326E5" w:rsidRPr="004326E5" w:rsidTr="00A26490">
        <w:tc>
          <w:tcPr>
            <w:tcW w:w="9430" w:type="dxa"/>
            <w:shd w:val="clear" w:color="auto" w:fill="auto"/>
            <w:tcMar>
              <w:top w:w="0" w:type="dxa"/>
              <w:left w:w="108" w:type="dxa"/>
              <w:bottom w:w="0" w:type="dxa"/>
              <w:right w:w="108" w:type="dxa"/>
            </w:tcMar>
          </w:tcPr>
          <w:p w:rsidR="004326E5" w:rsidRPr="004326E5" w:rsidRDefault="004326E5" w:rsidP="004326E5">
            <w:pPr>
              <w:keepNext/>
              <w:suppressAutoHyphens/>
              <w:autoSpaceDE w:val="0"/>
              <w:autoSpaceDN w:val="0"/>
              <w:snapToGrid w:val="0"/>
              <w:jc w:val="both"/>
              <w:textAlignment w:val="baseline"/>
              <w:rPr>
                <w:b/>
                <w:caps/>
                <w:kern w:val="3"/>
                <w:sz w:val="28"/>
                <w:szCs w:val="28"/>
              </w:rPr>
            </w:pPr>
            <w:r w:rsidRPr="004326E5">
              <w:rPr>
                <w:b/>
                <w:caps/>
                <w:kern w:val="3"/>
                <w:sz w:val="28"/>
                <w:szCs w:val="28"/>
              </w:rPr>
              <w:t xml:space="preserve">1. </w:t>
            </w:r>
            <w:bookmarkStart w:id="24" w:name="_Hlk113570846"/>
            <w:r w:rsidRPr="004326E5">
              <w:rPr>
                <w:b/>
                <w:caps/>
                <w:kern w:val="3"/>
                <w:sz w:val="28"/>
                <w:szCs w:val="28"/>
              </w:rPr>
              <w:t>ОБЩАЯ характеристика РАБОЧЕЙ ПРОГРАММЫ УЧЕБНОЙ ДИСЦИПЛИНЫ</w:t>
            </w:r>
            <w:bookmarkEnd w:id="24"/>
          </w:p>
          <w:p w:rsidR="004326E5" w:rsidRPr="004326E5" w:rsidRDefault="004326E5" w:rsidP="004326E5">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4326E5" w:rsidRPr="004326E5" w:rsidRDefault="00486CD0" w:rsidP="004326E5">
            <w:pPr>
              <w:autoSpaceDN w:val="0"/>
              <w:snapToGrid w:val="0"/>
              <w:jc w:val="center"/>
              <w:textAlignment w:val="baseline"/>
              <w:rPr>
                <w:kern w:val="3"/>
                <w:sz w:val="28"/>
                <w:szCs w:val="28"/>
              </w:rPr>
            </w:pPr>
            <w:r>
              <w:rPr>
                <w:kern w:val="3"/>
                <w:sz w:val="28"/>
                <w:szCs w:val="28"/>
              </w:rPr>
              <w:t>4</w:t>
            </w:r>
          </w:p>
        </w:tc>
      </w:tr>
      <w:tr w:rsidR="004326E5" w:rsidRPr="004326E5" w:rsidTr="00A26490">
        <w:tc>
          <w:tcPr>
            <w:tcW w:w="9430" w:type="dxa"/>
            <w:shd w:val="clear" w:color="auto" w:fill="auto"/>
            <w:tcMar>
              <w:top w:w="0" w:type="dxa"/>
              <w:left w:w="108" w:type="dxa"/>
              <w:bottom w:w="0" w:type="dxa"/>
              <w:right w:w="108" w:type="dxa"/>
            </w:tcMar>
          </w:tcPr>
          <w:p w:rsidR="004326E5" w:rsidRPr="004326E5" w:rsidRDefault="004326E5" w:rsidP="004326E5">
            <w:pPr>
              <w:keepNext/>
              <w:suppressAutoHyphens/>
              <w:autoSpaceDE w:val="0"/>
              <w:autoSpaceDN w:val="0"/>
              <w:snapToGrid w:val="0"/>
              <w:jc w:val="both"/>
              <w:textAlignment w:val="baseline"/>
              <w:rPr>
                <w:b/>
                <w:caps/>
                <w:kern w:val="3"/>
                <w:sz w:val="28"/>
                <w:szCs w:val="28"/>
              </w:rPr>
            </w:pPr>
            <w:r w:rsidRPr="004326E5">
              <w:rPr>
                <w:b/>
                <w:caps/>
                <w:kern w:val="3"/>
                <w:sz w:val="28"/>
                <w:szCs w:val="28"/>
              </w:rPr>
              <w:t>2. СТРУКТУРА и содержание УЧЕБНОЙ ДИСЦИПЛИНЫ</w:t>
            </w:r>
          </w:p>
          <w:p w:rsidR="004326E5" w:rsidRPr="004326E5" w:rsidRDefault="004326E5" w:rsidP="004326E5">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4326E5" w:rsidRPr="004326E5" w:rsidRDefault="00486CD0" w:rsidP="00486CD0">
            <w:pPr>
              <w:autoSpaceDN w:val="0"/>
              <w:snapToGrid w:val="0"/>
              <w:textAlignment w:val="baseline"/>
              <w:rPr>
                <w:kern w:val="3"/>
                <w:sz w:val="28"/>
                <w:szCs w:val="28"/>
              </w:rPr>
            </w:pPr>
            <w:r>
              <w:rPr>
                <w:kern w:val="3"/>
                <w:sz w:val="28"/>
                <w:szCs w:val="28"/>
              </w:rPr>
              <w:t xml:space="preserve"> </w:t>
            </w:r>
            <w:r w:rsidR="00FB6A5C">
              <w:rPr>
                <w:kern w:val="3"/>
                <w:sz w:val="28"/>
                <w:szCs w:val="28"/>
              </w:rPr>
              <w:t xml:space="preserve">    </w:t>
            </w:r>
            <w:r>
              <w:rPr>
                <w:kern w:val="3"/>
                <w:sz w:val="28"/>
                <w:szCs w:val="28"/>
              </w:rPr>
              <w:t xml:space="preserve">6           </w:t>
            </w:r>
          </w:p>
        </w:tc>
      </w:tr>
      <w:tr w:rsidR="004326E5" w:rsidRPr="004326E5" w:rsidTr="00A26490">
        <w:trPr>
          <w:trHeight w:val="670"/>
        </w:trPr>
        <w:tc>
          <w:tcPr>
            <w:tcW w:w="9430" w:type="dxa"/>
            <w:shd w:val="clear" w:color="auto" w:fill="auto"/>
            <w:tcMar>
              <w:top w:w="0" w:type="dxa"/>
              <w:left w:w="108" w:type="dxa"/>
              <w:bottom w:w="0" w:type="dxa"/>
              <w:right w:w="108" w:type="dxa"/>
            </w:tcMar>
          </w:tcPr>
          <w:p w:rsidR="004326E5" w:rsidRPr="004326E5" w:rsidRDefault="004326E5" w:rsidP="004326E5">
            <w:pPr>
              <w:rPr>
                <w:b/>
                <w:caps/>
                <w:sz w:val="28"/>
                <w:szCs w:val="28"/>
              </w:rPr>
            </w:pPr>
            <w:r w:rsidRPr="004326E5">
              <w:rPr>
                <w:b/>
                <w:caps/>
                <w:sz w:val="28"/>
                <w:szCs w:val="28"/>
              </w:rPr>
              <w:t xml:space="preserve">3 . </w:t>
            </w:r>
            <w:r w:rsidRPr="004326E5">
              <w:rPr>
                <w:b/>
                <w:sz w:val="28"/>
                <w:szCs w:val="28"/>
              </w:rPr>
              <w:t>УСЛОВИЯ РЕАЛИЗАЦИИ УЧЕБНОЙ ДИСЦИПЛИНЫ</w:t>
            </w:r>
          </w:p>
          <w:p w:rsidR="004326E5" w:rsidRPr="004326E5" w:rsidRDefault="004326E5" w:rsidP="004326E5">
            <w:pPr>
              <w:keepNext/>
              <w:suppressAutoHyphens/>
              <w:autoSpaceDE w:val="0"/>
              <w:autoSpaceDN w:val="0"/>
              <w:snapToGrid w:val="0"/>
              <w:ind w:left="108"/>
              <w:textAlignment w:val="baseline"/>
              <w:rPr>
                <w:b/>
                <w:caps/>
                <w:kern w:val="3"/>
                <w:sz w:val="28"/>
                <w:szCs w:val="28"/>
              </w:rPr>
            </w:pPr>
          </w:p>
          <w:p w:rsidR="004326E5" w:rsidRPr="004326E5" w:rsidRDefault="004326E5" w:rsidP="00A26490">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ind w:right="-671"/>
              <w:outlineLvl w:val="0"/>
              <w:rPr>
                <w:b/>
                <w:caps/>
                <w:sz w:val="28"/>
                <w:szCs w:val="28"/>
              </w:rPr>
            </w:pPr>
            <w:r w:rsidRPr="004326E5">
              <w:rPr>
                <w:b/>
                <w:caps/>
                <w:sz w:val="28"/>
                <w:szCs w:val="28"/>
              </w:rPr>
              <w:t xml:space="preserve">4. КОНТРОЛЬ И ОЦЕНКА РЕЗУЛЬТАТОВ ОСВОЕНИЯ </w:t>
            </w:r>
            <w:r w:rsidR="00A26490">
              <w:rPr>
                <w:b/>
                <w:caps/>
                <w:sz w:val="28"/>
                <w:szCs w:val="28"/>
              </w:rPr>
              <w:t xml:space="preserve">               </w:t>
            </w:r>
            <w:r w:rsidR="00FB6A5C">
              <w:rPr>
                <w:b/>
                <w:caps/>
                <w:sz w:val="28"/>
                <w:szCs w:val="28"/>
              </w:rPr>
              <w:t xml:space="preserve">     </w:t>
            </w:r>
            <w:r w:rsidR="00A26490">
              <w:rPr>
                <w:b/>
                <w:caps/>
                <w:sz w:val="28"/>
                <w:szCs w:val="28"/>
              </w:rPr>
              <w:t xml:space="preserve">                                         </w:t>
            </w:r>
            <w:r w:rsidRPr="004326E5">
              <w:rPr>
                <w:b/>
                <w:caps/>
                <w:sz w:val="28"/>
                <w:szCs w:val="28"/>
              </w:rPr>
              <w:t>УЧЕБНОЙ ДИСЦИПЛИНЫ</w:t>
            </w:r>
          </w:p>
          <w:p w:rsidR="004326E5" w:rsidRPr="004326E5" w:rsidRDefault="004326E5" w:rsidP="004326E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4326E5" w:rsidRPr="004326E5" w:rsidRDefault="004326E5" w:rsidP="004326E5">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4326E5" w:rsidRDefault="00A26490" w:rsidP="004326E5">
            <w:pPr>
              <w:autoSpaceDN w:val="0"/>
              <w:snapToGrid w:val="0"/>
              <w:jc w:val="center"/>
              <w:textAlignment w:val="baseline"/>
              <w:rPr>
                <w:kern w:val="3"/>
                <w:sz w:val="28"/>
                <w:szCs w:val="28"/>
              </w:rPr>
            </w:pPr>
            <w:r>
              <w:rPr>
                <w:kern w:val="3"/>
                <w:sz w:val="28"/>
                <w:szCs w:val="28"/>
              </w:rPr>
              <w:t xml:space="preserve"> 15</w:t>
            </w:r>
          </w:p>
          <w:p w:rsidR="00FB6A5C" w:rsidRDefault="00FB6A5C" w:rsidP="004326E5">
            <w:pPr>
              <w:autoSpaceDN w:val="0"/>
              <w:snapToGrid w:val="0"/>
              <w:jc w:val="center"/>
              <w:textAlignment w:val="baseline"/>
              <w:rPr>
                <w:kern w:val="3"/>
                <w:sz w:val="28"/>
                <w:szCs w:val="28"/>
              </w:rPr>
            </w:pPr>
          </w:p>
          <w:p w:rsidR="00FB6A5C" w:rsidRPr="004326E5" w:rsidRDefault="00FB6A5C" w:rsidP="004326E5">
            <w:pPr>
              <w:autoSpaceDN w:val="0"/>
              <w:snapToGrid w:val="0"/>
              <w:jc w:val="center"/>
              <w:textAlignment w:val="baseline"/>
              <w:rPr>
                <w:kern w:val="3"/>
                <w:sz w:val="28"/>
                <w:szCs w:val="28"/>
              </w:rPr>
            </w:pPr>
            <w:r>
              <w:rPr>
                <w:kern w:val="3"/>
                <w:sz w:val="28"/>
                <w:szCs w:val="28"/>
              </w:rPr>
              <w:t>17</w:t>
            </w:r>
          </w:p>
        </w:tc>
      </w:tr>
    </w:tbl>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4326E5" w:rsidRPr="004326E5" w:rsidRDefault="00CE099E" w:rsidP="000A0139">
      <w:pPr>
        <w:pStyle w:val="af0"/>
        <w:widowControl w:val="0"/>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caps/>
        </w:rPr>
      </w:pPr>
      <w:r w:rsidRPr="004326E5">
        <w:rPr>
          <w:b/>
          <w:caps/>
          <w:u w:val="single"/>
        </w:rPr>
        <w:br w:type="page"/>
      </w:r>
      <w:r w:rsidR="004326E5" w:rsidRPr="004326E5">
        <w:rPr>
          <w:b/>
          <w:caps/>
          <w:kern w:val="3"/>
          <w:sz w:val="28"/>
          <w:szCs w:val="28"/>
        </w:rPr>
        <w:lastRenderedPageBreak/>
        <w:t>ОБЩАЯ характеристика РАБОЧЕЙ ПРОГРАММЫ УЧЕБНОЙ ДИСЦИПЛИНЫ</w:t>
      </w:r>
    </w:p>
    <w:p w:rsidR="00CE099E" w:rsidRPr="004326E5" w:rsidRDefault="0094509A" w:rsidP="00FB6A5C">
      <w:pPr>
        <w:pStyle w:val="af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caps/>
        </w:rPr>
      </w:pPr>
      <w:r w:rsidRPr="004326E5">
        <w:rPr>
          <w:b/>
          <w:sz w:val="28"/>
          <w:szCs w:val="28"/>
        </w:rPr>
        <w:t>ОУД.</w:t>
      </w:r>
      <w:r w:rsidR="002478A7" w:rsidRPr="004326E5">
        <w:rPr>
          <w:b/>
          <w:sz w:val="28"/>
          <w:szCs w:val="28"/>
        </w:rPr>
        <w:t xml:space="preserve"> 12</w:t>
      </w:r>
      <w:r w:rsidR="008D2DB5">
        <w:rPr>
          <w:b/>
          <w:bCs/>
          <w:sz w:val="28"/>
          <w:szCs w:val="28"/>
        </w:rPr>
        <w:t xml:space="preserve"> </w:t>
      </w:r>
      <w:r w:rsidR="002012C4" w:rsidRPr="004326E5">
        <w:rPr>
          <w:b/>
          <w:bCs/>
          <w:sz w:val="28"/>
          <w:szCs w:val="28"/>
        </w:rPr>
        <w:t>Естествоз</w:t>
      </w:r>
      <w:r w:rsidR="00C50674" w:rsidRPr="004326E5">
        <w:rPr>
          <w:b/>
          <w:bCs/>
          <w:sz w:val="28"/>
          <w:szCs w:val="28"/>
        </w:rPr>
        <w:t>нание</w:t>
      </w:r>
    </w:p>
    <w:p w:rsidR="004326E5" w:rsidRDefault="004326E5" w:rsidP="00FB6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8"/>
          <w:szCs w:val="28"/>
        </w:rPr>
      </w:pPr>
    </w:p>
    <w:p w:rsidR="004326E5" w:rsidRPr="004326E5" w:rsidRDefault="004326E5" w:rsidP="00FB6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r w:rsidRPr="004326E5">
        <w:rPr>
          <w:b/>
          <w:sz w:val="28"/>
          <w:szCs w:val="28"/>
        </w:rPr>
        <w:t xml:space="preserve">1.1. Место дисциплины в структуре основной образовательной программы: </w:t>
      </w:r>
      <w:r w:rsidRPr="004326E5">
        <w:rPr>
          <w:sz w:val="28"/>
          <w:szCs w:val="28"/>
        </w:rPr>
        <w:tab/>
      </w:r>
    </w:p>
    <w:p w:rsidR="008D2DB5" w:rsidRPr="00795C63" w:rsidRDefault="008D2DB5" w:rsidP="00FB6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color w:val="FF0000"/>
        </w:rPr>
      </w:pPr>
      <w:r>
        <w:rPr>
          <w:sz w:val="28"/>
          <w:szCs w:val="28"/>
        </w:rPr>
        <w:t xml:space="preserve">Учебная дисциплина ОУД.12 </w:t>
      </w:r>
      <w:r w:rsidR="004326E5">
        <w:rPr>
          <w:sz w:val="28"/>
          <w:szCs w:val="28"/>
        </w:rPr>
        <w:t>Естествознание</w:t>
      </w:r>
      <w:r w:rsidR="004326E5" w:rsidRPr="004326E5">
        <w:rPr>
          <w:sz w:val="28"/>
          <w:szCs w:val="28"/>
        </w:rPr>
        <w:t xml:space="preserve"> является обязательной частью общеобразовательного цикла основной образовательной программы в соответствии с ФГОС по </w:t>
      </w:r>
      <w:r w:rsidR="004326E5" w:rsidRPr="004326E5">
        <w:rPr>
          <w:i/>
          <w:sz w:val="28"/>
          <w:szCs w:val="28"/>
        </w:rPr>
        <w:t xml:space="preserve">профессии </w:t>
      </w:r>
      <w:r w:rsidRPr="00795C63">
        <w:rPr>
          <w:rFonts w:eastAsia="Calibri"/>
          <w:sz w:val="28"/>
          <w:szCs w:val="28"/>
        </w:rPr>
        <w:t>15.02.09 Аддитивные технологии</w:t>
      </w:r>
    </w:p>
    <w:p w:rsidR="004326E5" w:rsidRPr="004326E5" w:rsidRDefault="004326E5" w:rsidP="00FB6A5C">
      <w:pPr>
        <w:spacing w:line="360" w:lineRule="auto"/>
        <w:ind w:left="284"/>
        <w:jc w:val="both"/>
        <w:rPr>
          <w:b/>
          <w:sz w:val="28"/>
          <w:szCs w:val="28"/>
        </w:rPr>
      </w:pPr>
      <w:r w:rsidRPr="004326E5">
        <w:rPr>
          <w:b/>
          <w:sz w:val="28"/>
          <w:szCs w:val="28"/>
        </w:rPr>
        <w:t>1.2. Планируемые результаты освоения дисциплины:</w:t>
      </w:r>
    </w:p>
    <w:p w:rsidR="008A3E0A" w:rsidRDefault="004326E5" w:rsidP="00FB6A5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284"/>
        <w:jc w:val="both"/>
        <w:rPr>
          <w:sz w:val="28"/>
          <w:szCs w:val="28"/>
        </w:rPr>
      </w:pPr>
      <w:r w:rsidRPr="004326E5">
        <w:rPr>
          <w:sz w:val="28"/>
          <w:szCs w:val="28"/>
        </w:rPr>
        <w:t>Особое значение дисциплина имеет при формировании и развитии общих компетенций:</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1. Понимать сущность и социальную значимость своей будущей профессии, проявлять к ней устойчивый интерес.</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3. Принимать решения в стандартных и нестандартных ситуациях и нести за них ответственность.</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5. Использовать информационно-коммуникационные технологии в профессиональной деятельности.</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6. Работать в коллективе, эффективно общаться с коллегами, руководством, подчиненными.</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7. Брать на себя ответственность за работу членов команды (подчиненных), результат выполнения заданий.</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9. Ориентироваться в условиях смены технологий в профессиональной деятельности.</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10.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8D2DB5" w:rsidRPr="00396BCC" w:rsidRDefault="008D2DB5" w:rsidP="00FB6A5C">
      <w:pPr>
        <w:shd w:val="clear" w:color="auto" w:fill="FFFFFF"/>
        <w:ind w:left="284"/>
        <w:jc w:val="both"/>
        <w:rPr>
          <w:color w:val="555555"/>
          <w:spacing w:val="1"/>
          <w:sz w:val="28"/>
          <w:szCs w:val="28"/>
        </w:rPr>
      </w:pPr>
      <w:r w:rsidRPr="00396BCC">
        <w:rPr>
          <w:color w:val="555555"/>
          <w:spacing w:val="1"/>
          <w:sz w:val="28"/>
          <w:szCs w:val="28"/>
        </w:rPr>
        <w:t>ОК 11. Использовать знания по финансовой грамотности, планировать предпринимательскую деятельность в профессиональной сфере.</w:t>
      </w:r>
    </w:p>
    <w:p w:rsidR="003F268D" w:rsidRDefault="003F268D" w:rsidP="00FB6A5C">
      <w:pPr>
        <w:shd w:val="clear" w:color="auto" w:fill="FFFFFF" w:themeFill="background1"/>
        <w:jc w:val="both"/>
        <w:rPr>
          <w:spacing w:val="2"/>
          <w:sz w:val="28"/>
          <w:szCs w:val="28"/>
        </w:rPr>
      </w:pPr>
    </w:p>
    <w:p w:rsidR="00FB6A5C" w:rsidRPr="00CC4488" w:rsidRDefault="00FB6A5C" w:rsidP="00FB6A5C">
      <w:pPr>
        <w:suppressAutoHyphens/>
        <w:ind w:left="284"/>
        <w:jc w:val="both"/>
        <w:rPr>
          <w:sz w:val="28"/>
          <w:szCs w:val="28"/>
        </w:rPr>
      </w:pPr>
      <w:r w:rsidRPr="00CC4488">
        <w:rPr>
          <w:sz w:val="28"/>
          <w:szCs w:val="28"/>
        </w:rPr>
        <w:t xml:space="preserve">В рамках программы учебной дисциплины обучающимися осваиваются личностные, метапредметные и предметные результаты в соответствии с </w:t>
      </w:r>
      <w:r w:rsidRPr="00CC4488">
        <w:rPr>
          <w:sz w:val="28"/>
          <w:szCs w:val="28"/>
        </w:rPr>
        <w:lastRenderedPageBreak/>
        <w:t>требованиями ФГОС среднего общего образования: личностные (ЛР), метапредметные (МР), предметные для</w:t>
      </w:r>
      <w:r w:rsidR="00375B83">
        <w:rPr>
          <w:sz w:val="28"/>
          <w:szCs w:val="28"/>
        </w:rPr>
        <w:t xml:space="preserve"> базового уровня изучения (</w:t>
      </w:r>
      <w:proofErr w:type="spellStart"/>
      <w:r w:rsidR="00375B83">
        <w:rPr>
          <w:sz w:val="28"/>
          <w:szCs w:val="28"/>
        </w:rPr>
        <w:t>ПРб</w:t>
      </w:r>
      <w:proofErr w:type="spellEnd"/>
      <w:r w:rsidR="00375B83">
        <w:rPr>
          <w:sz w:val="28"/>
          <w:szCs w:val="28"/>
        </w:rPr>
        <w:t xml:space="preserve">) </w:t>
      </w:r>
      <w:r w:rsidRPr="002D0732">
        <w:rPr>
          <w:sz w:val="28"/>
          <w:szCs w:val="28"/>
        </w:rPr>
        <w:t>ЛР 4,9,10,13,15</w:t>
      </w:r>
    </w:p>
    <w:p w:rsidR="00FB6A5C" w:rsidRPr="00CC4488" w:rsidRDefault="00FB6A5C" w:rsidP="00FB6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284"/>
        <w:rPr>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4"/>
        <w:gridCol w:w="7923"/>
      </w:tblGrid>
      <w:tr w:rsidR="00FB6A5C" w:rsidRPr="00CC4488" w:rsidTr="00F26871">
        <w:trPr>
          <w:trHeight w:val="649"/>
        </w:trPr>
        <w:tc>
          <w:tcPr>
            <w:tcW w:w="1589" w:type="dxa"/>
            <w:hideMark/>
          </w:tcPr>
          <w:p w:rsidR="00FB6A5C" w:rsidRPr="008945A6" w:rsidRDefault="00FB6A5C" w:rsidP="00FB6A5C">
            <w:pPr>
              <w:suppressAutoHyphens/>
              <w:ind w:left="284"/>
              <w:jc w:val="center"/>
              <w:rPr>
                <w:b/>
                <w:bCs/>
              </w:rPr>
            </w:pPr>
            <w:r w:rsidRPr="008945A6">
              <w:rPr>
                <w:b/>
                <w:bCs/>
              </w:rPr>
              <w:t>Коды результатов</w:t>
            </w:r>
          </w:p>
        </w:tc>
        <w:tc>
          <w:tcPr>
            <w:tcW w:w="8158" w:type="dxa"/>
            <w:hideMark/>
          </w:tcPr>
          <w:p w:rsidR="00FB6A5C" w:rsidRPr="008945A6" w:rsidRDefault="00FB6A5C" w:rsidP="00FB6A5C">
            <w:pPr>
              <w:suppressAutoHyphens/>
              <w:ind w:left="284"/>
              <w:jc w:val="center"/>
            </w:pPr>
            <w:r w:rsidRPr="008945A6">
              <w:rPr>
                <w:b/>
              </w:rPr>
              <w:t>Планируемые результаты освоения дисциплины включают</w:t>
            </w: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ЛР 04</w:t>
            </w:r>
          </w:p>
        </w:tc>
        <w:tc>
          <w:tcPr>
            <w:tcW w:w="8158" w:type="dxa"/>
          </w:tcPr>
          <w:p w:rsidR="00FB6A5C" w:rsidRPr="008945A6" w:rsidRDefault="00FB6A5C" w:rsidP="00FB6A5C">
            <w:pPr>
              <w:ind w:left="284"/>
              <w:jc w:val="both"/>
              <w:rPr>
                <w:b/>
                <w:bCs/>
              </w:rPr>
            </w:pPr>
            <w:r w:rsidRPr="008945A6">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8945A6">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rsidR="00FB6A5C" w:rsidRPr="008945A6" w:rsidRDefault="00FB6A5C" w:rsidP="00FB6A5C">
            <w:pPr>
              <w:autoSpaceDE w:val="0"/>
              <w:autoSpaceDN w:val="0"/>
              <w:adjustRightInd w:val="0"/>
              <w:ind w:left="284"/>
              <w:jc w:val="both"/>
              <w:rPr>
                <w:bCs/>
              </w:rPr>
            </w:pP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ЛР 09</w:t>
            </w:r>
          </w:p>
        </w:tc>
        <w:tc>
          <w:tcPr>
            <w:tcW w:w="8158" w:type="dxa"/>
          </w:tcPr>
          <w:p w:rsidR="00FB6A5C" w:rsidRPr="008945A6" w:rsidRDefault="00FB6A5C" w:rsidP="00FB6A5C">
            <w:pPr>
              <w:autoSpaceDE w:val="0"/>
              <w:autoSpaceDN w:val="0"/>
              <w:adjustRightInd w:val="0"/>
              <w:ind w:left="284"/>
              <w:jc w:val="both"/>
              <w:rPr>
                <w:bCs/>
              </w:rPr>
            </w:pPr>
            <w:r w:rsidRPr="008945A6">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8945A6">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ЛР 10</w:t>
            </w:r>
          </w:p>
        </w:tc>
        <w:tc>
          <w:tcPr>
            <w:tcW w:w="8158" w:type="dxa"/>
          </w:tcPr>
          <w:p w:rsidR="00FB6A5C" w:rsidRPr="008945A6" w:rsidRDefault="00FB6A5C" w:rsidP="00FB6A5C">
            <w:pPr>
              <w:autoSpaceDE w:val="0"/>
              <w:autoSpaceDN w:val="0"/>
              <w:adjustRightInd w:val="0"/>
              <w:ind w:left="284"/>
              <w:jc w:val="both"/>
              <w:rPr>
                <w:bCs/>
              </w:rPr>
            </w:pPr>
            <w:r w:rsidRPr="008945A6">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8945A6">
              <w:br/>
              <w:t>в общественные инициативы, направленные на заботу о них</w:t>
            </w: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ЛР 13</w:t>
            </w:r>
          </w:p>
        </w:tc>
        <w:tc>
          <w:tcPr>
            <w:tcW w:w="8158" w:type="dxa"/>
          </w:tcPr>
          <w:p w:rsidR="00FB6A5C" w:rsidRPr="008945A6" w:rsidRDefault="00FB6A5C" w:rsidP="00FB6A5C">
            <w:pPr>
              <w:autoSpaceDE w:val="0"/>
              <w:autoSpaceDN w:val="0"/>
              <w:adjustRightInd w:val="0"/>
              <w:ind w:left="284"/>
              <w:jc w:val="both"/>
              <w:rPr>
                <w:bCs/>
              </w:rPr>
            </w:pPr>
            <w:r w:rsidRPr="008945A6">
              <w:t>Демонстрирующий умение эффективно взаимодействовать в команде, вести диалог, в том числе с использованием средств коммуникации</w:t>
            </w: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ЛР 15</w:t>
            </w:r>
          </w:p>
        </w:tc>
        <w:tc>
          <w:tcPr>
            <w:tcW w:w="8158" w:type="dxa"/>
          </w:tcPr>
          <w:p w:rsidR="00FB6A5C" w:rsidRPr="008945A6" w:rsidRDefault="00FB6A5C" w:rsidP="00FB6A5C">
            <w:pPr>
              <w:autoSpaceDE w:val="0"/>
              <w:autoSpaceDN w:val="0"/>
              <w:adjustRightInd w:val="0"/>
              <w:ind w:left="284"/>
              <w:jc w:val="both"/>
              <w:rPr>
                <w:bCs/>
              </w:rPr>
            </w:pPr>
            <w:r w:rsidRPr="008945A6">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FB6A5C" w:rsidRPr="00CC4488" w:rsidTr="00F26871">
        <w:trPr>
          <w:trHeight w:val="212"/>
        </w:trPr>
        <w:tc>
          <w:tcPr>
            <w:tcW w:w="1589" w:type="dxa"/>
          </w:tcPr>
          <w:p w:rsidR="00FB6A5C" w:rsidRPr="008945A6" w:rsidRDefault="00FB6A5C" w:rsidP="00FB6A5C">
            <w:pPr>
              <w:suppressAutoHyphens/>
              <w:ind w:left="284"/>
              <w:rPr>
                <w:iCs/>
              </w:rPr>
            </w:pPr>
            <w:r w:rsidRPr="008945A6">
              <w:t>МР 01</w:t>
            </w:r>
          </w:p>
        </w:tc>
        <w:tc>
          <w:tcPr>
            <w:tcW w:w="8158" w:type="dxa"/>
          </w:tcPr>
          <w:p w:rsidR="00FB6A5C" w:rsidRPr="008945A6" w:rsidRDefault="00FB6A5C" w:rsidP="00FB6A5C">
            <w:pPr>
              <w:autoSpaceDE w:val="0"/>
              <w:autoSpaceDN w:val="0"/>
              <w:adjustRightInd w:val="0"/>
              <w:ind w:left="284"/>
              <w:jc w:val="both"/>
              <w:rPr>
                <w:i/>
              </w:rPr>
            </w:pPr>
            <w:r w:rsidRPr="008945A6">
              <w:rPr>
                <w:bCs/>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МР 02</w:t>
            </w:r>
          </w:p>
        </w:tc>
        <w:tc>
          <w:tcPr>
            <w:tcW w:w="8158" w:type="dxa"/>
          </w:tcPr>
          <w:p w:rsidR="00FB6A5C" w:rsidRPr="008945A6" w:rsidRDefault="00FB6A5C" w:rsidP="00FB6A5C">
            <w:pPr>
              <w:autoSpaceDE w:val="0"/>
              <w:autoSpaceDN w:val="0"/>
              <w:adjustRightInd w:val="0"/>
              <w:ind w:left="284"/>
              <w:jc w:val="both"/>
              <w:rPr>
                <w:i/>
              </w:rPr>
            </w:pPr>
            <w:r w:rsidRPr="008945A6">
              <w:rPr>
                <w:bCs/>
              </w:rPr>
              <w:t xml:space="preserve">Умение продуктивно общаться и взаимодействовать в процессе </w:t>
            </w:r>
            <w:r w:rsidRPr="008945A6">
              <w:rPr>
                <w:bCs/>
              </w:rPr>
              <w:lastRenderedPageBreak/>
              <w:t>совместной деятельности, учитывать позиции других участников деятельности, эффективно разрешать конфликты</w:t>
            </w: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МР 03</w:t>
            </w:r>
          </w:p>
        </w:tc>
        <w:tc>
          <w:tcPr>
            <w:tcW w:w="8158" w:type="dxa"/>
          </w:tcPr>
          <w:p w:rsidR="00FB6A5C" w:rsidRPr="008945A6" w:rsidRDefault="00FB6A5C" w:rsidP="00FB6A5C">
            <w:pPr>
              <w:autoSpaceDE w:val="0"/>
              <w:autoSpaceDN w:val="0"/>
              <w:adjustRightInd w:val="0"/>
              <w:ind w:left="284"/>
              <w:jc w:val="both"/>
              <w:rPr>
                <w:i/>
              </w:rPr>
            </w:pPr>
            <w:r w:rsidRPr="008945A6">
              <w:rPr>
                <w:bCs/>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МР 04</w:t>
            </w:r>
          </w:p>
        </w:tc>
        <w:tc>
          <w:tcPr>
            <w:tcW w:w="8158" w:type="dxa"/>
          </w:tcPr>
          <w:p w:rsidR="00FB6A5C" w:rsidRPr="008945A6" w:rsidRDefault="00FB6A5C" w:rsidP="00FB6A5C">
            <w:pPr>
              <w:autoSpaceDE w:val="0"/>
              <w:autoSpaceDN w:val="0"/>
              <w:adjustRightInd w:val="0"/>
              <w:ind w:left="284"/>
              <w:jc w:val="both"/>
              <w:rPr>
                <w:i/>
              </w:rPr>
            </w:pPr>
            <w:r w:rsidRPr="008945A6">
              <w:rPr>
                <w:bC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МР 05</w:t>
            </w:r>
          </w:p>
        </w:tc>
        <w:tc>
          <w:tcPr>
            <w:tcW w:w="8158" w:type="dxa"/>
          </w:tcPr>
          <w:p w:rsidR="00FB6A5C" w:rsidRPr="008945A6" w:rsidRDefault="00FB6A5C" w:rsidP="00FB6A5C">
            <w:pPr>
              <w:autoSpaceDE w:val="0"/>
              <w:autoSpaceDN w:val="0"/>
              <w:adjustRightInd w:val="0"/>
              <w:ind w:left="284"/>
              <w:jc w:val="both"/>
              <w:rPr>
                <w:i/>
              </w:rPr>
            </w:pPr>
            <w:r w:rsidRPr="008945A6">
              <w:rPr>
                <w:bCs/>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МР 07.</w:t>
            </w:r>
          </w:p>
        </w:tc>
        <w:tc>
          <w:tcPr>
            <w:tcW w:w="8158" w:type="dxa"/>
          </w:tcPr>
          <w:p w:rsidR="00FB6A5C" w:rsidRPr="008945A6" w:rsidRDefault="00FB6A5C" w:rsidP="00FB6A5C">
            <w:pPr>
              <w:autoSpaceDE w:val="0"/>
              <w:autoSpaceDN w:val="0"/>
              <w:adjustRightInd w:val="0"/>
              <w:ind w:left="284"/>
              <w:jc w:val="both"/>
              <w:rPr>
                <w:i/>
              </w:rPr>
            </w:pPr>
            <w:r w:rsidRPr="008945A6">
              <w:rPr>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FB6A5C" w:rsidRPr="00CC4488" w:rsidTr="00F26871">
        <w:trPr>
          <w:trHeight w:val="212"/>
        </w:trPr>
        <w:tc>
          <w:tcPr>
            <w:tcW w:w="1589" w:type="dxa"/>
          </w:tcPr>
          <w:p w:rsidR="00FB6A5C" w:rsidRPr="008945A6" w:rsidRDefault="00FB6A5C" w:rsidP="00FB6A5C">
            <w:pPr>
              <w:suppressAutoHyphens/>
              <w:ind w:left="284"/>
              <w:rPr>
                <w:i/>
              </w:rPr>
            </w:pPr>
            <w:r w:rsidRPr="008945A6">
              <w:t>МР 08</w:t>
            </w:r>
          </w:p>
        </w:tc>
        <w:tc>
          <w:tcPr>
            <w:tcW w:w="8158" w:type="dxa"/>
          </w:tcPr>
          <w:p w:rsidR="00FB6A5C" w:rsidRPr="008945A6" w:rsidRDefault="00FB6A5C" w:rsidP="00FB6A5C">
            <w:pPr>
              <w:autoSpaceDE w:val="0"/>
              <w:autoSpaceDN w:val="0"/>
              <w:adjustRightInd w:val="0"/>
              <w:ind w:left="284"/>
              <w:jc w:val="both"/>
              <w:rPr>
                <w:i/>
              </w:rPr>
            </w:pPr>
            <w:r w:rsidRPr="008945A6">
              <w:rPr>
                <w:bCs/>
              </w:rPr>
              <w:t>Владение языковыми средствами - умение ясно, логично и точно излагать свою точку зрения, использовать адекватные языковые средства</w:t>
            </w:r>
          </w:p>
        </w:tc>
      </w:tr>
      <w:tr w:rsidR="00FB6A5C" w:rsidRPr="00CC4488" w:rsidTr="00F26871">
        <w:trPr>
          <w:trHeight w:val="212"/>
        </w:trPr>
        <w:tc>
          <w:tcPr>
            <w:tcW w:w="1589" w:type="dxa"/>
          </w:tcPr>
          <w:p w:rsidR="00FB6A5C" w:rsidRPr="008945A6" w:rsidRDefault="00FB6A5C" w:rsidP="00FB6A5C">
            <w:pPr>
              <w:suppressAutoHyphens/>
              <w:ind w:left="284"/>
              <w:rPr>
                <w:i/>
              </w:rPr>
            </w:pPr>
            <w:proofErr w:type="spellStart"/>
            <w:r w:rsidRPr="008945A6">
              <w:rPr>
                <w:bCs/>
                <w:color w:val="000000"/>
              </w:rPr>
              <w:t>ПРб</w:t>
            </w:r>
            <w:proofErr w:type="spellEnd"/>
            <w:r w:rsidRPr="008945A6">
              <w:rPr>
                <w:bCs/>
                <w:color w:val="000000"/>
              </w:rPr>
              <w:t xml:space="preserve"> 01</w:t>
            </w:r>
          </w:p>
        </w:tc>
        <w:tc>
          <w:tcPr>
            <w:tcW w:w="8158" w:type="dxa"/>
          </w:tcPr>
          <w:p w:rsidR="00FB6A5C" w:rsidRPr="008945A6" w:rsidRDefault="00FB6A5C" w:rsidP="00FB6A5C">
            <w:pPr>
              <w:autoSpaceDE w:val="0"/>
              <w:autoSpaceDN w:val="0"/>
              <w:adjustRightInd w:val="0"/>
              <w:ind w:left="284"/>
              <w:jc w:val="both"/>
              <w:rPr>
                <w:bCs/>
              </w:rPr>
            </w:pPr>
            <w:r w:rsidRPr="008945A6">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пространственно-временных масштабах Вселенной</w:t>
            </w:r>
          </w:p>
        </w:tc>
      </w:tr>
      <w:tr w:rsidR="00FB6A5C" w:rsidRPr="00CC4488" w:rsidTr="00F26871">
        <w:trPr>
          <w:trHeight w:val="212"/>
        </w:trPr>
        <w:tc>
          <w:tcPr>
            <w:tcW w:w="1589" w:type="dxa"/>
          </w:tcPr>
          <w:p w:rsidR="00FB6A5C" w:rsidRPr="008945A6" w:rsidRDefault="00FB6A5C" w:rsidP="00FB6A5C">
            <w:pPr>
              <w:suppressAutoHyphens/>
              <w:ind w:left="284"/>
              <w:rPr>
                <w:i/>
              </w:rPr>
            </w:pPr>
            <w:proofErr w:type="spellStart"/>
            <w:r w:rsidRPr="008945A6">
              <w:rPr>
                <w:bCs/>
                <w:color w:val="000000"/>
              </w:rPr>
              <w:t>ПРб</w:t>
            </w:r>
            <w:proofErr w:type="spellEnd"/>
            <w:r w:rsidRPr="008945A6">
              <w:rPr>
                <w:bCs/>
                <w:color w:val="000000"/>
              </w:rPr>
              <w:t xml:space="preserve"> 02</w:t>
            </w:r>
          </w:p>
        </w:tc>
        <w:tc>
          <w:tcPr>
            <w:tcW w:w="8158" w:type="dxa"/>
          </w:tcPr>
          <w:p w:rsidR="00FB6A5C" w:rsidRPr="008945A6" w:rsidRDefault="00FB6A5C" w:rsidP="00FB6A5C">
            <w:pPr>
              <w:autoSpaceDE w:val="0"/>
              <w:autoSpaceDN w:val="0"/>
              <w:adjustRightInd w:val="0"/>
              <w:ind w:left="284"/>
              <w:jc w:val="both"/>
              <w:rPr>
                <w:bCs/>
              </w:rPr>
            </w:pPr>
            <w:r w:rsidRPr="008945A6">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tc>
      </w:tr>
      <w:tr w:rsidR="00FB6A5C" w:rsidRPr="00CC4488" w:rsidTr="00F26871">
        <w:trPr>
          <w:trHeight w:val="212"/>
        </w:trPr>
        <w:tc>
          <w:tcPr>
            <w:tcW w:w="1589" w:type="dxa"/>
          </w:tcPr>
          <w:p w:rsidR="00FB6A5C" w:rsidRPr="008945A6" w:rsidRDefault="00FB6A5C" w:rsidP="00FB6A5C">
            <w:pPr>
              <w:suppressAutoHyphens/>
              <w:ind w:left="284"/>
              <w:rPr>
                <w:i/>
              </w:rPr>
            </w:pPr>
            <w:proofErr w:type="spellStart"/>
            <w:r w:rsidRPr="008945A6">
              <w:rPr>
                <w:bCs/>
                <w:color w:val="000000"/>
              </w:rPr>
              <w:t>ПРб</w:t>
            </w:r>
            <w:proofErr w:type="spellEnd"/>
            <w:r w:rsidRPr="008945A6">
              <w:rPr>
                <w:bCs/>
                <w:color w:val="000000"/>
              </w:rPr>
              <w:t xml:space="preserve"> 03</w:t>
            </w:r>
          </w:p>
        </w:tc>
        <w:tc>
          <w:tcPr>
            <w:tcW w:w="8158" w:type="dxa"/>
          </w:tcPr>
          <w:p w:rsidR="00FB6A5C" w:rsidRPr="008945A6" w:rsidRDefault="00FB6A5C" w:rsidP="00FB6A5C">
            <w:pPr>
              <w:autoSpaceDE w:val="0"/>
              <w:autoSpaceDN w:val="0"/>
              <w:adjustRightInd w:val="0"/>
              <w:ind w:left="284"/>
              <w:jc w:val="both"/>
              <w:rPr>
                <w:bCs/>
              </w:rPr>
            </w:pPr>
            <w:r w:rsidRPr="008945A6">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tc>
      </w:tr>
      <w:tr w:rsidR="00FB6A5C" w:rsidRPr="00CC4488" w:rsidTr="00F26871">
        <w:trPr>
          <w:trHeight w:val="212"/>
        </w:trPr>
        <w:tc>
          <w:tcPr>
            <w:tcW w:w="1589" w:type="dxa"/>
          </w:tcPr>
          <w:p w:rsidR="00FB6A5C" w:rsidRPr="008945A6" w:rsidRDefault="00FB6A5C" w:rsidP="00FB6A5C">
            <w:pPr>
              <w:suppressAutoHyphens/>
              <w:ind w:left="284"/>
              <w:rPr>
                <w:bCs/>
                <w:i/>
              </w:rPr>
            </w:pPr>
            <w:proofErr w:type="spellStart"/>
            <w:r w:rsidRPr="008945A6">
              <w:rPr>
                <w:bCs/>
                <w:color w:val="000000"/>
              </w:rPr>
              <w:t>ПРб</w:t>
            </w:r>
            <w:proofErr w:type="spellEnd"/>
            <w:r w:rsidRPr="008945A6">
              <w:rPr>
                <w:bCs/>
                <w:color w:val="000000"/>
              </w:rPr>
              <w:t xml:space="preserve"> 04</w:t>
            </w:r>
          </w:p>
        </w:tc>
        <w:tc>
          <w:tcPr>
            <w:tcW w:w="8158" w:type="dxa"/>
          </w:tcPr>
          <w:p w:rsidR="00FB6A5C" w:rsidRPr="008945A6" w:rsidRDefault="00FB6A5C" w:rsidP="00FB6A5C">
            <w:pPr>
              <w:autoSpaceDE w:val="0"/>
              <w:autoSpaceDN w:val="0"/>
              <w:adjustRightInd w:val="0"/>
              <w:ind w:left="284"/>
              <w:jc w:val="both"/>
              <w:rPr>
                <w:bCs/>
              </w:rPr>
            </w:pPr>
            <w:r w:rsidRPr="008945A6">
              <w:t xml:space="preserve">сформированность представлений о научном методе познания природы и средствах изучения </w:t>
            </w:r>
            <w:proofErr w:type="spellStart"/>
            <w:r w:rsidRPr="008945A6">
              <w:t>мегамира</w:t>
            </w:r>
            <w:proofErr w:type="spellEnd"/>
            <w:r w:rsidRPr="008945A6">
              <w:t>, макромира и микромира; владение приемами естественно-научных наблюдений, опытов, исследований и оценки достоверности полученных результатов</w:t>
            </w:r>
          </w:p>
        </w:tc>
      </w:tr>
      <w:tr w:rsidR="00FB6A5C" w:rsidRPr="00CC4488" w:rsidTr="00F26871">
        <w:trPr>
          <w:trHeight w:val="212"/>
        </w:trPr>
        <w:tc>
          <w:tcPr>
            <w:tcW w:w="1589" w:type="dxa"/>
          </w:tcPr>
          <w:p w:rsidR="00FB6A5C" w:rsidRPr="008945A6" w:rsidRDefault="00FB6A5C" w:rsidP="00FB6A5C">
            <w:pPr>
              <w:suppressAutoHyphens/>
              <w:ind w:left="284"/>
              <w:rPr>
                <w:i/>
              </w:rPr>
            </w:pPr>
            <w:proofErr w:type="spellStart"/>
            <w:r w:rsidRPr="008945A6">
              <w:rPr>
                <w:bCs/>
                <w:color w:val="000000"/>
              </w:rPr>
              <w:t>ПРб</w:t>
            </w:r>
            <w:proofErr w:type="spellEnd"/>
            <w:r w:rsidRPr="008945A6">
              <w:rPr>
                <w:bCs/>
                <w:color w:val="000000"/>
              </w:rPr>
              <w:t xml:space="preserve"> 05</w:t>
            </w:r>
          </w:p>
        </w:tc>
        <w:tc>
          <w:tcPr>
            <w:tcW w:w="8158" w:type="dxa"/>
          </w:tcPr>
          <w:p w:rsidR="00FB6A5C" w:rsidRPr="008945A6" w:rsidRDefault="00FB6A5C" w:rsidP="00FB6A5C">
            <w:pPr>
              <w:autoSpaceDE w:val="0"/>
              <w:autoSpaceDN w:val="0"/>
              <w:adjustRightInd w:val="0"/>
              <w:ind w:left="284"/>
              <w:jc w:val="both"/>
              <w:rPr>
                <w:bCs/>
              </w:rPr>
            </w:pPr>
            <w:r w:rsidRPr="008945A6">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tc>
      </w:tr>
      <w:tr w:rsidR="00FB6A5C" w:rsidRPr="00CC4488" w:rsidTr="00F26871">
        <w:trPr>
          <w:trHeight w:val="212"/>
        </w:trPr>
        <w:tc>
          <w:tcPr>
            <w:tcW w:w="1589" w:type="dxa"/>
          </w:tcPr>
          <w:p w:rsidR="00FB6A5C" w:rsidRPr="008945A6" w:rsidRDefault="00FB6A5C" w:rsidP="00FB6A5C">
            <w:pPr>
              <w:suppressAutoHyphens/>
              <w:ind w:left="284"/>
              <w:rPr>
                <w:bCs/>
                <w:color w:val="000000"/>
              </w:rPr>
            </w:pPr>
            <w:proofErr w:type="spellStart"/>
            <w:r w:rsidRPr="008945A6">
              <w:rPr>
                <w:bCs/>
                <w:color w:val="000000"/>
              </w:rPr>
              <w:t>ПРб</w:t>
            </w:r>
            <w:proofErr w:type="spellEnd"/>
            <w:r w:rsidRPr="008945A6">
              <w:rPr>
                <w:bCs/>
                <w:color w:val="000000"/>
              </w:rPr>
              <w:t xml:space="preserve"> 06</w:t>
            </w:r>
          </w:p>
        </w:tc>
        <w:tc>
          <w:tcPr>
            <w:tcW w:w="8158" w:type="dxa"/>
          </w:tcPr>
          <w:p w:rsidR="00FB6A5C" w:rsidRPr="008945A6" w:rsidRDefault="00FB6A5C" w:rsidP="00FB6A5C">
            <w:pPr>
              <w:autoSpaceDE w:val="0"/>
              <w:autoSpaceDN w:val="0"/>
              <w:adjustRightInd w:val="0"/>
              <w:ind w:left="284"/>
              <w:jc w:val="both"/>
              <w:rPr>
                <w:bCs/>
              </w:rPr>
            </w:pPr>
            <w:r w:rsidRPr="008945A6">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r>
    </w:tbl>
    <w:p w:rsidR="00FB6A5C" w:rsidRPr="00CC4488" w:rsidRDefault="00FB6A5C" w:rsidP="00FB6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Pr>
          <w:color w:val="000000"/>
        </w:rPr>
      </w:pPr>
    </w:p>
    <w:p w:rsidR="00FB6A5C" w:rsidRPr="00CC4488" w:rsidRDefault="00FB6A5C" w:rsidP="00FB6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Pr>
          <w:color w:val="000000"/>
        </w:rPr>
      </w:pPr>
    </w:p>
    <w:p w:rsidR="00FB6A5C" w:rsidRPr="00CC4488" w:rsidRDefault="00FB6A5C" w:rsidP="00FB6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Pr>
          <w:color w:val="000000"/>
        </w:rPr>
      </w:pPr>
    </w:p>
    <w:p w:rsidR="00FB6A5C" w:rsidRPr="00CC4488" w:rsidRDefault="00FB6A5C" w:rsidP="00FB6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Pr>
          <w:color w:val="000000"/>
        </w:rPr>
      </w:pPr>
    </w:p>
    <w:p w:rsidR="00FB6A5C" w:rsidRPr="00CC4488" w:rsidRDefault="00FB6A5C" w:rsidP="00FB6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Pr>
          <w:color w:val="000000"/>
        </w:rPr>
      </w:pPr>
    </w:p>
    <w:p w:rsidR="00FB6A5C" w:rsidRDefault="00FB6A5C" w:rsidP="00FB6A5C">
      <w:pPr>
        <w:shd w:val="clear" w:color="auto" w:fill="FFFFFF" w:themeFill="background1"/>
        <w:ind w:left="284"/>
        <w:jc w:val="both"/>
        <w:rPr>
          <w:spacing w:val="2"/>
          <w:sz w:val="28"/>
          <w:szCs w:val="28"/>
        </w:rPr>
      </w:pPr>
    </w:p>
    <w:p w:rsidR="00193F75" w:rsidRDefault="00193F75" w:rsidP="0097034F">
      <w:pPr>
        <w:autoSpaceDE w:val="0"/>
        <w:autoSpaceDN w:val="0"/>
        <w:adjustRightInd w:val="0"/>
        <w:jc w:val="both"/>
        <w:rPr>
          <w:rFonts w:eastAsia="Calibri"/>
          <w:sz w:val="28"/>
          <w:szCs w:val="28"/>
        </w:rPr>
      </w:pPr>
    </w:p>
    <w:p w:rsidR="0097034F" w:rsidRDefault="0097034F" w:rsidP="00DE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F26871" w:rsidRPr="00DE46D6"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DE46D6">
        <w:rPr>
          <w:b/>
          <w:sz w:val="28"/>
          <w:szCs w:val="28"/>
        </w:rPr>
        <w:t>2. СТРУКТУРА И СОДЕРЖАНИЕ УЧЕБНОЙ ДИСЦИПЛИНЫ</w:t>
      </w:r>
    </w:p>
    <w:p w:rsidR="00F26871" w:rsidRPr="00DE46D6"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26871" w:rsidRPr="00DE46D6"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DE46D6">
        <w:rPr>
          <w:b/>
          <w:sz w:val="28"/>
          <w:szCs w:val="28"/>
        </w:rPr>
        <w:t>2.1. Объем учебной дисциплины и виды учебной работы</w:t>
      </w:r>
    </w:p>
    <w:p w:rsidR="00F26871" w:rsidRPr="00DE46D6"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104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2835"/>
      </w:tblGrid>
      <w:tr w:rsidR="00F26871" w:rsidRPr="00DE46D6" w:rsidTr="00F26871">
        <w:trPr>
          <w:trHeight w:val="460"/>
        </w:trPr>
        <w:tc>
          <w:tcPr>
            <w:tcW w:w="7621" w:type="dxa"/>
            <w:shd w:val="clear" w:color="auto" w:fill="auto"/>
          </w:tcPr>
          <w:p w:rsidR="00F26871" w:rsidRPr="00DE46D6" w:rsidRDefault="00F26871" w:rsidP="00F26871">
            <w:pPr>
              <w:jc w:val="center"/>
              <w:rPr>
                <w:sz w:val="28"/>
                <w:szCs w:val="28"/>
              </w:rPr>
            </w:pPr>
            <w:r w:rsidRPr="00DE46D6">
              <w:rPr>
                <w:b/>
                <w:sz w:val="28"/>
                <w:szCs w:val="28"/>
              </w:rPr>
              <w:t>Вид учебной работы</w:t>
            </w:r>
          </w:p>
        </w:tc>
        <w:tc>
          <w:tcPr>
            <w:tcW w:w="2835" w:type="dxa"/>
            <w:shd w:val="clear" w:color="auto" w:fill="auto"/>
          </w:tcPr>
          <w:p w:rsidR="00F26871" w:rsidRPr="00DE46D6" w:rsidRDefault="00F26871" w:rsidP="00F26871">
            <w:pPr>
              <w:jc w:val="center"/>
              <w:rPr>
                <w:i/>
                <w:iCs/>
                <w:sz w:val="28"/>
                <w:szCs w:val="28"/>
              </w:rPr>
            </w:pPr>
            <w:r w:rsidRPr="00DE46D6">
              <w:rPr>
                <w:b/>
                <w:iCs/>
                <w:sz w:val="28"/>
                <w:szCs w:val="28"/>
              </w:rPr>
              <w:t>Объем часов</w:t>
            </w:r>
          </w:p>
        </w:tc>
      </w:tr>
      <w:tr w:rsidR="00F26871" w:rsidRPr="00DE46D6" w:rsidTr="00F26871">
        <w:trPr>
          <w:trHeight w:val="285"/>
        </w:trPr>
        <w:tc>
          <w:tcPr>
            <w:tcW w:w="7621" w:type="dxa"/>
            <w:shd w:val="clear" w:color="auto" w:fill="auto"/>
          </w:tcPr>
          <w:p w:rsidR="00F26871" w:rsidRPr="00DE46D6" w:rsidRDefault="00F26871" w:rsidP="00F26871">
            <w:pPr>
              <w:rPr>
                <w:b/>
                <w:sz w:val="28"/>
                <w:szCs w:val="28"/>
              </w:rPr>
            </w:pPr>
            <w:r w:rsidRPr="00DE46D6">
              <w:rPr>
                <w:b/>
                <w:sz w:val="28"/>
                <w:szCs w:val="28"/>
              </w:rPr>
              <w:t>Объем образовательной программы учебной дисциплины</w:t>
            </w:r>
          </w:p>
        </w:tc>
        <w:tc>
          <w:tcPr>
            <w:tcW w:w="2835" w:type="dxa"/>
            <w:shd w:val="clear" w:color="auto" w:fill="auto"/>
          </w:tcPr>
          <w:p w:rsidR="00F26871" w:rsidRPr="00DE46D6" w:rsidRDefault="00F26871" w:rsidP="00F26871">
            <w:pPr>
              <w:jc w:val="center"/>
              <w:rPr>
                <w:i/>
                <w:iCs/>
                <w:sz w:val="28"/>
                <w:szCs w:val="28"/>
              </w:rPr>
            </w:pPr>
            <w:r>
              <w:rPr>
                <w:iCs/>
                <w:sz w:val="28"/>
                <w:szCs w:val="28"/>
              </w:rPr>
              <w:t>114</w:t>
            </w:r>
          </w:p>
        </w:tc>
      </w:tr>
      <w:tr w:rsidR="00F26871" w:rsidRPr="00DE46D6" w:rsidTr="00F26871">
        <w:tc>
          <w:tcPr>
            <w:tcW w:w="7621" w:type="dxa"/>
            <w:shd w:val="clear" w:color="auto" w:fill="auto"/>
          </w:tcPr>
          <w:p w:rsidR="00F26871" w:rsidRPr="00DE46D6" w:rsidRDefault="00F26871" w:rsidP="00F26871">
            <w:pPr>
              <w:jc w:val="both"/>
              <w:rPr>
                <w:sz w:val="28"/>
                <w:szCs w:val="28"/>
              </w:rPr>
            </w:pPr>
            <w:r w:rsidRPr="00DE46D6">
              <w:rPr>
                <w:b/>
                <w:sz w:val="28"/>
                <w:szCs w:val="28"/>
              </w:rPr>
              <w:t>Основное содержание</w:t>
            </w:r>
          </w:p>
        </w:tc>
        <w:tc>
          <w:tcPr>
            <w:tcW w:w="2835" w:type="dxa"/>
            <w:shd w:val="clear" w:color="auto" w:fill="auto"/>
          </w:tcPr>
          <w:p w:rsidR="00F26871" w:rsidRPr="00DE46D6" w:rsidRDefault="00F26871" w:rsidP="00F26871">
            <w:pPr>
              <w:jc w:val="center"/>
              <w:rPr>
                <w:i/>
                <w:iCs/>
                <w:sz w:val="28"/>
                <w:szCs w:val="28"/>
              </w:rPr>
            </w:pPr>
          </w:p>
        </w:tc>
      </w:tr>
      <w:tr w:rsidR="00F26871" w:rsidRPr="00DE46D6" w:rsidTr="00F26871">
        <w:tc>
          <w:tcPr>
            <w:tcW w:w="7621" w:type="dxa"/>
            <w:shd w:val="clear" w:color="auto" w:fill="auto"/>
          </w:tcPr>
          <w:p w:rsidR="00F26871" w:rsidRPr="00DE46D6" w:rsidRDefault="00F26871" w:rsidP="00F26871">
            <w:pPr>
              <w:jc w:val="both"/>
              <w:rPr>
                <w:sz w:val="28"/>
                <w:szCs w:val="28"/>
              </w:rPr>
            </w:pPr>
            <w:r w:rsidRPr="00DE46D6">
              <w:rPr>
                <w:sz w:val="28"/>
                <w:szCs w:val="28"/>
              </w:rPr>
              <w:t>в том числе:</w:t>
            </w:r>
          </w:p>
        </w:tc>
        <w:tc>
          <w:tcPr>
            <w:tcW w:w="2835" w:type="dxa"/>
            <w:shd w:val="clear" w:color="auto" w:fill="auto"/>
          </w:tcPr>
          <w:p w:rsidR="00F26871" w:rsidRPr="00DE46D6" w:rsidRDefault="00F26871" w:rsidP="00F26871">
            <w:pPr>
              <w:jc w:val="center"/>
              <w:rPr>
                <w:i/>
                <w:iCs/>
                <w:sz w:val="28"/>
                <w:szCs w:val="28"/>
              </w:rPr>
            </w:pPr>
          </w:p>
        </w:tc>
      </w:tr>
      <w:tr w:rsidR="00F26871" w:rsidRPr="00DE46D6" w:rsidTr="00F26871">
        <w:tc>
          <w:tcPr>
            <w:tcW w:w="7621" w:type="dxa"/>
            <w:shd w:val="clear" w:color="auto" w:fill="auto"/>
          </w:tcPr>
          <w:p w:rsidR="00F26871" w:rsidRPr="00DE46D6" w:rsidRDefault="00F26871" w:rsidP="00F26871">
            <w:pPr>
              <w:jc w:val="both"/>
              <w:rPr>
                <w:sz w:val="28"/>
                <w:szCs w:val="28"/>
              </w:rPr>
            </w:pPr>
            <w:r w:rsidRPr="00DE46D6">
              <w:rPr>
                <w:sz w:val="28"/>
                <w:szCs w:val="28"/>
              </w:rPr>
              <w:t xml:space="preserve">    теоретическое обучение</w:t>
            </w:r>
          </w:p>
        </w:tc>
        <w:tc>
          <w:tcPr>
            <w:tcW w:w="2835" w:type="dxa"/>
            <w:shd w:val="clear" w:color="auto" w:fill="auto"/>
          </w:tcPr>
          <w:p w:rsidR="00F26871" w:rsidRPr="00DE46D6" w:rsidRDefault="00900C18" w:rsidP="00F26871">
            <w:pPr>
              <w:jc w:val="center"/>
              <w:rPr>
                <w:i/>
                <w:iCs/>
                <w:sz w:val="28"/>
                <w:szCs w:val="28"/>
              </w:rPr>
            </w:pPr>
            <w:r>
              <w:rPr>
                <w:iCs/>
                <w:sz w:val="28"/>
                <w:szCs w:val="28"/>
              </w:rPr>
              <w:t>48</w:t>
            </w:r>
          </w:p>
        </w:tc>
      </w:tr>
      <w:tr w:rsidR="00F26871" w:rsidRPr="00DE46D6" w:rsidTr="00F26871">
        <w:tc>
          <w:tcPr>
            <w:tcW w:w="7621" w:type="dxa"/>
            <w:shd w:val="clear" w:color="auto" w:fill="auto"/>
          </w:tcPr>
          <w:p w:rsidR="00F26871" w:rsidRPr="00DE46D6" w:rsidRDefault="00F26871" w:rsidP="00F26871">
            <w:pPr>
              <w:jc w:val="both"/>
              <w:rPr>
                <w:sz w:val="28"/>
                <w:szCs w:val="28"/>
              </w:rPr>
            </w:pPr>
            <w:r w:rsidRPr="00DE46D6">
              <w:rPr>
                <w:sz w:val="28"/>
                <w:szCs w:val="28"/>
              </w:rPr>
              <w:t xml:space="preserve">    лабораторные и практические занятия</w:t>
            </w:r>
          </w:p>
        </w:tc>
        <w:tc>
          <w:tcPr>
            <w:tcW w:w="2835" w:type="dxa"/>
            <w:shd w:val="clear" w:color="auto" w:fill="auto"/>
          </w:tcPr>
          <w:p w:rsidR="00F26871" w:rsidRPr="00DE46D6" w:rsidRDefault="00F26871" w:rsidP="00F26871">
            <w:pPr>
              <w:jc w:val="center"/>
              <w:rPr>
                <w:i/>
                <w:iCs/>
                <w:sz w:val="28"/>
                <w:szCs w:val="28"/>
              </w:rPr>
            </w:pPr>
            <w:r>
              <w:rPr>
                <w:iCs/>
                <w:sz w:val="28"/>
                <w:szCs w:val="28"/>
              </w:rPr>
              <w:t>38</w:t>
            </w:r>
          </w:p>
        </w:tc>
      </w:tr>
      <w:tr w:rsidR="00F26871" w:rsidRPr="00DE46D6" w:rsidTr="00F26871">
        <w:tc>
          <w:tcPr>
            <w:tcW w:w="10456" w:type="dxa"/>
            <w:gridSpan w:val="2"/>
            <w:shd w:val="clear" w:color="auto" w:fill="auto"/>
          </w:tcPr>
          <w:p w:rsidR="00F26871" w:rsidRPr="00DE46D6" w:rsidRDefault="00F26871" w:rsidP="00F26871">
            <w:pPr>
              <w:rPr>
                <w:sz w:val="28"/>
                <w:szCs w:val="28"/>
              </w:rPr>
            </w:pPr>
            <w:r w:rsidRPr="00DE46D6">
              <w:rPr>
                <w:sz w:val="28"/>
                <w:szCs w:val="28"/>
              </w:rPr>
              <w:t>Индивидуальный проект (</w:t>
            </w:r>
            <w:proofErr w:type="gramStart"/>
            <w:r w:rsidRPr="00DE46D6">
              <w:rPr>
                <w:sz w:val="28"/>
                <w:szCs w:val="28"/>
              </w:rPr>
              <w:t>в рамках времени</w:t>
            </w:r>
            <w:proofErr w:type="gramEnd"/>
            <w:r w:rsidRPr="00DE46D6">
              <w:rPr>
                <w:sz w:val="28"/>
                <w:szCs w:val="28"/>
              </w:rPr>
              <w:t xml:space="preserve"> отведенного на изучение дисциплины)</w:t>
            </w:r>
          </w:p>
        </w:tc>
      </w:tr>
      <w:tr w:rsidR="00F26871" w:rsidRPr="00DE46D6" w:rsidTr="00F26871">
        <w:tc>
          <w:tcPr>
            <w:tcW w:w="7621" w:type="dxa"/>
            <w:shd w:val="clear" w:color="auto" w:fill="auto"/>
            <w:vAlign w:val="center"/>
          </w:tcPr>
          <w:p w:rsidR="00F26871" w:rsidRPr="00DE46D6" w:rsidRDefault="00F26871" w:rsidP="00F26871">
            <w:pPr>
              <w:suppressAutoHyphens/>
              <w:rPr>
                <w:b/>
                <w:bCs/>
              </w:rPr>
            </w:pPr>
            <w:r w:rsidRPr="00DE46D6">
              <w:rPr>
                <w:b/>
                <w:bCs/>
              </w:rPr>
              <w:t>Профессионально ориентированное содержание</w:t>
            </w:r>
          </w:p>
        </w:tc>
        <w:tc>
          <w:tcPr>
            <w:tcW w:w="2835" w:type="dxa"/>
            <w:shd w:val="clear" w:color="auto" w:fill="auto"/>
          </w:tcPr>
          <w:p w:rsidR="00F26871" w:rsidRPr="00621755" w:rsidRDefault="00F26871" w:rsidP="00F26871">
            <w:pPr>
              <w:jc w:val="center"/>
              <w:rPr>
                <w:i/>
                <w:sz w:val="28"/>
                <w:szCs w:val="28"/>
              </w:rPr>
            </w:pPr>
          </w:p>
        </w:tc>
      </w:tr>
      <w:tr w:rsidR="00F26871" w:rsidRPr="00DE46D6" w:rsidTr="00F26871">
        <w:tc>
          <w:tcPr>
            <w:tcW w:w="7621" w:type="dxa"/>
            <w:shd w:val="clear" w:color="auto" w:fill="auto"/>
            <w:vAlign w:val="center"/>
          </w:tcPr>
          <w:p w:rsidR="00F26871" w:rsidRPr="00DE46D6" w:rsidRDefault="00F26871" w:rsidP="00F26871">
            <w:pPr>
              <w:suppressAutoHyphens/>
              <w:rPr>
                <w:b/>
                <w:bCs/>
              </w:rPr>
            </w:pPr>
            <w:r w:rsidRPr="00DE46D6">
              <w:t>в т. ч.:</w:t>
            </w:r>
          </w:p>
        </w:tc>
        <w:tc>
          <w:tcPr>
            <w:tcW w:w="2835" w:type="dxa"/>
            <w:shd w:val="clear" w:color="auto" w:fill="auto"/>
          </w:tcPr>
          <w:p w:rsidR="00F26871" w:rsidRPr="00621755" w:rsidRDefault="00F26871" w:rsidP="00F26871">
            <w:pPr>
              <w:jc w:val="center"/>
              <w:rPr>
                <w:i/>
                <w:sz w:val="28"/>
                <w:szCs w:val="28"/>
              </w:rPr>
            </w:pPr>
          </w:p>
        </w:tc>
      </w:tr>
      <w:tr w:rsidR="00F26871" w:rsidRPr="00DE46D6" w:rsidTr="00F26871">
        <w:tc>
          <w:tcPr>
            <w:tcW w:w="7621" w:type="dxa"/>
            <w:shd w:val="clear" w:color="auto" w:fill="auto"/>
            <w:vAlign w:val="center"/>
          </w:tcPr>
          <w:p w:rsidR="00F26871" w:rsidRPr="00DE46D6" w:rsidRDefault="00F26871" w:rsidP="00F26871">
            <w:pPr>
              <w:suppressAutoHyphens/>
            </w:pPr>
            <w:r w:rsidRPr="00DE46D6">
              <w:t>теоретическое обучение</w:t>
            </w:r>
          </w:p>
        </w:tc>
        <w:tc>
          <w:tcPr>
            <w:tcW w:w="2835" w:type="dxa"/>
            <w:shd w:val="clear" w:color="auto" w:fill="auto"/>
          </w:tcPr>
          <w:p w:rsidR="00F26871" w:rsidRPr="00621755" w:rsidRDefault="00900C18" w:rsidP="00F26871">
            <w:pPr>
              <w:jc w:val="center"/>
              <w:rPr>
                <w:i/>
                <w:sz w:val="28"/>
                <w:szCs w:val="28"/>
              </w:rPr>
            </w:pPr>
            <w:r>
              <w:rPr>
                <w:i/>
                <w:sz w:val="28"/>
                <w:szCs w:val="28"/>
              </w:rPr>
              <w:t>12</w:t>
            </w:r>
          </w:p>
        </w:tc>
      </w:tr>
      <w:tr w:rsidR="00F26871" w:rsidRPr="00DE46D6" w:rsidTr="00F26871">
        <w:tc>
          <w:tcPr>
            <w:tcW w:w="7621" w:type="dxa"/>
            <w:shd w:val="clear" w:color="auto" w:fill="auto"/>
            <w:vAlign w:val="center"/>
          </w:tcPr>
          <w:p w:rsidR="00F26871" w:rsidRPr="00DE46D6" w:rsidRDefault="00F26871" w:rsidP="00F26871">
            <w:pPr>
              <w:suppressAutoHyphens/>
            </w:pPr>
            <w:r w:rsidRPr="00DE46D6">
              <w:t>практические занятия</w:t>
            </w:r>
          </w:p>
        </w:tc>
        <w:tc>
          <w:tcPr>
            <w:tcW w:w="2835" w:type="dxa"/>
            <w:shd w:val="clear" w:color="auto" w:fill="auto"/>
          </w:tcPr>
          <w:p w:rsidR="00F26871" w:rsidRPr="00621755" w:rsidRDefault="00F26871" w:rsidP="00F26871">
            <w:pPr>
              <w:jc w:val="center"/>
              <w:rPr>
                <w:i/>
                <w:sz w:val="28"/>
                <w:szCs w:val="28"/>
              </w:rPr>
            </w:pPr>
            <w:r w:rsidRPr="00621755">
              <w:rPr>
                <w:i/>
                <w:sz w:val="28"/>
                <w:szCs w:val="28"/>
              </w:rPr>
              <w:t>1</w:t>
            </w:r>
            <w:r>
              <w:rPr>
                <w:i/>
                <w:sz w:val="28"/>
                <w:szCs w:val="28"/>
              </w:rPr>
              <w:t>4</w:t>
            </w:r>
          </w:p>
        </w:tc>
      </w:tr>
      <w:tr w:rsidR="00F26871" w:rsidRPr="00DE46D6" w:rsidTr="00F26871">
        <w:tc>
          <w:tcPr>
            <w:tcW w:w="7621" w:type="dxa"/>
            <w:shd w:val="clear" w:color="auto" w:fill="auto"/>
            <w:vAlign w:val="center"/>
          </w:tcPr>
          <w:p w:rsidR="00F26871" w:rsidRPr="00DE46D6" w:rsidRDefault="00F26871" w:rsidP="00F26871">
            <w:pPr>
              <w:suppressAutoHyphens/>
            </w:pPr>
            <w:r w:rsidRPr="00DE46D6">
              <w:t>Консультации</w:t>
            </w:r>
          </w:p>
        </w:tc>
        <w:tc>
          <w:tcPr>
            <w:tcW w:w="2835" w:type="dxa"/>
            <w:shd w:val="clear" w:color="auto" w:fill="auto"/>
          </w:tcPr>
          <w:p w:rsidR="00F26871" w:rsidRPr="00DE46D6" w:rsidRDefault="00F26871" w:rsidP="00F26871">
            <w:pPr>
              <w:jc w:val="center"/>
              <w:rPr>
                <w:iCs/>
                <w:sz w:val="28"/>
                <w:szCs w:val="28"/>
              </w:rPr>
            </w:pPr>
            <w:r>
              <w:rPr>
                <w:iCs/>
                <w:sz w:val="28"/>
                <w:szCs w:val="28"/>
              </w:rPr>
              <w:t>2</w:t>
            </w:r>
          </w:p>
        </w:tc>
      </w:tr>
      <w:tr w:rsidR="00F26871" w:rsidRPr="00DE46D6" w:rsidTr="00F26871">
        <w:tc>
          <w:tcPr>
            <w:tcW w:w="7621" w:type="dxa"/>
            <w:shd w:val="clear" w:color="auto" w:fill="auto"/>
          </w:tcPr>
          <w:p w:rsidR="00F26871" w:rsidRPr="00DE46D6" w:rsidRDefault="00F26871" w:rsidP="00F26871">
            <w:pPr>
              <w:jc w:val="both"/>
              <w:rPr>
                <w:sz w:val="28"/>
                <w:szCs w:val="28"/>
              </w:rPr>
            </w:pPr>
            <w:r w:rsidRPr="008C54C2">
              <w:rPr>
                <w:b/>
                <w:sz w:val="28"/>
                <w:szCs w:val="28"/>
              </w:rPr>
              <w:t xml:space="preserve">Промежуточная аттестации </w:t>
            </w:r>
            <w:r w:rsidRPr="008C54C2">
              <w:rPr>
                <w:sz w:val="28"/>
                <w:szCs w:val="28"/>
              </w:rPr>
              <w:t xml:space="preserve">в форме </w:t>
            </w:r>
            <w:r w:rsidRPr="002E39DC">
              <w:rPr>
                <w:i/>
                <w:iCs/>
                <w:sz w:val="28"/>
                <w:szCs w:val="28"/>
              </w:rPr>
              <w:t>дифференцированного зачета</w:t>
            </w:r>
          </w:p>
        </w:tc>
        <w:tc>
          <w:tcPr>
            <w:tcW w:w="2835" w:type="dxa"/>
            <w:shd w:val="clear" w:color="auto" w:fill="auto"/>
          </w:tcPr>
          <w:p w:rsidR="00F26871" w:rsidRPr="00DE46D6" w:rsidRDefault="00F26871" w:rsidP="00F26871">
            <w:pPr>
              <w:jc w:val="center"/>
              <w:rPr>
                <w:iCs/>
                <w:sz w:val="28"/>
                <w:szCs w:val="28"/>
              </w:rPr>
            </w:pPr>
          </w:p>
        </w:tc>
      </w:tr>
    </w:tbl>
    <w:p w:rsidR="00F26871" w:rsidRPr="00DE46D6"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F26871" w:rsidRPr="00E372FF"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F26871" w:rsidRPr="00E372FF" w:rsidSect="00433AD5">
          <w:footerReference w:type="default" r:id="rId69"/>
          <w:pgSz w:w="11906" w:h="16838"/>
          <w:pgMar w:top="567" w:right="707" w:bottom="567" w:left="851" w:header="567" w:footer="567" w:gutter="0"/>
          <w:pgNumType w:start="1"/>
          <w:cols w:space="720"/>
          <w:titlePg/>
          <w:docGrid w:linePitch="326"/>
        </w:sectPr>
      </w:pPr>
    </w:p>
    <w:p w:rsidR="00F26871" w:rsidRPr="00E515A8" w:rsidRDefault="00F26871" w:rsidP="00F2687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sz w:val="28"/>
          <w:szCs w:val="28"/>
        </w:rPr>
      </w:pPr>
      <w:r w:rsidRPr="00E515A8">
        <w:rPr>
          <w:b/>
          <w:sz w:val="28"/>
          <w:szCs w:val="28"/>
        </w:rPr>
        <w:lastRenderedPageBreak/>
        <w:t>2.2. Тематический план и содержание учебной дисциплин</w:t>
      </w:r>
      <w:r>
        <w:rPr>
          <w:b/>
          <w:sz w:val="28"/>
          <w:szCs w:val="28"/>
        </w:rPr>
        <w:t xml:space="preserve"> ОУД.12</w:t>
      </w:r>
      <w:r>
        <w:rPr>
          <w:b/>
          <w:bCs/>
          <w:sz w:val="28"/>
          <w:szCs w:val="28"/>
        </w:rPr>
        <w:t>Естествознание</w:t>
      </w:r>
    </w:p>
    <w:tbl>
      <w:tblPr>
        <w:tblW w:w="15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
        <w:gridCol w:w="3699"/>
        <w:gridCol w:w="7988"/>
        <w:gridCol w:w="894"/>
        <w:gridCol w:w="2408"/>
      </w:tblGrid>
      <w:tr w:rsidR="00F26871" w:rsidRPr="00175055" w:rsidTr="00F26871">
        <w:trPr>
          <w:gridBefore w:val="1"/>
          <w:wBefore w:w="32" w:type="dxa"/>
          <w:jc w:val="center"/>
        </w:trPr>
        <w:tc>
          <w:tcPr>
            <w:tcW w:w="3699" w:type="dxa"/>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Наименование разделов и тем</w:t>
            </w:r>
          </w:p>
        </w:tc>
        <w:tc>
          <w:tcPr>
            <w:tcW w:w="7988" w:type="dxa"/>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Содержание учебного материала и формы организации деятельности обучающихся</w:t>
            </w:r>
          </w:p>
        </w:tc>
        <w:tc>
          <w:tcPr>
            <w:tcW w:w="894"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Объем часов</w:t>
            </w:r>
          </w:p>
        </w:tc>
        <w:tc>
          <w:tcPr>
            <w:tcW w:w="240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26871" w:rsidRPr="00175055" w:rsidTr="00F26871">
        <w:trPr>
          <w:gridBefore w:val="1"/>
          <w:wBefore w:w="32" w:type="dxa"/>
          <w:jc w:val="center"/>
        </w:trPr>
        <w:tc>
          <w:tcPr>
            <w:tcW w:w="3699"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1</w:t>
            </w:r>
          </w:p>
        </w:tc>
        <w:tc>
          <w:tcPr>
            <w:tcW w:w="7988"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2</w:t>
            </w:r>
          </w:p>
        </w:tc>
        <w:tc>
          <w:tcPr>
            <w:tcW w:w="894"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3</w:t>
            </w:r>
          </w:p>
        </w:tc>
        <w:tc>
          <w:tcPr>
            <w:tcW w:w="2408"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4</w:t>
            </w:r>
          </w:p>
        </w:tc>
      </w:tr>
      <w:tr w:rsidR="00F26871" w:rsidRPr="00175055" w:rsidTr="00F26871">
        <w:trPr>
          <w:gridBefore w:val="1"/>
          <w:wBefore w:w="32" w:type="dxa"/>
          <w:jc w:val="center"/>
        </w:trPr>
        <w:tc>
          <w:tcPr>
            <w:tcW w:w="11687" w:type="dxa"/>
            <w:gridSpan w:val="2"/>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Общая  и неорганическая химия</w:t>
            </w:r>
          </w:p>
        </w:tc>
        <w:tc>
          <w:tcPr>
            <w:tcW w:w="894"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26</w:t>
            </w:r>
          </w:p>
        </w:tc>
        <w:tc>
          <w:tcPr>
            <w:tcW w:w="2408" w:type="dxa"/>
            <w:vMerge w:val="restart"/>
            <w:shd w:val="clear" w:color="auto" w:fill="auto"/>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552"/>
          <w:jc w:val="center"/>
        </w:trPr>
        <w:tc>
          <w:tcPr>
            <w:tcW w:w="3699" w:type="dxa"/>
            <w:vMerge w:val="restart"/>
            <w:tcBorders>
              <w:bottom w:val="single" w:sz="4" w:space="0" w:color="000000"/>
            </w:tcBorders>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1.1</w:t>
            </w: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и законы</w:t>
            </w:r>
          </w:p>
        </w:tc>
        <w:tc>
          <w:tcPr>
            <w:tcW w:w="7988" w:type="dxa"/>
            <w:tcBorders>
              <w:bottom w:val="single" w:sz="4" w:space="0" w:color="000000"/>
            </w:tcBorders>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Введение  Техника</w:t>
            </w:r>
            <w:proofErr w:type="gramEnd"/>
            <w:r>
              <w:t xml:space="preserve"> безопасности .</w:t>
            </w: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химические понятия</w:t>
            </w:r>
            <w:r>
              <w:t>.</w:t>
            </w:r>
            <w:r w:rsidRPr="00175055">
              <w:t xml:space="preserve"> Основные законы химии</w:t>
            </w:r>
            <w:r>
              <w:t xml:space="preserve">. </w:t>
            </w:r>
            <w:r w:rsidRPr="00175055">
              <w:rPr>
                <w:bCs/>
              </w:rPr>
              <w:t>Расчетные задачи</w:t>
            </w:r>
          </w:p>
        </w:tc>
        <w:tc>
          <w:tcPr>
            <w:tcW w:w="894" w:type="dxa"/>
            <w:tcBorders>
              <w:bottom w:val="single" w:sz="4" w:space="0" w:color="000000"/>
            </w:tcBorders>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tcBorders>
              <w:bottom w:val="single" w:sz="4" w:space="0" w:color="000000"/>
            </w:tcBorders>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127"/>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2E39DC" w:rsidRDefault="00F26871" w:rsidP="00F26871">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319"/>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 xml:space="preserve">Расчеты по химическими </w:t>
            </w:r>
            <w:proofErr w:type="spellStart"/>
            <w:proofErr w:type="gramStart"/>
            <w:r w:rsidRPr="00175055">
              <w:rPr>
                <w:bCs/>
              </w:rPr>
              <w:t>формулам</w:t>
            </w:r>
            <w:r>
              <w:rPr>
                <w:bCs/>
              </w:rPr>
              <w:t>.</w:t>
            </w:r>
            <w:r w:rsidRPr="002E39DC">
              <w:rPr>
                <w:bCs/>
              </w:rPr>
              <w:t>Решение</w:t>
            </w:r>
            <w:proofErr w:type="spellEnd"/>
            <w:proofErr w:type="gramEnd"/>
            <w:r w:rsidRPr="002E39DC">
              <w:rPr>
                <w:bCs/>
              </w:rPr>
              <w:t xml:space="preserve"> типовых задач</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52"/>
          <w:jc w:val="center"/>
        </w:trPr>
        <w:tc>
          <w:tcPr>
            <w:tcW w:w="3699" w:type="dxa"/>
            <w:vMerge w:val="restart"/>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1.2</w:t>
            </w: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Периодический закон  и Периодическая система химических элементов Д.И. Менделеева и строение атома</w:t>
            </w:r>
          </w:p>
        </w:tc>
        <w:tc>
          <w:tcPr>
            <w:tcW w:w="7988" w:type="dxa"/>
            <w:tcBorders>
              <w:bottom w:val="single" w:sz="4" w:space="0" w:color="auto"/>
            </w:tcBorders>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t>Профессионально ориентированное содержание</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10,13</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1114"/>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rsidR="00F26871" w:rsidRPr="000C685A"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5055">
              <w:rPr>
                <w:bCs/>
              </w:rPr>
              <w:t>Строение атома</w:t>
            </w:r>
            <w:r>
              <w:rPr>
                <w:bCs/>
              </w:rPr>
              <w:t xml:space="preserve">. </w:t>
            </w:r>
            <w:r w:rsidRPr="00175055">
              <w:rPr>
                <w:bCs/>
              </w:rPr>
              <w:t>Периодический закон и Периодическая система элементов Д.И. Менделеева</w:t>
            </w:r>
            <w:r>
              <w:rPr>
                <w:bCs/>
              </w:rPr>
              <w:t xml:space="preserve">. </w:t>
            </w:r>
            <w:r w:rsidRPr="00175055">
              <w:rPr>
                <w:bCs/>
              </w:rPr>
              <w:t>Положение элементов в Периодической системе и строение электронной оболочки атома</w:t>
            </w:r>
            <w:r>
              <w:rPr>
                <w:bCs/>
              </w:rPr>
              <w:t xml:space="preserve">. </w:t>
            </w:r>
            <w:r w:rsidRPr="00175055">
              <w:rPr>
                <w:bCs/>
              </w:rPr>
              <w:t>Периодические и непериодические свойства элементов и их соединений</w:t>
            </w:r>
            <w:r>
              <w:rPr>
                <w:bCs/>
              </w:rPr>
              <w:t xml:space="preserve">. </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tc>
      </w:tr>
      <w:tr w:rsidR="00F26871" w:rsidRPr="00175055" w:rsidTr="00F26871">
        <w:trPr>
          <w:gridBefore w:val="1"/>
          <w:wBefore w:w="32" w:type="dxa"/>
          <w:trHeight w:val="219"/>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Borders>
              <w:bottom w:val="single" w:sz="4" w:space="0" w:color="auto"/>
            </w:tcBorders>
          </w:tcPr>
          <w:p w:rsidR="00F26871" w:rsidRPr="00175055" w:rsidRDefault="00F26871" w:rsidP="00F26871">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380"/>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Borders>
              <w:top w:val="single" w:sz="4" w:space="0" w:color="auto"/>
            </w:tcBorders>
          </w:tcPr>
          <w:p w:rsidR="00F26871" w:rsidRPr="00B30172"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строения атома и характеристика химических элементов</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313"/>
          <w:jc w:val="center"/>
        </w:trPr>
        <w:tc>
          <w:tcPr>
            <w:tcW w:w="3699" w:type="dxa"/>
            <w:vMerge w:val="restart"/>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1.3</w:t>
            </w: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Строение вещества</w:t>
            </w:r>
          </w:p>
        </w:tc>
        <w:tc>
          <w:tcPr>
            <w:tcW w:w="7988" w:type="dxa"/>
          </w:tcPr>
          <w:p w:rsidR="00F26871" w:rsidRPr="003051ED"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Виды химической связи</w:t>
            </w:r>
            <w:r>
              <w:rPr>
                <w:b/>
                <w:bCs/>
              </w:rPr>
              <w:t xml:space="preserve">. </w:t>
            </w:r>
            <w:r w:rsidRPr="00175055">
              <w:rPr>
                <w:bCs/>
              </w:rPr>
              <w:t>Дисперсные системы</w:t>
            </w:r>
            <w:r>
              <w:rPr>
                <w:b/>
                <w:bCs/>
              </w:rPr>
              <w:t xml:space="preserve">. </w:t>
            </w:r>
            <w:r w:rsidRPr="00175055">
              <w:rPr>
                <w:bCs/>
              </w:rPr>
              <w:t>Чистые вещества и смеси</w:t>
            </w:r>
          </w:p>
        </w:tc>
        <w:tc>
          <w:tcPr>
            <w:tcW w:w="894"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87"/>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7988"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68"/>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7988"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Определение типа химической связи и степени окисления химических элементов</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560"/>
          <w:jc w:val="center"/>
        </w:trPr>
        <w:tc>
          <w:tcPr>
            <w:tcW w:w="3699" w:type="dxa"/>
            <w:vMerge w:val="restart"/>
            <w:tcBorders>
              <w:top w:val="single" w:sz="4" w:space="0" w:color="000000"/>
            </w:tcBorders>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lastRenderedPageBreak/>
              <w:t>Тема 1.4</w:t>
            </w: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 xml:space="preserve">Вода. Растворы. Электролитическая диссоциация </w:t>
            </w: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Вода. Растворы. Растворение</w:t>
            </w:r>
            <w:r>
              <w:rPr>
                <w:bCs/>
              </w:rPr>
              <w:t xml:space="preserve">. </w:t>
            </w:r>
            <w:r w:rsidRPr="00175055">
              <w:rPr>
                <w:bCs/>
              </w:rPr>
              <w:t>Электролитическая диссоциация</w:t>
            </w:r>
          </w:p>
        </w:tc>
        <w:tc>
          <w:tcPr>
            <w:tcW w:w="894"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10,15</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838"/>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Pr>
          <w:p w:rsidR="00F26871" w:rsidRPr="002E39DC" w:rsidRDefault="00F26871" w:rsidP="00F26871">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Составление уравнений реакций в молекулярной и ионной формах</w:t>
            </w:r>
          </w:p>
        </w:tc>
        <w:tc>
          <w:tcPr>
            <w:tcW w:w="894"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391"/>
          <w:jc w:val="center"/>
        </w:trPr>
        <w:tc>
          <w:tcPr>
            <w:tcW w:w="3699" w:type="dxa"/>
            <w:vMerge w:val="restart"/>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1.5 Классификация неорганических соединений и их свойства</w:t>
            </w: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w:t>
            </w:r>
            <w:r w:rsidRPr="003C354F">
              <w:rPr>
                <w:rStyle w:val="10"/>
              </w:rPr>
              <w:t>сн</w:t>
            </w:r>
            <w:r w:rsidRPr="00175055">
              <w:t>овные классы неорганических соединений</w:t>
            </w:r>
            <w:r>
              <w:t xml:space="preserve">. </w:t>
            </w:r>
            <w:r w:rsidRPr="00175055">
              <w:rPr>
                <w:bCs/>
              </w:rPr>
              <w:t>Гидролиз солей</w:t>
            </w:r>
          </w:p>
        </w:tc>
        <w:tc>
          <w:tcPr>
            <w:tcW w:w="894"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10,15</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lang w:val="en-US"/>
              </w:rPr>
            </w:pPr>
          </w:p>
        </w:tc>
      </w:tr>
      <w:tr w:rsidR="00F26871" w:rsidRPr="00175055" w:rsidTr="00F26871">
        <w:trPr>
          <w:gridBefore w:val="1"/>
          <w:wBefore w:w="32" w:type="dxa"/>
          <w:trHeight w:val="193"/>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tcBorders>
              <w:bottom w:val="single" w:sz="4" w:space="0" w:color="000000"/>
            </w:tcBorders>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58"/>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химических уравнений. Связь между классами неорганических соединений</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58"/>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0486D">
              <w:rPr>
                <w:bCs/>
              </w:rPr>
              <w:t>Решение задач на основные классы неорганических соединений</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58"/>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Гидролиз солей</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900C18" w:rsidRPr="00175055" w:rsidTr="00900C18">
        <w:trPr>
          <w:gridBefore w:val="1"/>
          <w:wBefore w:w="32" w:type="dxa"/>
          <w:trHeight w:val="261"/>
          <w:jc w:val="center"/>
        </w:trPr>
        <w:tc>
          <w:tcPr>
            <w:tcW w:w="3699" w:type="dxa"/>
            <w:vMerge w:val="restart"/>
          </w:tcPr>
          <w:p w:rsidR="00900C18"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900C18" w:rsidRPr="00175055"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1.6</w:t>
            </w:r>
          </w:p>
          <w:p w:rsidR="00900C18" w:rsidRPr="00175055"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Химические реакции</w:t>
            </w:r>
          </w:p>
        </w:tc>
        <w:tc>
          <w:tcPr>
            <w:tcW w:w="7988" w:type="dxa"/>
            <w:tcBorders>
              <w:bottom w:val="single" w:sz="4" w:space="0" w:color="auto"/>
            </w:tcBorders>
          </w:tcPr>
          <w:p w:rsidR="00900C18" w:rsidRPr="00175055"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t>Профессионально ориентированное содержание</w:t>
            </w:r>
            <w:r w:rsidRPr="00175055">
              <w:rPr>
                <w:bCs/>
              </w:rPr>
              <w:t xml:space="preserve"> </w:t>
            </w:r>
          </w:p>
        </w:tc>
        <w:tc>
          <w:tcPr>
            <w:tcW w:w="894" w:type="dxa"/>
            <w:vMerge w:val="restart"/>
            <w:vAlign w:val="center"/>
          </w:tcPr>
          <w:p w:rsidR="00900C18" w:rsidRPr="00175055"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rsidR="00900C18" w:rsidRPr="00F3401C" w:rsidRDefault="00900C18"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900C18" w:rsidRPr="00F3401C" w:rsidRDefault="00900C18"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900C18" w:rsidRPr="00F3401C" w:rsidRDefault="00900C18"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900C18" w:rsidRPr="00F3401C"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r w:rsidRPr="00F3401C">
              <w:rPr>
                <w:bCs/>
                <w:sz w:val="22"/>
                <w:szCs w:val="22"/>
              </w:rPr>
              <w:t>ОК 1, 3, 4, 5, 6, 7, 8.</w:t>
            </w:r>
          </w:p>
          <w:p w:rsidR="00900C18" w:rsidRPr="00F3401C"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900C18" w:rsidRPr="00175055" w:rsidTr="00900C18">
        <w:trPr>
          <w:gridBefore w:val="1"/>
          <w:wBefore w:w="32" w:type="dxa"/>
          <w:trHeight w:val="1380"/>
          <w:jc w:val="center"/>
        </w:trPr>
        <w:tc>
          <w:tcPr>
            <w:tcW w:w="3699" w:type="dxa"/>
            <w:vMerge/>
          </w:tcPr>
          <w:p w:rsidR="00900C18"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rsidR="00900C18" w:rsidRPr="00175055"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химических реакций</w:t>
            </w:r>
            <w:r>
              <w:rPr>
                <w:bCs/>
              </w:rPr>
              <w:t xml:space="preserve">. </w:t>
            </w:r>
            <w:r w:rsidRPr="00175055">
              <w:rPr>
                <w:bCs/>
              </w:rPr>
              <w:t>Окислительно-восстановительные реакции</w:t>
            </w:r>
            <w:r>
              <w:rPr>
                <w:bCs/>
              </w:rPr>
              <w:t xml:space="preserve">. </w:t>
            </w:r>
            <w:r w:rsidRPr="00175055">
              <w:rPr>
                <w:bCs/>
              </w:rPr>
              <w:t>Скорость химических реакций</w:t>
            </w:r>
            <w:r>
              <w:rPr>
                <w:bCs/>
              </w:rPr>
              <w:t xml:space="preserve">. </w:t>
            </w:r>
            <w:r w:rsidRPr="00175055">
              <w:rPr>
                <w:bCs/>
              </w:rPr>
              <w:t>Обратимость химических реакций</w:t>
            </w:r>
          </w:p>
          <w:p w:rsidR="00900C18" w:rsidRPr="000C685A"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5716B">
              <w:rPr>
                <w:bCs/>
              </w:rPr>
              <w:t xml:space="preserve">Проверочная работа по пройденным </w:t>
            </w:r>
            <w:proofErr w:type="gramStart"/>
            <w:r w:rsidRPr="0025716B">
              <w:rPr>
                <w:bCs/>
              </w:rPr>
              <w:t>темам«</w:t>
            </w:r>
            <w:proofErr w:type="gramEnd"/>
            <w:r w:rsidRPr="0025716B">
              <w:rPr>
                <w:bCs/>
              </w:rPr>
              <w:t>Окислител</w:t>
            </w:r>
            <w:r>
              <w:rPr>
                <w:bCs/>
              </w:rPr>
              <w:t xml:space="preserve">ьно-восстановительные реакции», </w:t>
            </w:r>
            <w:r w:rsidRPr="0025716B">
              <w:rPr>
                <w:bCs/>
              </w:rPr>
              <w:t>«Обобщение знаний по общей и неорганической химии»</w:t>
            </w:r>
          </w:p>
        </w:tc>
        <w:tc>
          <w:tcPr>
            <w:tcW w:w="894" w:type="dxa"/>
            <w:vMerge/>
            <w:vAlign w:val="center"/>
          </w:tcPr>
          <w:p w:rsidR="00900C18" w:rsidRPr="00175055"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rsidR="00900C18" w:rsidRPr="00F3401C" w:rsidRDefault="00900C18"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tc>
      </w:tr>
      <w:tr w:rsidR="00F26871" w:rsidRPr="00175055" w:rsidTr="00F26871">
        <w:trPr>
          <w:gridBefore w:val="1"/>
          <w:wBefore w:w="32" w:type="dxa"/>
          <w:trHeight w:val="175"/>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315"/>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ОВР методом электронного баланса</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jc w:val="center"/>
        </w:trPr>
        <w:tc>
          <w:tcPr>
            <w:tcW w:w="11687" w:type="dxa"/>
            <w:gridSpan w:val="2"/>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
                <w:bCs/>
              </w:rPr>
              <w:t xml:space="preserve">       Органическая химия</w:t>
            </w:r>
          </w:p>
        </w:tc>
        <w:tc>
          <w:tcPr>
            <w:tcW w:w="894" w:type="dxa"/>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28</w:t>
            </w:r>
          </w:p>
        </w:tc>
        <w:tc>
          <w:tcPr>
            <w:tcW w:w="2408" w:type="dxa"/>
            <w:tcBorders>
              <w:bottom w:val="single" w:sz="4" w:space="0" w:color="auto"/>
            </w:tcBorders>
            <w:shd w:val="clear" w:color="auto" w:fill="FFFFF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44"/>
          <w:jc w:val="center"/>
        </w:trPr>
        <w:tc>
          <w:tcPr>
            <w:tcW w:w="3699" w:type="dxa"/>
            <w:vMerge w:val="restart"/>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1.7</w:t>
            </w: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органической химии и теория строения органических соединений</w:t>
            </w:r>
            <w:r>
              <w:rPr>
                <w:b/>
                <w:bCs/>
              </w:rPr>
              <w:t>.</w:t>
            </w:r>
            <w:r w:rsidRPr="00175055">
              <w:rPr>
                <w:b/>
                <w:bCs/>
              </w:rPr>
              <w:t xml:space="preserve"> Углеводороды и их природные источники</w:t>
            </w:r>
          </w:p>
        </w:tc>
        <w:tc>
          <w:tcPr>
            <w:tcW w:w="7988" w:type="dxa"/>
            <w:tcBorders>
              <w:bottom w:val="single" w:sz="4" w:space="0" w:color="auto"/>
            </w:tcBorders>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t>Профессионально ориентированное содержание</w:t>
            </w:r>
          </w:p>
        </w:tc>
        <w:tc>
          <w:tcPr>
            <w:tcW w:w="894" w:type="dxa"/>
            <w:vMerge w:val="restart"/>
            <w:tcBorders>
              <w:right w:val="single" w:sz="4" w:space="0" w:color="auto"/>
            </w:tcBorders>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571"/>
          <w:jc w:val="center"/>
        </w:trPr>
        <w:tc>
          <w:tcPr>
            <w:tcW w:w="3699" w:type="dxa"/>
            <w:vMerge/>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rsidR="00F26871" w:rsidRPr="000C685A"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5055">
              <w:rPr>
                <w:bCs/>
              </w:rPr>
              <w:t>Предмет органической химии</w:t>
            </w:r>
            <w:r>
              <w:rPr>
                <w:bCs/>
              </w:rPr>
              <w:t xml:space="preserve">. </w:t>
            </w:r>
            <w:r w:rsidRPr="00175055">
              <w:rPr>
                <w:bCs/>
              </w:rPr>
              <w:t>Теория строения органических соединений А.М. Бутлерова</w:t>
            </w:r>
            <w:r>
              <w:rPr>
                <w:bCs/>
              </w:rPr>
              <w:t xml:space="preserve">. </w:t>
            </w:r>
            <w:r w:rsidRPr="00175055">
              <w:rPr>
                <w:bCs/>
              </w:rPr>
              <w:t>Классификация органических веществ</w:t>
            </w:r>
            <w:r>
              <w:rPr>
                <w:bCs/>
              </w:rPr>
              <w:t xml:space="preserve">. </w:t>
            </w:r>
          </w:p>
        </w:tc>
        <w:tc>
          <w:tcPr>
            <w:tcW w:w="894" w:type="dxa"/>
            <w:vMerge/>
            <w:tcBorders>
              <w:right w:val="single" w:sz="4" w:space="0" w:color="auto"/>
            </w:tcBorders>
            <w:vAlign w:val="center"/>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99"/>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реакций в органической химии</w:t>
            </w:r>
            <w:r>
              <w:rPr>
                <w:bCs/>
              </w:rPr>
              <w:t xml:space="preserve">. </w:t>
            </w:r>
            <w:r w:rsidRPr="00175055">
              <w:rPr>
                <w:bCs/>
              </w:rPr>
              <w:t>Предельные углеводороды</w:t>
            </w:r>
          </w:p>
        </w:tc>
        <w:tc>
          <w:tcPr>
            <w:tcW w:w="894" w:type="dxa"/>
            <w:vMerge/>
            <w:tcBorders>
              <w:right w:val="single" w:sz="4" w:space="0" w:color="auto"/>
            </w:tcBorders>
            <w:vAlign w:val="center"/>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55"/>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bottom w:val="single" w:sz="4" w:space="0" w:color="auto"/>
            </w:tcBorders>
          </w:tcPr>
          <w:p w:rsidR="00F26871" w:rsidRPr="002B1818" w:rsidRDefault="00F26871" w:rsidP="00F26871">
            <w:pPr>
              <w:tabs>
                <w:tab w:val="left" w:pos="709"/>
              </w:tabs>
              <w:suppressAutoHyphens/>
              <w:spacing w:line="100" w:lineRule="atLeast"/>
            </w:pPr>
            <w:r w:rsidRPr="0092556B">
              <w:rPr>
                <w:b/>
                <w:bCs/>
              </w:rPr>
              <w:t>Практическ</w:t>
            </w:r>
            <w:r>
              <w:rPr>
                <w:b/>
                <w:bCs/>
              </w:rPr>
              <w:t>и</w:t>
            </w:r>
            <w:r w:rsidRPr="0092556B">
              <w:rPr>
                <w:b/>
                <w:bCs/>
              </w:rPr>
              <w:t>е заняти</w:t>
            </w:r>
            <w:r>
              <w:rPr>
                <w:b/>
                <w:bCs/>
              </w:rPr>
              <w:t>я</w:t>
            </w:r>
          </w:p>
        </w:tc>
        <w:tc>
          <w:tcPr>
            <w:tcW w:w="894" w:type="dxa"/>
            <w:vMerge w:val="restart"/>
            <w:tcBorders>
              <w:right w:val="single" w:sz="4" w:space="0" w:color="auto"/>
            </w:tcBorders>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571"/>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rsidR="00F26871" w:rsidRPr="0092556B"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Cs/>
              </w:rPr>
              <w:t>Составление структурных формул предельных углеводородов. Решение задач</w:t>
            </w:r>
          </w:p>
        </w:tc>
        <w:tc>
          <w:tcPr>
            <w:tcW w:w="894" w:type="dxa"/>
            <w:vMerge/>
            <w:tcBorders>
              <w:right w:val="single" w:sz="4" w:space="0" w:color="auto"/>
            </w:tcBorders>
            <w:vAlign w:val="center"/>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131"/>
          <w:jc w:val="center"/>
        </w:trPr>
        <w:tc>
          <w:tcPr>
            <w:tcW w:w="3699" w:type="dxa"/>
            <w:vMerge w:val="restart"/>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1.8</w:t>
            </w: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F3290">
              <w:rPr>
                <w:b/>
                <w:bCs/>
              </w:rPr>
              <w:t>Углеводороды и их природные источники</w:t>
            </w: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Непредельные углеводороды</w:t>
            </w:r>
            <w:r>
              <w:rPr>
                <w:bCs/>
              </w:rPr>
              <w:t xml:space="preserve"> (</w:t>
            </w:r>
            <w:proofErr w:type="spellStart"/>
            <w:r>
              <w:rPr>
                <w:bCs/>
              </w:rPr>
              <w:t>алкены</w:t>
            </w:r>
            <w:proofErr w:type="spellEnd"/>
            <w:r>
              <w:rPr>
                <w:bCs/>
              </w:rPr>
              <w:t>, алкадиены)</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129"/>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22D3">
              <w:rPr>
                <w:bCs/>
              </w:rPr>
              <w:t>Непредельные углеводороды (</w:t>
            </w:r>
            <w:r>
              <w:rPr>
                <w:bCs/>
              </w:rPr>
              <w:t>алкины</w:t>
            </w:r>
            <w:r w:rsidRPr="00BB22D3">
              <w:rPr>
                <w:bCs/>
              </w:rPr>
              <w:t>)</w:t>
            </w:r>
            <w:r>
              <w:rPr>
                <w:bCs/>
              </w:rPr>
              <w:t>.</w:t>
            </w:r>
            <w:r w:rsidRPr="00175055">
              <w:rPr>
                <w:bCs/>
              </w:rPr>
              <w:t xml:space="preserve"> Ароматические углеводороды</w:t>
            </w:r>
            <w:r>
              <w:rPr>
                <w:bCs/>
              </w:rPr>
              <w:t>.</w:t>
            </w:r>
          </w:p>
        </w:tc>
        <w:tc>
          <w:tcPr>
            <w:tcW w:w="894" w:type="dxa"/>
            <w:vMerge/>
            <w:vAlign w:val="center"/>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35"/>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2E39DC" w:rsidRDefault="00F26871" w:rsidP="00F26871">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34"/>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этиленовых</w:t>
            </w:r>
            <w:r w:rsidRPr="001F3290">
              <w:rPr>
                <w:bCs/>
              </w:rPr>
              <w:t xml:space="preserve"> углеводородов. Решение задач</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34"/>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F3290"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 xml:space="preserve">Составление структурных </w:t>
            </w:r>
            <w:r>
              <w:rPr>
                <w:bCs/>
              </w:rPr>
              <w:t>формул диеновы</w:t>
            </w:r>
            <w:r w:rsidRPr="00175055">
              <w:rPr>
                <w:bCs/>
              </w:rPr>
              <w:t>х углеводородов. Решение задач</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153"/>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ацетиленовых</w:t>
            </w:r>
            <w:r w:rsidRPr="001F3290">
              <w:rPr>
                <w:bCs/>
              </w:rPr>
              <w:t xml:space="preserve"> углеводородов. Решение задач</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34"/>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Изучение свойств ароматических углеводородов</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67"/>
          <w:jc w:val="center"/>
        </w:trPr>
        <w:tc>
          <w:tcPr>
            <w:tcW w:w="3699" w:type="dxa"/>
            <w:vMerge w:val="restart"/>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1.9</w:t>
            </w: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Кислородосодержащие органические соединения</w:t>
            </w:r>
          </w:p>
        </w:tc>
        <w:tc>
          <w:tcPr>
            <w:tcW w:w="7988" w:type="dxa"/>
          </w:tcPr>
          <w:p w:rsidR="00F26871" w:rsidRPr="00175055" w:rsidRDefault="00900C18" w:rsidP="00900C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t>Профессионально ориентированное содержание</w:t>
            </w:r>
            <w:r>
              <w:rPr>
                <w:bCs/>
              </w:rPr>
              <w:t xml:space="preserve"> </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900C18" w:rsidRPr="00175055" w:rsidTr="00FB0425">
        <w:trPr>
          <w:gridBefore w:val="1"/>
          <w:wBefore w:w="32" w:type="dxa"/>
          <w:trHeight w:val="562"/>
          <w:jc w:val="center"/>
        </w:trPr>
        <w:tc>
          <w:tcPr>
            <w:tcW w:w="3699" w:type="dxa"/>
            <w:vMerge/>
          </w:tcPr>
          <w:p w:rsidR="00900C18" w:rsidRPr="00175055"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900C18"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Спирты. Фенолы</w:t>
            </w:r>
            <w:r w:rsidRPr="00E0486D">
              <w:rPr>
                <w:bCs/>
              </w:rPr>
              <w:t xml:space="preserve"> Альдегиды. Карбоновые кислоты</w:t>
            </w:r>
          </w:p>
          <w:p w:rsidR="00900C18"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Сложные эфиры. Жиры. Углеводы</w:t>
            </w:r>
          </w:p>
        </w:tc>
        <w:tc>
          <w:tcPr>
            <w:tcW w:w="894" w:type="dxa"/>
            <w:vMerge/>
            <w:vAlign w:val="center"/>
          </w:tcPr>
          <w:p w:rsidR="00900C18"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rsidR="00900C18" w:rsidRPr="00F3401C"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88"/>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88"/>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спиртов. Решение задач</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88"/>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Закрепление и углубление знаний о строении альдегидов</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88"/>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карбоновых кислот. Решение задач</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88"/>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сложных эфиров.  Решение задач с использованием уравнений реакций</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387"/>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Изучение свойств углеводов. Расчетные задачи</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166"/>
          <w:jc w:val="center"/>
        </w:trPr>
        <w:tc>
          <w:tcPr>
            <w:tcW w:w="3699" w:type="dxa"/>
            <w:vMerge w:val="restart"/>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1.10</w:t>
            </w:r>
          </w:p>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Азотосодержащие органические соединения. Полимеры</w:t>
            </w: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Амины. Аминокислоты. Белки</w:t>
            </w:r>
            <w:r>
              <w:rPr>
                <w:bCs/>
              </w:rPr>
              <w:t>.</w:t>
            </w:r>
            <w:r w:rsidRPr="00175055">
              <w:rPr>
                <w:bCs/>
              </w:rPr>
              <w:t xml:space="preserve"> Полимеры. Пластмассы</w:t>
            </w:r>
          </w:p>
        </w:tc>
        <w:tc>
          <w:tcPr>
            <w:tcW w:w="894" w:type="dxa"/>
            <w:tcBorders>
              <w:top w:val="single" w:sz="4" w:space="0" w:color="auto"/>
              <w:bottom w:val="single" w:sz="4" w:space="0" w:color="auto"/>
            </w:tcBorders>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10,13</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 xml:space="preserve">ОК 1, 3, 4, 5, 6, 7, </w:t>
            </w:r>
          </w:p>
        </w:tc>
      </w:tr>
      <w:tr w:rsidR="00F26871" w:rsidRPr="00175055" w:rsidTr="00F26871">
        <w:trPr>
          <w:gridBefore w:val="1"/>
          <w:wBefore w:w="32" w:type="dxa"/>
          <w:trHeight w:val="125"/>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66AB6">
              <w:rPr>
                <w:b/>
                <w:bCs/>
              </w:rPr>
              <w:t>Практическ</w:t>
            </w:r>
            <w:r>
              <w:rPr>
                <w:b/>
                <w:bCs/>
              </w:rPr>
              <w:t>и</w:t>
            </w:r>
            <w:r w:rsidRPr="00366AB6">
              <w:rPr>
                <w:b/>
                <w:bCs/>
              </w:rPr>
              <w:t>е заняти</w:t>
            </w:r>
            <w:r>
              <w:rPr>
                <w:b/>
                <w:bCs/>
              </w:rPr>
              <w:t>я</w:t>
            </w:r>
          </w:p>
        </w:tc>
        <w:tc>
          <w:tcPr>
            <w:tcW w:w="894" w:type="dxa"/>
            <w:vMerge w:val="restart"/>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64"/>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Изучение свойств аминов</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335"/>
          <w:jc w:val="center"/>
        </w:trPr>
        <w:tc>
          <w:tcPr>
            <w:tcW w:w="3699" w:type="dxa"/>
            <w:vMerge/>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rPr>
                <w:bCs/>
              </w:rPr>
              <w:t>Обобщение знаний по органической химии</w:t>
            </w:r>
          </w:p>
        </w:tc>
        <w:tc>
          <w:tcPr>
            <w:tcW w:w="894" w:type="dxa"/>
            <w:vMerge/>
            <w:vAlign w:val="center"/>
          </w:tcPr>
          <w:p w:rsidR="00F26871" w:rsidRPr="001750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jc w:val="center"/>
        </w:trPr>
        <w:tc>
          <w:tcPr>
            <w:tcW w:w="11687" w:type="dxa"/>
            <w:gridSpan w:val="2"/>
          </w:tcPr>
          <w:p w:rsidR="00F26871" w:rsidRPr="000C6406" w:rsidRDefault="00F26871" w:rsidP="00F26871">
            <w:pPr>
              <w:jc w:val="center"/>
              <w:rPr>
                <w:b/>
              </w:rPr>
            </w:pPr>
            <w:r w:rsidRPr="000C6406">
              <w:rPr>
                <w:b/>
              </w:rPr>
              <w:t>Клетка</w:t>
            </w:r>
          </w:p>
        </w:tc>
        <w:tc>
          <w:tcPr>
            <w:tcW w:w="894" w:type="dxa"/>
            <w:shd w:val="clear" w:color="auto" w:fill="FFFFFF"/>
            <w:vAlign w:val="center"/>
          </w:tcPr>
          <w:p w:rsidR="00F26871" w:rsidRPr="00737BDE" w:rsidRDefault="00F26871" w:rsidP="00F26871">
            <w:pPr>
              <w:jc w:val="center"/>
              <w:rPr>
                <w:b/>
                <w:bCs/>
              </w:rPr>
            </w:pPr>
            <w:r>
              <w:rPr>
                <w:b/>
                <w:bCs/>
              </w:rPr>
              <w:t>8</w:t>
            </w:r>
          </w:p>
        </w:tc>
        <w:tc>
          <w:tcPr>
            <w:tcW w:w="2408" w:type="dxa"/>
            <w:vAlign w:val="center"/>
          </w:tcPr>
          <w:p w:rsidR="00F26871" w:rsidRPr="00F3401C" w:rsidRDefault="00F26871" w:rsidP="00F26871">
            <w:pPr>
              <w:jc w:val="center"/>
              <w:rPr>
                <w:sz w:val="22"/>
                <w:szCs w:val="22"/>
              </w:rPr>
            </w:pPr>
          </w:p>
        </w:tc>
      </w:tr>
      <w:tr w:rsidR="00900C18" w:rsidRPr="00175055" w:rsidTr="00900C18">
        <w:trPr>
          <w:gridBefore w:val="1"/>
          <w:wBefore w:w="32" w:type="dxa"/>
          <w:trHeight w:val="255"/>
          <w:jc w:val="center"/>
        </w:trPr>
        <w:tc>
          <w:tcPr>
            <w:tcW w:w="3699" w:type="dxa"/>
            <w:vMerge w:val="restart"/>
          </w:tcPr>
          <w:p w:rsidR="00900C18" w:rsidRDefault="00900C18" w:rsidP="00F26871">
            <w:pPr>
              <w:rPr>
                <w:b/>
              </w:rPr>
            </w:pPr>
          </w:p>
          <w:p w:rsidR="00900C18" w:rsidRPr="000C6406" w:rsidRDefault="00900C18" w:rsidP="00F26871">
            <w:pPr>
              <w:rPr>
                <w:b/>
              </w:rPr>
            </w:pPr>
            <w:r>
              <w:rPr>
                <w:b/>
              </w:rPr>
              <w:t xml:space="preserve"> Тема 2</w:t>
            </w:r>
            <w:r w:rsidRPr="000C6406">
              <w:rPr>
                <w:b/>
              </w:rPr>
              <w:t>.1 Химическая организация клетки</w:t>
            </w:r>
          </w:p>
        </w:tc>
        <w:tc>
          <w:tcPr>
            <w:tcW w:w="7988" w:type="dxa"/>
            <w:tcBorders>
              <w:bottom w:val="single" w:sz="4" w:space="0" w:color="auto"/>
            </w:tcBorders>
          </w:tcPr>
          <w:p w:rsidR="00900C18" w:rsidRPr="00D20FCC" w:rsidRDefault="00900C18" w:rsidP="00F26871">
            <w:r w:rsidRPr="00664291">
              <w:rPr>
                <w:b/>
                <w:bCs/>
              </w:rPr>
              <w:t>Профессионально ориентированное содержание</w:t>
            </w:r>
            <w:r w:rsidRPr="00D20FCC">
              <w:t xml:space="preserve"> </w:t>
            </w:r>
          </w:p>
        </w:tc>
        <w:tc>
          <w:tcPr>
            <w:tcW w:w="894" w:type="dxa"/>
            <w:vMerge w:val="restart"/>
            <w:shd w:val="clear" w:color="auto" w:fill="FFFFFF"/>
            <w:vAlign w:val="center"/>
          </w:tcPr>
          <w:p w:rsidR="00900C18" w:rsidRPr="00D20FCC" w:rsidRDefault="00900C18" w:rsidP="00F26871">
            <w:pPr>
              <w:jc w:val="center"/>
            </w:pPr>
            <w:r w:rsidRPr="00D20FCC">
              <w:t>2</w:t>
            </w:r>
          </w:p>
        </w:tc>
        <w:tc>
          <w:tcPr>
            <w:tcW w:w="2408" w:type="dxa"/>
            <w:vMerge w:val="restart"/>
            <w:vAlign w:val="center"/>
          </w:tcPr>
          <w:p w:rsidR="00900C18" w:rsidRPr="00F3401C" w:rsidRDefault="00900C18"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900C18" w:rsidRPr="00F3401C" w:rsidRDefault="00900C18"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900C18" w:rsidRPr="00F3401C" w:rsidRDefault="00900C18"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900C18" w:rsidRPr="00F3401C" w:rsidRDefault="00900C18"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900C18" w:rsidRPr="00F3401C" w:rsidRDefault="00900C18" w:rsidP="00F26871">
            <w:pPr>
              <w:rPr>
                <w:sz w:val="22"/>
                <w:szCs w:val="22"/>
              </w:rPr>
            </w:pPr>
          </w:p>
        </w:tc>
      </w:tr>
      <w:tr w:rsidR="00900C18" w:rsidRPr="00175055" w:rsidTr="00900C18">
        <w:trPr>
          <w:gridBefore w:val="1"/>
          <w:wBefore w:w="32" w:type="dxa"/>
          <w:trHeight w:val="1395"/>
          <w:jc w:val="center"/>
        </w:trPr>
        <w:tc>
          <w:tcPr>
            <w:tcW w:w="3699" w:type="dxa"/>
            <w:vMerge/>
          </w:tcPr>
          <w:p w:rsidR="00900C18" w:rsidRDefault="00900C18" w:rsidP="00F26871">
            <w:pPr>
              <w:rPr>
                <w:b/>
              </w:rPr>
            </w:pPr>
          </w:p>
        </w:tc>
        <w:tc>
          <w:tcPr>
            <w:tcW w:w="7988" w:type="dxa"/>
            <w:tcBorders>
              <w:top w:val="single" w:sz="4" w:space="0" w:color="auto"/>
            </w:tcBorders>
          </w:tcPr>
          <w:p w:rsidR="00900C18" w:rsidRPr="00664291" w:rsidRDefault="00900C18" w:rsidP="00F26871">
            <w:pPr>
              <w:rPr>
                <w:b/>
                <w:bCs/>
              </w:rPr>
            </w:pPr>
            <w:r w:rsidRPr="00D20FCC">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894" w:type="dxa"/>
            <w:vMerge/>
            <w:shd w:val="clear" w:color="auto" w:fill="FFFFFF"/>
            <w:vAlign w:val="center"/>
          </w:tcPr>
          <w:p w:rsidR="00900C18" w:rsidRPr="00D20FCC" w:rsidRDefault="00900C18" w:rsidP="00F26871">
            <w:pPr>
              <w:jc w:val="center"/>
            </w:pPr>
          </w:p>
        </w:tc>
        <w:tc>
          <w:tcPr>
            <w:tcW w:w="2408" w:type="dxa"/>
            <w:vMerge/>
            <w:vAlign w:val="center"/>
          </w:tcPr>
          <w:p w:rsidR="00900C18" w:rsidRPr="00F3401C" w:rsidRDefault="00900C18"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tc>
      </w:tr>
      <w:tr w:rsidR="00F26871" w:rsidRPr="00175055" w:rsidTr="00F26871">
        <w:trPr>
          <w:gridBefore w:val="1"/>
          <w:wBefore w:w="32" w:type="dxa"/>
          <w:trHeight w:val="258"/>
          <w:jc w:val="center"/>
        </w:trPr>
        <w:tc>
          <w:tcPr>
            <w:tcW w:w="3699" w:type="dxa"/>
            <w:vMerge w:val="restart"/>
          </w:tcPr>
          <w:p w:rsidR="00F26871" w:rsidRDefault="00F26871" w:rsidP="00F26871">
            <w:pPr>
              <w:rPr>
                <w:b/>
              </w:rPr>
            </w:pPr>
          </w:p>
          <w:p w:rsidR="00F26871" w:rsidRPr="000C6406" w:rsidRDefault="00F26871" w:rsidP="00F26871">
            <w:pPr>
              <w:rPr>
                <w:b/>
              </w:rPr>
            </w:pPr>
            <w:r>
              <w:rPr>
                <w:b/>
              </w:rPr>
              <w:lastRenderedPageBreak/>
              <w:t>Тема 2</w:t>
            </w:r>
            <w:r w:rsidRPr="000C6406">
              <w:rPr>
                <w:b/>
              </w:rPr>
              <w:t>.2 Строение и функции клетки</w:t>
            </w:r>
          </w:p>
          <w:p w:rsidR="00F26871" w:rsidRPr="000C6406" w:rsidRDefault="00F26871" w:rsidP="00F26871">
            <w:pPr>
              <w:rPr>
                <w:b/>
              </w:rPr>
            </w:pPr>
          </w:p>
        </w:tc>
        <w:tc>
          <w:tcPr>
            <w:tcW w:w="7988" w:type="dxa"/>
            <w:tcBorders>
              <w:bottom w:val="single" w:sz="4" w:space="0" w:color="auto"/>
            </w:tcBorders>
          </w:tcPr>
          <w:p w:rsidR="00F26871" w:rsidRPr="00D20FCC" w:rsidRDefault="00F26871" w:rsidP="00F26871">
            <w:r w:rsidRPr="00664291">
              <w:rPr>
                <w:b/>
                <w:bCs/>
              </w:rPr>
              <w:lastRenderedPageBreak/>
              <w:t>Профессионально ориентированное содержание</w:t>
            </w:r>
          </w:p>
        </w:tc>
        <w:tc>
          <w:tcPr>
            <w:tcW w:w="894" w:type="dxa"/>
            <w:vMerge w:val="restart"/>
            <w:shd w:val="clear" w:color="auto" w:fill="FFFFFF"/>
            <w:vAlign w:val="center"/>
          </w:tcPr>
          <w:p w:rsidR="00F26871" w:rsidRPr="00C81251" w:rsidRDefault="00F26871" w:rsidP="00F26871">
            <w:pPr>
              <w:jc w:val="center"/>
            </w:pPr>
            <w:r>
              <w:t>2</w:t>
            </w:r>
          </w:p>
          <w:p w:rsidR="00F26871" w:rsidRPr="00D20FC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val="restart"/>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lastRenderedPageBreak/>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lastRenderedPageBreak/>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rPr>
                <w:sz w:val="22"/>
                <w:szCs w:val="22"/>
              </w:rPr>
            </w:pPr>
          </w:p>
          <w:p w:rsidR="00F26871" w:rsidRPr="00F3401C" w:rsidRDefault="00F26871" w:rsidP="00F26871">
            <w:pPr>
              <w:jc w:val="center"/>
              <w:rPr>
                <w:sz w:val="22"/>
                <w:szCs w:val="22"/>
              </w:rPr>
            </w:pPr>
          </w:p>
        </w:tc>
      </w:tr>
      <w:tr w:rsidR="00F26871" w:rsidRPr="00175055" w:rsidTr="00F26871">
        <w:trPr>
          <w:gridBefore w:val="1"/>
          <w:wBefore w:w="32" w:type="dxa"/>
          <w:trHeight w:val="1961"/>
          <w:jc w:val="center"/>
        </w:trPr>
        <w:tc>
          <w:tcPr>
            <w:tcW w:w="3699" w:type="dxa"/>
            <w:vMerge/>
          </w:tcPr>
          <w:p w:rsidR="00F26871" w:rsidRDefault="00F26871" w:rsidP="00F26871">
            <w:pPr>
              <w:rPr>
                <w:b/>
              </w:rPr>
            </w:pPr>
          </w:p>
        </w:tc>
        <w:tc>
          <w:tcPr>
            <w:tcW w:w="7988" w:type="dxa"/>
            <w:tcBorders>
              <w:top w:val="single" w:sz="4" w:space="0" w:color="auto"/>
            </w:tcBorders>
          </w:tcPr>
          <w:p w:rsidR="00F26871" w:rsidRPr="00664291" w:rsidRDefault="00F26871" w:rsidP="00F26871">
            <w:pPr>
              <w:rPr>
                <w:b/>
                <w:bCs/>
              </w:rPr>
            </w:pPr>
            <w:r w:rsidRPr="00D20FCC">
              <w:t xml:space="preserve">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w:t>
            </w:r>
            <w:proofErr w:type="spellStart"/>
            <w:r w:rsidRPr="00D20FCC">
              <w:t>Аутосомы</w:t>
            </w:r>
            <w:proofErr w:type="spellEnd"/>
            <w:r w:rsidRPr="00D20FCC">
              <w:t xml:space="preserve"> и половые хромосомы</w:t>
            </w:r>
          </w:p>
          <w:p w:rsidR="00F26871" w:rsidRPr="00664291" w:rsidRDefault="00F26871" w:rsidP="00F26871">
            <w:pPr>
              <w:rPr>
                <w:b/>
                <w:bCs/>
              </w:rPr>
            </w:pPr>
            <w:r w:rsidRPr="00D20FCC">
              <w:t>Строение и функции клетки. Сравнение строения клеток растений и животных</w:t>
            </w:r>
          </w:p>
        </w:tc>
        <w:tc>
          <w:tcPr>
            <w:tcW w:w="894" w:type="dxa"/>
            <w:vMerge/>
            <w:shd w:val="clear" w:color="auto" w:fill="FFFFFF"/>
            <w:vAlign w:val="center"/>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tc>
      </w:tr>
      <w:tr w:rsidR="00F26871" w:rsidRPr="00175055" w:rsidTr="00F26871">
        <w:trPr>
          <w:gridBefore w:val="1"/>
          <w:wBefore w:w="32" w:type="dxa"/>
          <w:jc w:val="center"/>
        </w:trPr>
        <w:tc>
          <w:tcPr>
            <w:tcW w:w="3699" w:type="dxa"/>
          </w:tcPr>
          <w:p w:rsidR="00F26871" w:rsidRPr="000C6406" w:rsidRDefault="00F26871" w:rsidP="00F26871">
            <w:pPr>
              <w:rPr>
                <w:b/>
              </w:rPr>
            </w:pPr>
            <w:r>
              <w:rPr>
                <w:b/>
              </w:rPr>
              <w:t>Тема 2</w:t>
            </w:r>
            <w:r w:rsidRPr="000C6406">
              <w:rPr>
                <w:b/>
              </w:rPr>
              <w:t>.3 Биологическое значение химических элементов</w:t>
            </w:r>
          </w:p>
          <w:p w:rsidR="00F26871" w:rsidRPr="000C6406" w:rsidRDefault="00F26871" w:rsidP="00F26871">
            <w:pPr>
              <w:rPr>
                <w:b/>
              </w:rPr>
            </w:pPr>
          </w:p>
        </w:tc>
        <w:tc>
          <w:tcPr>
            <w:tcW w:w="7988" w:type="dxa"/>
          </w:tcPr>
          <w:p w:rsidR="00F26871" w:rsidRPr="00D20FCC" w:rsidRDefault="00F26871" w:rsidP="00F26871">
            <w:r w:rsidRPr="00D20FCC">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894" w:type="dxa"/>
            <w:shd w:val="clear" w:color="auto" w:fill="FFFFFF"/>
            <w:vAlign w:val="center"/>
          </w:tcPr>
          <w:p w:rsidR="00F26871" w:rsidRPr="00D20FCC" w:rsidRDefault="00F26871" w:rsidP="00F26871">
            <w:pPr>
              <w:jc w:val="center"/>
            </w:pPr>
            <w:r w:rsidRPr="00D20FCC">
              <w:t>2</w:t>
            </w:r>
          </w:p>
        </w:tc>
        <w:tc>
          <w:tcPr>
            <w:tcW w:w="2408" w:type="dxa"/>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jc w:val="center"/>
              <w:rPr>
                <w:sz w:val="22"/>
                <w:szCs w:val="22"/>
              </w:rPr>
            </w:pPr>
          </w:p>
        </w:tc>
      </w:tr>
      <w:tr w:rsidR="00F26871" w:rsidRPr="00175055" w:rsidTr="00F26871">
        <w:trPr>
          <w:gridBefore w:val="1"/>
          <w:wBefore w:w="32" w:type="dxa"/>
          <w:jc w:val="center"/>
        </w:trPr>
        <w:tc>
          <w:tcPr>
            <w:tcW w:w="3699" w:type="dxa"/>
          </w:tcPr>
          <w:p w:rsidR="00F26871" w:rsidRDefault="00F26871" w:rsidP="00F26871">
            <w:pPr>
              <w:ind w:right="-108"/>
              <w:rPr>
                <w:b/>
              </w:rPr>
            </w:pPr>
          </w:p>
          <w:p w:rsidR="00F26871" w:rsidRPr="000C6406" w:rsidRDefault="00F26871" w:rsidP="00F26871">
            <w:pPr>
              <w:ind w:right="-108"/>
              <w:rPr>
                <w:b/>
              </w:rPr>
            </w:pPr>
            <w:r w:rsidRPr="000C6406">
              <w:rPr>
                <w:b/>
              </w:rPr>
              <w:t>Тема</w:t>
            </w:r>
            <w:r>
              <w:rPr>
                <w:b/>
              </w:rPr>
              <w:t xml:space="preserve"> 2</w:t>
            </w:r>
            <w:r w:rsidRPr="000C6406">
              <w:rPr>
                <w:b/>
              </w:rPr>
              <w:t>.4 Вирусы и бактериофаги</w:t>
            </w:r>
          </w:p>
          <w:p w:rsidR="00F26871" w:rsidRDefault="00F26871" w:rsidP="00F26871">
            <w:pPr>
              <w:ind w:right="-108"/>
            </w:pPr>
          </w:p>
        </w:tc>
        <w:tc>
          <w:tcPr>
            <w:tcW w:w="7988" w:type="dxa"/>
          </w:tcPr>
          <w:p w:rsidR="00F26871" w:rsidRDefault="00F26871" w:rsidP="00F26871">
            <w:r w:rsidRPr="00D20FCC">
              <w:t xml:space="preserve">Неклеточное строение, жизненный цикл и его зависимость от клеточных форм жизни. Вирусы — возбудители инфекционных заболеваний; понятие об </w:t>
            </w:r>
            <w:proofErr w:type="spellStart"/>
            <w:r w:rsidRPr="00D20FCC">
              <w:t>онковирусах</w:t>
            </w:r>
            <w:proofErr w:type="spellEnd"/>
            <w:r w:rsidRPr="00D20FCC">
              <w:t>. Вирус иммунодефицита человека (ВИЧ). Профилактика ВИЧ-инфекции</w:t>
            </w:r>
          </w:p>
        </w:tc>
        <w:tc>
          <w:tcPr>
            <w:tcW w:w="894" w:type="dxa"/>
            <w:shd w:val="clear" w:color="auto" w:fill="FFFFFF"/>
            <w:vAlign w:val="center"/>
          </w:tcPr>
          <w:p w:rsidR="00F26871" w:rsidRPr="002478A7" w:rsidRDefault="00F26871" w:rsidP="00F26871">
            <w:pPr>
              <w:jc w:val="center"/>
              <w:rPr>
                <w:rFonts w:eastAsia="Calibri"/>
                <w:bCs/>
              </w:rPr>
            </w:pPr>
            <w:r w:rsidRPr="00D20FCC">
              <w:t>2</w:t>
            </w:r>
          </w:p>
          <w:p w:rsidR="00F26871" w:rsidRPr="002478A7" w:rsidRDefault="00F26871" w:rsidP="00F26871">
            <w:pPr>
              <w:jc w:val="center"/>
              <w:rPr>
                <w:rFonts w:eastAsia="Calibri"/>
                <w:bCs/>
              </w:rPr>
            </w:pPr>
          </w:p>
        </w:tc>
        <w:tc>
          <w:tcPr>
            <w:tcW w:w="2408" w:type="dxa"/>
            <w:shd w:val="clear" w:color="auto" w:fill="FFFFFF"/>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jc w:val="center"/>
              <w:rPr>
                <w:rFonts w:eastAsia="Calibri"/>
                <w:bCs/>
                <w:sz w:val="22"/>
                <w:szCs w:val="22"/>
              </w:rPr>
            </w:pPr>
          </w:p>
        </w:tc>
      </w:tr>
      <w:tr w:rsidR="00F26871" w:rsidRPr="00175055" w:rsidTr="00F26871">
        <w:trPr>
          <w:gridBefore w:val="1"/>
          <w:wBefore w:w="32" w:type="dxa"/>
          <w:jc w:val="center"/>
        </w:trPr>
        <w:tc>
          <w:tcPr>
            <w:tcW w:w="11687" w:type="dxa"/>
            <w:gridSpan w:val="2"/>
          </w:tcPr>
          <w:p w:rsidR="00F26871" w:rsidRPr="00D20FCC" w:rsidRDefault="00F26871" w:rsidP="00F26871">
            <w:pPr>
              <w:jc w:val="center"/>
            </w:pPr>
            <w:r w:rsidRPr="000C6406">
              <w:rPr>
                <w:b/>
              </w:rPr>
              <w:t>Организм</w:t>
            </w:r>
          </w:p>
        </w:tc>
        <w:tc>
          <w:tcPr>
            <w:tcW w:w="894" w:type="dxa"/>
            <w:shd w:val="clear" w:color="auto" w:fill="FFFFFF"/>
            <w:vAlign w:val="center"/>
          </w:tcPr>
          <w:p w:rsidR="00F26871" w:rsidRPr="00737BDE" w:rsidRDefault="00F26871" w:rsidP="00F26871">
            <w:pPr>
              <w:jc w:val="center"/>
              <w:rPr>
                <w:b/>
                <w:bCs/>
              </w:rPr>
            </w:pPr>
            <w:r w:rsidRPr="00737BDE">
              <w:rPr>
                <w:b/>
                <w:bCs/>
              </w:rPr>
              <w:t>20</w:t>
            </w:r>
          </w:p>
        </w:tc>
        <w:tc>
          <w:tcPr>
            <w:tcW w:w="2408" w:type="dxa"/>
            <w:vAlign w:val="center"/>
          </w:tcPr>
          <w:p w:rsidR="00F26871" w:rsidRPr="00F3401C" w:rsidRDefault="00F26871" w:rsidP="00F26871">
            <w:pPr>
              <w:jc w:val="center"/>
              <w:rPr>
                <w:sz w:val="22"/>
                <w:szCs w:val="22"/>
              </w:rPr>
            </w:pPr>
          </w:p>
        </w:tc>
      </w:tr>
      <w:tr w:rsidR="00F26871" w:rsidRPr="00175055" w:rsidTr="00F26871">
        <w:trPr>
          <w:gridBefore w:val="1"/>
          <w:wBefore w:w="32" w:type="dxa"/>
          <w:jc w:val="center"/>
        </w:trPr>
        <w:tc>
          <w:tcPr>
            <w:tcW w:w="3699" w:type="dxa"/>
          </w:tcPr>
          <w:p w:rsidR="00F26871" w:rsidRPr="000C6406" w:rsidRDefault="00F26871" w:rsidP="00F26871">
            <w:pPr>
              <w:rPr>
                <w:b/>
              </w:rPr>
            </w:pPr>
            <w:r>
              <w:rPr>
                <w:b/>
              </w:rPr>
              <w:t>Тема 2.5</w:t>
            </w:r>
            <w:r w:rsidRPr="000C6406">
              <w:rPr>
                <w:b/>
              </w:rPr>
              <w:t xml:space="preserve"> Организм — единое целое</w:t>
            </w:r>
          </w:p>
        </w:tc>
        <w:tc>
          <w:tcPr>
            <w:tcW w:w="7988" w:type="dxa"/>
          </w:tcPr>
          <w:p w:rsidR="00F26871" w:rsidRPr="00D20FCC" w:rsidRDefault="00F26871" w:rsidP="00F26871">
            <w:r w:rsidRPr="00D20FCC">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894" w:type="dxa"/>
            <w:shd w:val="clear" w:color="auto" w:fill="FFFFFF"/>
            <w:vAlign w:val="center"/>
          </w:tcPr>
          <w:p w:rsidR="00F26871" w:rsidRPr="00D20FCC" w:rsidRDefault="00F26871" w:rsidP="00F26871">
            <w:pPr>
              <w:jc w:val="center"/>
            </w:pPr>
            <w:r w:rsidRPr="00D20FCC">
              <w:t>2</w:t>
            </w:r>
          </w:p>
        </w:tc>
        <w:tc>
          <w:tcPr>
            <w:tcW w:w="2408" w:type="dxa"/>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6217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F26871" w:rsidRPr="00175055" w:rsidTr="00F26871">
        <w:trPr>
          <w:gridBefore w:val="1"/>
          <w:wBefore w:w="32" w:type="dxa"/>
          <w:jc w:val="center"/>
        </w:trPr>
        <w:tc>
          <w:tcPr>
            <w:tcW w:w="3699" w:type="dxa"/>
          </w:tcPr>
          <w:p w:rsidR="00F26871" w:rsidRPr="000C6406" w:rsidRDefault="00F26871" w:rsidP="00F26871">
            <w:pPr>
              <w:rPr>
                <w:b/>
              </w:rPr>
            </w:pPr>
            <w:r>
              <w:rPr>
                <w:b/>
              </w:rPr>
              <w:t xml:space="preserve">Тема 2.6 </w:t>
            </w:r>
            <w:r w:rsidRPr="000C6406">
              <w:rPr>
                <w:b/>
              </w:rPr>
              <w:t>Размножение живых организмов</w:t>
            </w:r>
          </w:p>
        </w:tc>
        <w:tc>
          <w:tcPr>
            <w:tcW w:w="7988" w:type="dxa"/>
          </w:tcPr>
          <w:p w:rsidR="00F26871" w:rsidRPr="00D20FCC" w:rsidRDefault="00F26871" w:rsidP="00F26871">
            <w:r w:rsidRPr="00D20FCC">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894" w:type="dxa"/>
            <w:shd w:val="clear" w:color="auto" w:fill="FFFFFF"/>
            <w:vAlign w:val="center"/>
          </w:tcPr>
          <w:p w:rsidR="00F26871" w:rsidRPr="00D20FCC" w:rsidRDefault="00F26871" w:rsidP="00F26871">
            <w:pPr>
              <w:jc w:val="center"/>
            </w:pPr>
            <w:r w:rsidRPr="00D20FCC">
              <w:t>2</w:t>
            </w:r>
          </w:p>
        </w:tc>
        <w:tc>
          <w:tcPr>
            <w:tcW w:w="2408" w:type="dxa"/>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6217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F26871" w:rsidRPr="00175055" w:rsidTr="00F26871">
        <w:trPr>
          <w:gridBefore w:val="1"/>
          <w:wBefore w:w="32" w:type="dxa"/>
          <w:jc w:val="center"/>
        </w:trPr>
        <w:tc>
          <w:tcPr>
            <w:tcW w:w="3699" w:type="dxa"/>
          </w:tcPr>
          <w:p w:rsidR="00F26871" w:rsidRPr="000C6406" w:rsidRDefault="00F26871" w:rsidP="00F26871">
            <w:pPr>
              <w:rPr>
                <w:b/>
              </w:rPr>
            </w:pPr>
            <w:r>
              <w:rPr>
                <w:b/>
              </w:rPr>
              <w:t xml:space="preserve">Тема 2.7 </w:t>
            </w:r>
            <w:r w:rsidRPr="000C6406">
              <w:rPr>
                <w:b/>
              </w:rPr>
              <w:t>Индивидуальное развитие организма</w:t>
            </w:r>
          </w:p>
        </w:tc>
        <w:tc>
          <w:tcPr>
            <w:tcW w:w="7988" w:type="dxa"/>
          </w:tcPr>
          <w:p w:rsidR="00F26871" w:rsidRPr="00D20FCC" w:rsidRDefault="00F26871" w:rsidP="00F26871">
            <w:r w:rsidRPr="00D20FCC">
              <w:t>Понятие об индивидуальном (онтогенез), эмбриональном (эмбриогенез) и постэмбриональном развитии. Индивидуальное развитие человека и его возможные нарушения</w:t>
            </w:r>
          </w:p>
        </w:tc>
        <w:tc>
          <w:tcPr>
            <w:tcW w:w="894" w:type="dxa"/>
            <w:shd w:val="clear" w:color="auto" w:fill="FFFFFF"/>
            <w:vAlign w:val="center"/>
          </w:tcPr>
          <w:p w:rsidR="00F26871" w:rsidRPr="00D20FCC" w:rsidRDefault="00F26871" w:rsidP="00F26871">
            <w:pPr>
              <w:jc w:val="center"/>
            </w:pPr>
            <w:r w:rsidRPr="00D20FCC">
              <w:t>2</w:t>
            </w:r>
          </w:p>
        </w:tc>
        <w:tc>
          <w:tcPr>
            <w:tcW w:w="2408" w:type="dxa"/>
            <w:vAlign w:val="center"/>
          </w:tcPr>
          <w:p w:rsidR="00F26871" w:rsidRPr="006217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621755">
              <w:rPr>
                <w:bCs/>
                <w:sz w:val="22"/>
                <w:szCs w:val="22"/>
              </w:rPr>
              <w:t>ЛР 04, 09, 10</w:t>
            </w:r>
          </w:p>
          <w:p w:rsidR="00F26871" w:rsidRPr="006217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621755">
              <w:rPr>
                <w:bCs/>
                <w:sz w:val="22"/>
                <w:szCs w:val="22"/>
              </w:rPr>
              <w:t>МР 01, 02, 04, 07, 08</w:t>
            </w:r>
          </w:p>
          <w:p w:rsidR="00F26871" w:rsidRPr="006217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proofErr w:type="spellStart"/>
            <w:r w:rsidRPr="00621755">
              <w:rPr>
                <w:bCs/>
                <w:sz w:val="22"/>
                <w:szCs w:val="22"/>
              </w:rPr>
              <w:t>ПРб</w:t>
            </w:r>
            <w:proofErr w:type="spellEnd"/>
            <w:r w:rsidRPr="00621755">
              <w:rPr>
                <w:bCs/>
                <w:sz w:val="22"/>
                <w:szCs w:val="22"/>
              </w:rPr>
              <w:t xml:space="preserve"> 01, 06</w:t>
            </w:r>
          </w:p>
          <w:p w:rsidR="00F26871" w:rsidRPr="006217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621755">
              <w:rPr>
                <w:bCs/>
                <w:sz w:val="22"/>
                <w:szCs w:val="22"/>
              </w:rPr>
              <w:t>ОК 1, 3, 4, 5, 6, 7, 8.</w:t>
            </w:r>
          </w:p>
        </w:tc>
      </w:tr>
      <w:tr w:rsidR="00F26871" w:rsidRPr="00175055" w:rsidTr="00F26871">
        <w:trPr>
          <w:gridBefore w:val="1"/>
          <w:wBefore w:w="32" w:type="dxa"/>
          <w:trHeight w:val="1166"/>
          <w:jc w:val="center"/>
        </w:trPr>
        <w:tc>
          <w:tcPr>
            <w:tcW w:w="3699" w:type="dxa"/>
          </w:tcPr>
          <w:p w:rsidR="00F26871" w:rsidRDefault="00F26871" w:rsidP="00F26871">
            <w:pPr>
              <w:rPr>
                <w:b/>
              </w:rPr>
            </w:pPr>
          </w:p>
          <w:p w:rsidR="00F26871" w:rsidRPr="000C6406" w:rsidRDefault="00F26871" w:rsidP="00F26871">
            <w:pPr>
              <w:rPr>
                <w:b/>
              </w:rPr>
            </w:pPr>
            <w:r>
              <w:rPr>
                <w:b/>
              </w:rPr>
              <w:t xml:space="preserve">Тема 2.8 </w:t>
            </w:r>
            <w:r w:rsidRPr="000C6406">
              <w:rPr>
                <w:b/>
              </w:rPr>
              <w:t xml:space="preserve"> Наследственность и изменчивость </w:t>
            </w:r>
          </w:p>
        </w:tc>
        <w:tc>
          <w:tcPr>
            <w:tcW w:w="7988" w:type="dxa"/>
          </w:tcPr>
          <w:p w:rsidR="00F26871" w:rsidRPr="00D20FCC" w:rsidRDefault="00F26871" w:rsidP="00F26871">
            <w:r w:rsidRPr="00D20FCC">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894" w:type="dxa"/>
            <w:shd w:val="clear" w:color="auto" w:fill="FFFFFF"/>
            <w:vAlign w:val="center"/>
          </w:tcPr>
          <w:p w:rsidR="00F26871" w:rsidRPr="00D20FCC" w:rsidRDefault="00F26871" w:rsidP="00F26871">
            <w:pPr>
              <w:jc w:val="center"/>
            </w:pPr>
            <w:r>
              <w:t>2</w:t>
            </w:r>
          </w:p>
        </w:tc>
        <w:tc>
          <w:tcPr>
            <w:tcW w:w="2408" w:type="dxa"/>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62175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F26871" w:rsidRPr="00175055" w:rsidTr="00F26871">
        <w:trPr>
          <w:gridBefore w:val="1"/>
          <w:wBefore w:w="32" w:type="dxa"/>
          <w:jc w:val="center"/>
        </w:trPr>
        <w:tc>
          <w:tcPr>
            <w:tcW w:w="3699" w:type="dxa"/>
            <w:vMerge w:val="restart"/>
          </w:tcPr>
          <w:p w:rsidR="00F26871" w:rsidRDefault="00F26871" w:rsidP="00F26871">
            <w:pPr>
              <w:rPr>
                <w:b/>
              </w:rPr>
            </w:pPr>
          </w:p>
          <w:p w:rsidR="00F26871" w:rsidRPr="000C6406" w:rsidRDefault="00F26871" w:rsidP="00F26871">
            <w:pPr>
              <w:rPr>
                <w:b/>
              </w:rPr>
            </w:pPr>
            <w:r>
              <w:rPr>
                <w:b/>
              </w:rPr>
              <w:t>Тема 2.9</w:t>
            </w:r>
            <w:r w:rsidRPr="000C6406">
              <w:rPr>
                <w:b/>
              </w:rPr>
              <w:t xml:space="preserve"> Закономерности </w:t>
            </w:r>
            <w:r w:rsidRPr="000C6406">
              <w:rPr>
                <w:b/>
              </w:rPr>
              <w:lastRenderedPageBreak/>
              <w:t>изменчивости</w:t>
            </w:r>
          </w:p>
          <w:p w:rsidR="00F26871" w:rsidRPr="000C6406" w:rsidRDefault="00F26871" w:rsidP="00F26871">
            <w:pPr>
              <w:rPr>
                <w:b/>
              </w:rPr>
            </w:pPr>
          </w:p>
          <w:p w:rsidR="00F26871" w:rsidRPr="000C6406" w:rsidRDefault="00F26871" w:rsidP="00F26871">
            <w:pPr>
              <w:rPr>
                <w:b/>
              </w:rPr>
            </w:pPr>
          </w:p>
          <w:p w:rsidR="00F26871" w:rsidRPr="000C6406" w:rsidRDefault="00F26871" w:rsidP="00F26871">
            <w:pPr>
              <w:rPr>
                <w:b/>
              </w:rPr>
            </w:pPr>
          </w:p>
        </w:tc>
        <w:tc>
          <w:tcPr>
            <w:tcW w:w="7988" w:type="dxa"/>
          </w:tcPr>
          <w:p w:rsidR="00F26871" w:rsidRPr="00D20FCC" w:rsidRDefault="00F26871" w:rsidP="00F26871">
            <w:r w:rsidRPr="00D20FCC">
              <w:lastRenderedPageBreak/>
              <w:t xml:space="preserve">Наследственная, или генотипическая изменчивость. Модификационная, или ненаследственная изменчивость. Современные представления о гене и </w:t>
            </w:r>
            <w:r w:rsidRPr="00D20FCC">
              <w:lastRenderedPageBreak/>
              <w:t>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894" w:type="dxa"/>
            <w:shd w:val="clear" w:color="auto" w:fill="FFFFFF"/>
            <w:vAlign w:val="center"/>
          </w:tcPr>
          <w:p w:rsidR="00F26871" w:rsidRPr="00D20FCC" w:rsidRDefault="00F26871" w:rsidP="00F26871">
            <w:pPr>
              <w:jc w:val="center"/>
            </w:pPr>
            <w:r w:rsidRPr="00D20FCC">
              <w:lastRenderedPageBreak/>
              <w:t>2</w:t>
            </w:r>
          </w:p>
        </w:tc>
        <w:tc>
          <w:tcPr>
            <w:tcW w:w="2408" w:type="dxa"/>
            <w:vMerge w:val="restart"/>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lastRenderedPageBreak/>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p w:rsidR="00F26871" w:rsidRPr="00F3401C" w:rsidRDefault="00F26871" w:rsidP="00F26871">
            <w:pPr>
              <w:rPr>
                <w:sz w:val="22"/>
                <w:szCs w:val="22"/>
              </w:rPr>
            </w:pPr>
          </w:p>
          <w:p w:rsidR="00F26871" w:rsidRPr="00F3401C" w:rsidRDefault="00F26871" w:rsidP="00F26871">
            <w:pPr>
              <w:jc w:val="center"/>
              <w:rPr>
                <w:sz w:val="22"/>
                <w:szCs w:val="22"/>
              </w:rPr>
            </w:pPr>
          </w:p>
        </w:tc>
      </w:tr>
      <w:tr w:rsidR="00F26871" w:rsidRPr="00175055" w:rsidTr="00F26871">
        <w:trPr>
          <w:gridBefore w:val="1"/>
          <w:wBefore w:w="32" w:type="dxa"/>
          <w:jc w:val="center"/>
        </w:trPr>
        <w:tc>
          <w:tcPr>
            <w:tcW w:w="3699" w:type="dxa"/>
            <w:vMerge/>
          </w:tcPr>
          <w:p w:rsidR="00F26871" w:rsidRPr="00D20FCC" w:rsidRDefault="00F26871" w:rsidP="00F26871"/>
        </w:tc>
        <w:tc>
          <w:tcPr>
            <w:tcW w:w="7988" w:type="dxa"/>
          </w:tcPr>
          <w:p w:rsidR="00F26871" w:rsidRPr="000C6406" w:rsidRDefault="00F26871" w:rsidP="00F26871">
            <w:pPr>
              <w:rPr>
                <w:b/>
              </w:rPr>
            </w:pPr>
            <w:r w:rsidRPr="0092556B">
              <w:rPr>
                <w:b/>
                <w:bCs/>
              </w:rPr>
              <w:t>Практическ</w:t>
            </w:r>
            <w:r>
              <w:rPr>
                <w:b/>
                <w:bCs/>
              </w:rPr>
              <w:t>и</w:t>
            </w:r>
            <w:r w:rsidRPr="0092556B">
              <w:rPr>
                <w:b/>
                <w:bCs/>
              </w:rPr>
              <w:t>е заняти</w:t>
            </w:r>
            <w:r>
              <w:rPr>
                <w:b/>
                <w:bCs/>
              </w:rPr>
              <w:t>я</w:t>
            </w:r>
          </w:p>
        </w:tc>
        <w:tc>
          <w:tcPr>
            <w:tcW w:w="894" w:type="dxa"/>
            <w:vMerge w:val="restart"/>
            <w:shd w:val="clear" w:color="auto" w:fill="FFFFFF"/>
            <w:vAlign w:val="center"/>
          </w:tcPr>
          <w:p w:rsidR="00F26871" w:rsidRPr="00D20FCC" w:rsidRDefault="00F26871" w:rsidP="00F26871">
            <w:pPr>
              <w:jc w:val="center"/>
            </w:pPr>
            <w:r>
              <w:t>2</w:t>
            </w:r>
          </w:p>
        </w:tc>
        <w:tc>
          <w:tcPr>
            <w:tcW w:w="2408" w:type="dxa"/>
            <w:vMerge/>
            <w:shd w:val="clear" w:color="auto" w:fill="BFBFBF"/>
            <w:vAlign w:val="center"/>
          </w:tcPr>
          <w:p w:rsidR="00F26871" w:rsidRPr="00F3401C" w:rsidRDefault="00F26871" w:rsidP="00F26871">
            <w:pPr>
              <w:jc w:val="center"/>
              <w:rPr>
                <w:sz w:val="22"/>
                <w:szCs w:val="22"/>
              </w:rPr>
            </w:pPr>
          </w:p>
        </w:tc>
      </w:tr>
      <w:tr w:rsidR="00F26871" w:rsidRPr="00175055" w:rsidTr="00F26871">
        <w:trPr>
          <w:gridBefore w:val="1"/>
          <w:wBefore w:w="32" w:type="dxa"/>
          <w:trHeight w:val="333"/>
          <w:jc w:val="center"/>
        </w:trPr>
        <w:tc>
          <w:tcPr>
            <w:tcW w:w="3699" w:type="dxa"/>
            <w:vMerge/>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rsidR="00F26871" w:rsidRPr="009920F6" w:rsidRDefault="00F26871" w:rsidP="00F26871">
            <w:r w:rsidRPr="00D20FCC">
              <w:t>Наследственность и влияние среды на рост человека</w:t>
            </w:r>
          </w:p>
        </w:tc>
        <w:tc>
          <w:tcPr>
            <w:tcW w:w="894" w:type="dxa"/>
            <w:vMerge/>
            <w:shd w:val="clear" w:color="auto" w:fill="FFFFFF"/>
            <w:vAlign w:val="center"/>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jc w:val="center"/>
        </w:trPr>
        <w:tc>
          <w:tcPr>
            <w:tcW w:w="3699" w:type="dxa"/>
            <w:vMerge w:val="restart"/>
          </w:tcPr>
          <w:p w:rsidR="00F26871" w:rsidRPr="000C6406"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2.10 </w:t>
            </w:r>
            <w:r w:rsidRPr="000C6406">
              <w:rPr>
                <w:b/>
              </w:rPr>
              <w:t xml:space="preserve"> Основы учения о наследственности и изменчивости</w:t>
            </w:r>
          </w:p>
        </w:tc>
        <w:tc>
          <w:tcPr>
            <w:tcW w:w="7988" w:type="dxa"/>
          </w:tcPr>
          <w:p w:rsidR="00F26871" w:rsidRDefault="00F26871" w:rsidP="00F26871">
            <w:r w:rsidRPr="00D20FCC">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p w:rsidR="00F26871" w:rsidRPr="009920F6" w:rsidRDefault="00F26871" w:rsidP="00F26871"/>
        </w:tc>
        <w:tc>
          <w:tcPr>
            <w:tcW w:w="894" w:type="dxa"/>
            <w:shd w:val="clear" w:color="auto" w:fill="FFFFFF"/>
            <w:vAlign w:val="center"/>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Pr="002478A7"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F26871" w:rsidRPr="002478A7"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restart"/>
            <w:shd w:val="clear" w:color="auto" w:fill="FFFFF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szCs w:val="22"/>
              </w:rPr>
            </w:pP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p>
        </w:tc>
      </w:tr>
      <w:tr w:rsidR="00F26871" w:rsidRPr="00175055" w:rsidTr="00F26871">
        <w:trPr>
          <w:gridBefore w:val="1"/>
          <w:wBefore w:w="32" w:type="dxa"/>
          <w:jc w:val="center"/>
        </w:trPr>
        <w:tc>
          <w:tcPr>
            <w:tcW w:w="3699" w:type="dxa"/>
            <w:vMerge/>
          </w:tcPr>
          <w:p w:rsidR="00F26871" w:rsidRPr="000C6406" w:rsidRDefault="00F26871" w:rsidP="00F26871">
            <w:pPr>
              <w:rPr>
                <w:b/>
                <w:bCs/>
                <w:i/>
              </w:rPr>
            </w:pPr>
          </w:p>
        </w:tc>
        <w:tc>
          <w:tcPr>
            <w:tcW w:w="7988" w:type="dxa"/>
          </w:tcPr>
          <w:p w:rsidR="00F26871" w:rsidRPr="000C6406" w:rsidRDefault="00F26871" w:rsidP="00F26871">
            <w:pPr>
              <w:rPr>
                <w:b/>
              </w:rPr>
            </w:pPr>
            <w:r w:rsidRPr="00233720">
              <w:rPr>
                <w:b/>
              </w:rPr>
              <w:t xml:space="preserve">Практическое занятие, </w:t>
            </w:r>
            <w:r>
              <w:rPr>
                <w:b/>
              </w:rPr>
              <w:t>п</w:t>
            </w:r>
            <w:r w:rsidRPr="000C685A">
              <w:rPr>
                <w:b/>
              </w:rPr>
              <w:t>рофессионально ориентированное содержание</w:t>
            </w:r>
          </w:p>
        </w:tc>
        <w:tc>
          <w:tcPr>
            <w:tcW w:w="894" w:type="dxa"/>
            <w:vMerge w:val="restart"/>
            <w:shd w:val="clear" w:color="auto" w:fill="FFFFFF"/>
            <w:vAlign w:val="center"/>
          </w:tcPr>
          <w:p w:rsidR="00F26871" w:rsidRPr="000C6406"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2408" w:type="dxa"/>
            <w:vMerge/>
            <w:shd w:val="clear" w:color="auto" w:fill="BFBFBF"/>
            <w:vAlign w:val="center"/>
          </w:tcPr>
          <w:p w:rsidR="00F26871" w:rsidRPr="00F3401C" w:rsidRDefault="00F26871" w:rsidP="00F26871">
            <w:pPr>
              <w:jc w:val="center"/>
              <w:rPr>
                <w:bCs/>
                <w:color w:val="7F7F7F"/>
                <w:sz w:val="22"/>
                <w:szCs w:val="22"/>
              </w:rPr>
            </w:pPr>
          </w:p>
        </w:tc>
      </w:tr>
      <w:tr w:rsidR="00F26871" w:rsidRPr="00175055" w:rsidTr="00F26871">
        <w:trPr>
          <w:gridBefore w:val="1"/>
          <w:wBefore w:w="32" w:type="dxa"/>
          <w:jc w:val="center"/>
        </w:trPr>
        <w:tc>
          <w:tcPr>
            <w:tcW w:w="3699" w:type="dxa"/>
            <w:vMerge/>
          </w:tcPr>
          <w:p w:rsidR="00F26871" w:rsidRPr="000C6406" w:rsidRDefault="00F26871" w:rsidP="00F26871">
            <w:pPr>
              <w:rPr>
                <w:b/>
              </w:rPr>
            </w:pPr>
          </w:p>
        </w:tc>
        <w:tc>
          <w:tcPr>
            <w:tcW w:w="7988" w:type="dxa"/>
          </w:tcPr>
          <w:p w:rsidR="00F26871" w:rsidRPr="00D20FCC" w:rsidRDefault="00F26871" w:rsidP="00F26871">
            <w:r w:rsidRPr="00D20FCC">
              <w:t>Решение генетических задач</w:t>
            </w:r>
          </w:p>
        </w:tc>
        <w:tc>
          <w:tcPr>
            <w:tcW w:w="894" w:type="dxa"/>
            <w:vMerge/>
            <w:shd w:val="clear" w:color="auto" w:fill="FFFFFF"/>
            <w:vAlign w:val="center"/>
          </w:tcPr>
          <w:p w:rsidR="00F26871" w:rsidRPr="00D20FCC" w:rsidRDefault="00F26871" w:rsidP="00F26871">
            <w:pPr>
              <w:jc w:val="center"/>
            </w:pPr>
          </w:p>
        </w:tc>
        <w:tc>
          <w:tcPr>
            <w:tcW w:w="2408" w:type="dxa"/>
            <w:vMerge/>
            <w:shd w:val="clear" w:color="auto" w:fill="BFBFBF"/>
            <w:vAlign w:val="center"/>
          </w:tcPr>
          <w:p w:rsidR="00F26871" w:rsidRPr="00F3401C" w:rsidRDefault="00F26871" w:rsidP="00F26871">
            <w:pPr>
              <w:jc w:val="center"/>
              <w:rPr>
                <w:sz w:val="22"/>
                <w:szCs w:val="22"/>
              </w:rPr>
            </w:pPr>
          </w:p>
        </w:tc>
      </w:tr>
      <w:tr w:rsidR="00F26871" w:rsidRPr="00175055" w:rsidTr="00F26871">
        <w:trPr>
          <w:gridBefore w:val="1"/>
          <w:wBefore w:w="32" w:type="dxa"/>
          <w:jc w:val="center"/>
        </w:trPr>
        <w:tc>
          <w:tcPr>
            <w:tcW w:w="3699" w:type="dxa"/>
          </w:tcPr>
          <w:p w:rsidR="00F26871" w:rsidRPr="000C6406" w:rsidRDefault="00F26871" w:rsidP="00F26871">
            <w:pPr>
              <w:rPr>
                <w:b/>
              </w:rPr>
            </w:pPr>
            <w:r>
              <w:rPr>
                <w:b/>
              </w:rPr>
              <w:t xml:space="preserve">Тема 2.11 </w:t>
            </w:r>
            <w:r w:rsidRPr="000C6406">
              <w:rPr>
                <w:b/>
              </w:rPr>
              <w:t xml:space="preserve"> Основы селекции растений, животных и микроорганизмов</w:t>
            </w:r>
          </w:p>
          <w:p w:rsidR="00F26871" w:rsidRPr="000C6406" w:rsidRDefault="00F26871" w:rsidP="00F26871">
            <w:pPr>
              <w:rPr>
                <w:b/>
              </w:rPr>
            </w:pPr>
          </w:p>
        </w:tc>
        <w:tc>
          <w:tcPr>
            <w:tcW w:w="7988" w:type="dxa"/>
          </w:tcPr>
          <w:p w:rsidR="00F26871" w:rsidRPr="00D20FCC" w:rsidRDefault="00F26871" w:rsidP="00F26871">
            <w:r w:rsidRPr="00D20FCC">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894" w:type="dxa"/>
            <w:vMerge w:val="restart"/>
            <w:shd w:val="clear" w:color="auto" w:fill="FFFFFF"/>
            <w:vAlign w:val="center"/>
          </w:tcPr>
          <w:p w:rsidR="00F26871" w:rsidRDefault="00F26871" w:rsidP="00F26871">
            <w:pPr>
              <w:jc w:val="center"/>
            </w:pPr>
          </w:p>
          <w:p w:rsidR="00F26871" w:rsidRPr="00D20FCC" w:rsidRDefault="00F26871" w:rsidP="00F26871">
            <w:pPr>
              <w:jc w:val="center"/>
            </w:pPr>
            <w:r>
              <w:t>2</w:t>
            </w: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26871" w:rsidRPr="00D20FC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408" w:type="dxa"/>
            <w:vMerge w:val="restart"/>
            <w:shd w:val="clear" w:color="auto" w:fill="FFFFFF"/>
            <w:vAlign w:val="center"/>
          </w:tcPr>
          <w:p w:rsidR="00F26871"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p w:rsidR="00F26871"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p w:rsidR="00F26871"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p w:rsidR="00F26871" w:rsidRPr="00F3401C" w:rsidRDefault="00F26871" w:rsidP="00F26871">
            <w:pPr>
              <w:rPr>
                <w:sz w:val="22"/>
                <w:szCs w:val="22"/>
              </w:rPr>
            </w:pPr>
          </w:p>
        </w:tc>
      </w:tr>
      <w:tr w:rsidR="00F26871" w:rsidRPr="00175055" w:rsidTr="00F26871">
        <w:trPr>
          <w:gridBefore w:val="1"/>
          <w:wBefore w:w="32" w:type="dxa"/>
          <w:jc w:val="center"/>
        </w:trPr>
        <w:tc>
          <w:tcPr>
            <w:tcW w:w="3699" w:type="dxa"/>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F26871" w:rsidRPr="00BB22D3"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2.12 </w:t>
            </w:r>
            <w:r w:rsidRPr="000C6406">
              <w:rPr>
                <w:b/>
              </w:rPr>
              <w:t xml:space="preserve"> Генетические закономерности селекции</w:t>
            </w:r>
          </w:p>
        </w:tc>
        <w:tc>
          <w:tcPr>
            <w:tcW w:w="7988" w:type="dxa"/>
          </w:tcPr>
          <w:p w:rsidR="00F26871" w:rsidRPr="009920F6" w:rsidRDefault="00F26871" w:rsidP="00F26871">
            <w:r w:rsidRPr="00D20FCC">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894" w:type="dxa"/>
            <w:vMerge/>
            <w:shd w:val="clear" w:color="auto" w:fill="FFFFFF"/>
            <w:vAlign w:val="center"/>
          </w:tcPr>
          <w:p w:rsidR="00F26871" w:rsidRPr="00737BDE"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FFFFFF"/>
            <w:vAlign w:val="center"/>
          </w:tcPr>
          <w:p w:rsidR="00F26871" w:rsidRPr="00F3401C" w:rsidRDefault="00F26871" w:rsidP="00F26871">
            <w:pPr>
              <w:jc w:val="center"/>
              <w:rPr>
                <w:bCs/>
                <w:sz w:val="22"/>
                <w:szCs w:val="22"/>
                <w:lang w:val="en-US"/>
              </w:rPr>
            </w:pPr>
          </w:p>
        </w:tc>
      </w:tr>
      <w:tr w:rsidR="00F26871" w:rsidRPr="00175055" w:rsidTr="00F26871">
        <w:trPr>
          <w:gridBefore w:val="1"/>
          <w:wBefore w:w="32" w:type="dxa"/>
          <w:jc w:val="center"/>
        </w:trPr>
        <w:tc>
          <w:tcPr>
            <w:tcW w:w="11687" w:type="dxa"/>
            <w:gridSpan w:val="2"/>
          </w:tcPr>
          <w:p w:rsidR="00F26871" w:rsidRPr="004B2A65" w:rsidRDefault="00F26871" w:rsidP="00F26871">
            <w:pPr>
              <w:jc w:val="center"/>
              <w:rPr>
                <w:b/>
              </w:rPr>
            </w:pPr>
            <w:r w:rsidRPr="004B2A65">
              <w:rPr>
                <w:b/>
              </w:rPr>
              <w:t>Вид</w:t>
            </w:r>
          </w:p>
        </w:tc>
        <w:tc>
          <w:tcPr>
            <w:tcW w:w="894" w:type="dxa"/>
            <w:shd w:val="clear" w:color="auto" w:fill="FFFFFF"/>
            <w:vAlign w:val="center"/>
          </w:tcPr>
          <w:p w:rsidR="00F26871" w:rsidRPr="00027E21" w:rsidRDefault="00F26871" w:rsidP="00F26871">
            <w:pPr>
              <w:jc w:val="center"/>
              <w:rPr>
                <w:b/>
              </w:rPr>
            </w:pPr>
            <w:r>
              <w:rPr>
                <w:b/>
              </w:rPr>
              <w:t>16</w:t>
            </w:r>
          </w:p>
        </w:tc>
        <w:tc>
          <w:tcPr>
            <w:tcW w:w="2408" w:type="dxa"/>
            <w:vAlign w:val="center"/>
          </w:tcPr>
          <w:p w:rsidR="00F26871" w:rsidRPr="00F3401C" w:rsidRDefault="00F26871" w:rsidP="00F26871">
            <w:pPr>
              <w:jc w:val="center"/>
              <w:rPr>
                <w:sz w:val="22"/>
                <w:szCs w:val="22"/>
              </w:rPr>
            </w:pPr>
          </w:p>
        </w:tc>
      </w:tr>
      <w:tr w:rsidR="00F26871" w:rsidRPr="00175055" w:rsidTr="00F26871">
        <w:trPr>
          <w:gridBefore w:val="1"/>
          <w:wBefore w:w="32" w:type="dxa"/>
          <w:jc w:val="center"/>
        </w:trPr>
        <w:tc>
          <w:tcPr>
            <w:tcW w:w="3699" w:type="dxa"/>
          </w:tcPr>
          <w:p w:rsidR="00F26871" w:rsidRPr="004B2A65" w:rsidRDefault="00F26871" w:rsidP="00F26871">
            <w:pPr>
              <w:rPr>
                <w:b/>
                <w:bCs/>
              </w:rPr>
            </w:pPr>
            <w:r>
              <w:rPr>
                <w:b/>
                <w:bCs/>
              </w:rPr>
              <w:t xml:space="preserve">Тема 2.13 </w:t>
            </w:r>
            <w:r w:rsidRPr="004B2A65">
              <w:rPr>
                <w:b/>
                <w:bCs/>
              </w:rPr>
              <w:t>Эволюционная теория</w:t>
            </w:r>
          </w:p>
        </w:tc>
        <w:tc>
          <w:tcPr>
            <w:tcW w:w="7988" w:type="dxa"/>
          </w:tcPr>
          <w:p w:rsidR="00F26871" w:rsidRDefault="00F26871" w:rsidP="00F26871">
            <w:r w:rsidRPr="00D20FCC">
              <w:t>Эволюционная теория и ее роль в формировании современной естественно-научной картины мира. Вид, его критерии</w:t>
            </w:r>
          </w:p>
        </w:tc>
        <w:tc>
          <w:tcPr>
            <w:tcW w:w="894" w:type="dxa"/>
            <w:shd w:val="clear" w:color="auto" w:fill="FFFFFF"/>
            <w:vAlign w:val="center"/>
          </w:tcPr>
          <w:p w:rsidR="00F26871" w:rsidRDefault="00F26871" w:rsidP="00F26871">
            <w:pPr>
              <w:jc w:val="center"/>
              <w:rPr>
                <w:bCs/>
              </w:rPr>
            </w:pPr>
            <w:r w:rsidRPr="00D20FCC">
              <w:t>2</w:t>
            </w:r>
          </w:p>
        </w:tc>
        <w:tc>
          <w:tcPr>
            <w:tcW w:w="2408" w:type="dxa"/>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7E0658"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F26871" w:rsidRPr="00175055" w:rsidTr="00F26871">
        <w:trPr>
          <w:gridBefore w:val="1"/>
          <w:wBefore w:w="32" w:type="dxa"/>
          <w:jc w:val="center"/>
        </w:trPr>
        <w:tc>
          <w:tcPr>
            <w:tcW w:w="3699" w:type="dxa"/>
          </w:tcPr>
          <w:p w:rsidR="00F26871" w:rsidRDefault="00F26871" w:rsidP="00F26871">
            <w:pPr>
              <w:rPr>
                <w:b/>
              </w:rPr>
            </w:pPr>
          </w:p>
          <w:p w:rsidR="00F26871" w:rsidRPr="004B2A65" w:rsidRDefault="00F26871" w:rsidP="00F26871">
            <w:pPr>
              <w:rPr>
                <w:b/>
              </w:rPr>
            </w:pPr>
            <w:r>
              <w:rPr>
                <w:b/>
              </w:rPr>
              <w:t>Тема  2.14</w:t>
            </w:r>
            <w:r w:rsidRPr="004B2A65">
              <w:rPr>
                <w:b/>
              </w:rPr>
              <w:t xml:space="preserve"> Популяция</w:t>
            </w:r>
          </w:p>
        </w:tc>
        <w:tc>
          <w:tcPr>
            <w:tcW w:w="7988" w:type="dxa"/>
            <w:vMerge w:val="restart"/>
          </w:tcPr>
          <w:p w:rsidR="00F26871" w:rsidRPr="00D20FCC" w:rsidRDefault="00F26871" w:rsidP="00F26871">
            <w:r w:rsidRPr="00D20FCC">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p w:rsidR="00F26871" w:rsidRPr="00D20FCC" w:rsidRDefault="00F26871" w:rsidP="00F26871">
            <w:r w:rsidRPr="00D20FCC">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894" w:type="dxa"/>
            <w:vMerge w:val="restart"/>
            <w:shd w:val="clear" w:color="auto" w:fill="FFFFFF"/>
            <w:vAlign w:val="center"/>
          </w:tcPr>
          <w:p w:rsidR="00F26871" w:rsidRPr="00D20FCC" w:rsidRDefault="00F26871" w:rsidP="00F26871">
            <w:pPr>
              <w:jc w:val="center"/>
            </w:pPr>
            <w:r w:rsidRPr="00D20FCC">
              <w:t>2</w:t>
            </w:r>
          </w:p>
        </w:tc>
        <w:tc>
          <w:tcPr>
            <w:tcW w:w="2408" w:type="dxa"/>
            <w:vMerge w:val="restart"/>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7E0658"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F26871" w:rsidRPr="00175055" w:rsidTr="00F26871">
        <w:trPr>
          <w:gridBefore w:val="1"/>
          <w:wBefore w:w="32" w:type="dxa"/>
          <w:trHeight w:val="276"/>
          <w:jc w:val="center"/>
        </w:trPr>
        <w:tc>
          <w:tcPr>
            <w:tcW w:w="3699" w:type="dxa"/>
            <w:vMerge w:val="restart"/>
          </w:tcPr>
          <w:p w:rsidR="00F26871" w:rsidRPr="004B2A65" w:rsidRDefault="00F26871" w:rsidP="00F26871">
            <w:pPr>
              <w:rPr>
                <w:b/>
              </w:rPr>
            </w:pPr>
            <w:r>
              <w:rPr>
                <w:b/>
              </w:rPr>
              <w:t xml:space="preserve">Тема  2.15 </w:t>
            </w:r>
            <w:proofErr w:type="spellStart"/>
            <w:r w:rsidRPr="004B2A65">
              <w:rPr>
                <w:b/>
              </w:rPr>
              <w:t>Микроэволюция</w:t>
            </w:r>
            <w:proofErr w:type="spellEnd"/>
            <w:r w:rsidRPr="004B2A65">
              <w:rPr>
                <w:b/>
              </w:rPr>
              <w:t xml:space="preserve"> и макроэволюция</w:t>
            </w:r>
          </w:p>
          <w:p w:rsidR="00F26871" w:rsidRPr="00D20FCC" w:rsidRDefault="00F26871" w:rsidP="00F26871"/>
          <w:p w:rsidR="00F26871" w:rsidRPr="004B2A65" w:rsidRDefault="00F26871" w:rsidP="00F26871">
            <w:pPr>
              <w:rPr>
                <w:b/>
              </w:rPr>
            </w:pPr>
          </w:p>
        </w:tc>
        <w:tc>
          <w:tcPr>
            <w:tcW w:w="7988" w:type="dxa"/>
            <w:vMerge/>
          </w:tcPr>
          <w:p w:rsidR="00F26871" w:rsidRPr="00D20FCC" w:rsidRDefault="00F26871" w:rsidP="00F26871"/>
        </w:tc>
        <w:tc>
          <w:tcPr>
            <w:tcW w:w="894" w:type="dxa"/>
            <w:vMerge/>
            <w:shd w:val="clear" w:color="auto" w:fill="FFFFFF"/>
            <w:vAlign w:val="center"/>
          </w:tcPr>
          <w:p w:rsidR="00F26871" w:rsidRPr="00D20FCC" w:rsidRDefault="00F26871" w:rsidP="00F26871">
            <w:pPr>
              <w:jc w:val="center"/>
            </w:pPr>
          </w:p>
        </w:tc>
        <w:tc>
          <w:tcPr>
            <w:tcW w:w="2408" w:type="dxa"/>
            <w:vMerge/>
            <w:vAlign w:val="center"/>
          </w:tcPr>
          <w:p w:rsidR="00F26871" w:rsidRPr="007E0658"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p>
        </w:tc>
      </w:tr>
      <w:tr w:rsidR="00F26871" w:rsidRPr="00175055" w:rsidTr="00F26871">
        <w:trPr>
          <w:gridBefore w:val="1"/>
          <w:wBefore w:w="32" w:type="dxa"/>
          <w:jc w:val="center"/>
        </w:trPr>
        <w:tc>
          <w:tcPr>
            <w:tcW w:w="3699" w:type="dxa"/>
            <w:vMerge/>
          </w:tcPr>
          <w:p w:rsidR="00F26871" w:rsidRPr="00D20FCC" w:rsidRDefault="00F26871" w:rsidP="00F26871"/>
        </w:tc>
        <w:tc>
          <w:tcPr>
            <w:tcW w:w="7988" w:type="dxa"/>
          </w:tcPr>
          <w:p w:rsidR="00F26871" w:rsidRPr="00D20FCC" w:rsidRDefault="00F26871" w:rsidP="00F26871">
            <w:r w:rsidRPr="004B2A65">
              <w:rPr>
                <w:b/>
              </w:rPr>
              <w:t>Практическое занят</w:t>
            </w:r>
            <w:r w:rsidRPr="00D20FCC">
              <w:t>ие</w:t>
            </w:r>
          </w:p>
        </w:tc>
        <w:tc>
          <w:tcPr>
            <w:tcW w:w="894" w:type="dxa"/>
            <w:vMerge w:val="restart"/>
            <w:shd w:val="clear" w:color="auto" w:fill="FFFFFF"/>
            <w:vAlign w:val="center"/>
          </w:tcPr>
          <w:p w:rsidR="00F26871" w:rsidRDefault="00F26871" w:rsidP="00F26871">
            <w:pPr>
              <w:jc w:val="center"/>
            </w:pPr>
          </w:p>
          <w:p w:rsidR="00F26871" w:rsidRPr="00D20FCC" w:rsidRDefault="00F26871" w:rsidP="00F26871">
            <w:pPr>
              <w:jc w:val="center"/>
            </w:pPr>
            <w:r>
              <w:t>2</w:t>
            </w:r>
          </w:p>
          <w:p w:rsidR="00F26871" w:rsidRPr="00D20FCC" w:rsidRDefault="00F26871" w:rsidP="00F26871">
            <w:pPr>
              <w:jc w:val="center"/>
            </w:pPr>
          </w:p>
        </w:tc>
        <w:tc>
          <w:tcPr>
            <w:tcW w:w="2408" w:type="dxa"/>
            <w:vMerge w:val="restart"/>
            <w:shd w:val="clear" w:color="auto" w:fill="auto"/>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7E0658"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F26871" w:rsidRPr="00175055" w:rsidTr="00F26871">
        <w:trPr>
          <w:gridBefore w:val="1"/>
          <w:wBefore w:w="32" w:type="dxa"/>
          <w:trHeight w:val="301"/>
          <w:jc w:val="center"/>
        </w:trPr>
        <w:tc>
          <w:tcPr>
            <w:tcW w:w="3699" w:type="dxa"/>
            <w:vMerge/>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rsidR="00F26871" w:rsidRDefault="00F26871" w:rsidP="00F26871">
            <w:proofErr w:type="spellStart"/>
            <w:r w:rsidRPr="00D20FCC">
              <w:t>Микроэволюция</w:t>
            </w:r>
            <w:proofErr w:type="spellEnd"/>
            <w:r w:rsidRPr="00D20FCC">
              <w:t>. Вид, его критерии и структура. Видообразование</w:t>
            </w:r>
          </w:p>
        </w:tc>
        <w:tc>
          <w:tcPr>
            <w:tcW w:w="894" w:type="dxa"/>
            <w:vMerge/>
            <w:shd w:val="clear" w:color="auto" w:fill="FFFFFF"/>
            <w:vAlign w:val="center"/>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trHeight w:val="279"/>
          <w:jc w:val="center"/>
        </w:trPr>
        <w:tc>
          <w:tcPr>
            <w:tcW w:w="3699" w:type="dxa"/>
            <w:vMerge/>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rsidR="00F26871" w:rsidRPr="00D20FCC" w:rsidRDefault="00F26871" w:rsidP="00F26871">
            <w:r w:rsidRPr="004B2A65">
              <w:t xml:space="preserve">Макроэволюция. Изучение приспособленности организмов к среде </w:t>
            </w:r>
            <w:r w:rsidRPr="004B2A65">
              <w:lastRenderedPageBreak/>
              <w:t>обитания</w:t>
            </w:r>
          </w:p>
        </w:tc>
        <w:tc>
          <w:tcPr>
            <w:tcW w:w="894" w:type="dxa"/>
            <w:vMerge/>
            <w:shd w:val="clear" w:color="auto" w:fill="FFFFFF"/>
            <w:vAlign w:val="center"/>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jc w:val="center"/>
        </w:trPr>
        <w:tc>
          <w:tcPr>
            <w:tcW w:w="3699" w:type="dxa"/>
            <w:vMerge w:val="restart"/>
          </w:tcPr>
          <w:p w:rsidR="00F26871" w:rsidRDefault="00F26871" w:rsidP="00F26871">
            <w:pPr>
              <w:rPr>
                <w:b/>
              </w:rPr>
            </w:pPr>
          </w:p>
          <w:p w:rsidR="00F26871" w:rsidRDefault="00F26871" w:rsidP="00F26871">
            <w:pPr>
              <w:rPr>
                <w:b/>
              </w:rPr>
            </w:pPr>
          </w:p>
          <w:p w:rsidR="00F26871" w:rsidRDefault="00F26871" w:rsidP="00F26871">
            <w:r>
              <w:rPr>
                <w:b/>
              </w:rPr>
              <w:t>Тема 2.16</w:t>
            </w:r>
            <w:r w:rsidRPr="004B2A65">
              <w:rPr>
                <w:b/>
              </w:rPr>
              <w:t xml:space="preserve"> Человеческие расы</w:t>
            </w:r>
          </w:p>
        </w:tc>
        <w:tc>
          <w:tcPr>
            <w:tcW w:w="7988" w:type="dxa"/>
          </w:tcPr>
          <w:p w:rsidR="00F26871" w:rsidRDefault="00F26871" w:rsidP="00F26871">
            <w:r w:rsidRPr="00D20FCC">
              <w:t xml:space="preserve">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w:t>
            </w:r>
            <w:proofErr w:type="spellStart"/>
            <w:r w:rsidRPr="00D20FCC">
              <w:t>рас</w:t>
            </w:r>
            <w:r>
              <w:t>с</w:t>
            </w:r>
            <w:proofErr w:type="spellEnd"/>
          </w:p>
        </w:tc>
        <w:tc>
          <w:tcPr>
            <w:tcW w:w="894" w:type="dxa"/>
            <w:shd w:val="clear" w:color="auto" w:fill="FFFFFF"/>
            <w:vAlign w:val="center"/>
          </w:tcPr>
          <w:p w:rsidR="00F26871" w:rsidRPr="004B2A65" w:rsidRDefault="00F26871" w:rsidP="00F26871">
            <w:pPr>
              <w:jc w:val="center"/>
              <w:rPr>
                <w:bCs/>
                <w:lang w:val="en-US"/>
              </w:rPr>
            </w:pPr>
            <w:r>
              <w:rPr>
                <w:bCs/>
                <w:lang w:val="en-US"/>
              </w:rPr>
              <w:t>2</w:t>
            </w:r>
          </w:p>
        </w:tc>
        <w:tc>
          <w:tcPr>
            <w:tcW w:w="2408" w:type="dxa"/>
            <w:vMerge w:val="restart"/>
            <w:shd w:val="clear" w:color="auto" w:fill="FFFFFF"/>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lang w:val="en-US"/>
              </w:rPr>
            </w:pPr>
          </w:p>
        </w:tc>
      </w:tr>
      <w:tr w:rsidR="00F26871" w:rsidRPr="00175055" w:rsidTr="00F26871">
        <w:trPr>
          <w:gridBefore w:val="1"/>
          <w:wBefore w:w="32" w:type="dxa"/>
          <w:jc w:val="center"/>
        </w:trPr>
        <w:tc>
          <w:tcPr>
            <w:tcW w:w="3699" w:type="dxa"/>
            <w:vMerge/>
          </w:tcPr>
          <w:p w:rsidR="00F26871" w:rsidRDefault="00F26871" w:rsidP="00F26871"/>
        </w:tc>
        <w:tc>
          <w:tcPr>
            <w:tcW w:w="7988" w:type="dxa"/>
          </w:tcPr>
          <w:p w:rsidR="00F26871" w:rsidRPr="004B2A65" w:rsidRDefault="00F26871" w:rsidP="00F26871">
            <w:pPr>
              <w:rPr>
                <w:b/>
              </w:rPr>
            </w:pPr>
            <w:r w:rsidRPr="004B2A65">
              <w:rPr>
                <w:b/>
              </w:rPr>
              <w:t>Практическое занятие</w:t>
            </w:r>
          </w:p>
        </w:tc>
        <w:tc>
          <w:tcPr>
            <w:tcW w:w="894" w:type="dxa"/>
            <w:vMerge w:val="restart"/>
            <w:shd w:val="clear" w:color="auto" w:fill="FFFFFF"/>
            <w:vAlign w:val="center"/>
          </w:tcPr>
          <w:p w:rsidR="00F26871" w:rsidRPr="004B2A65" w:rsidRDefault="00F26871" w:rsidP="00F26871">
            <w:pPr>
              <w:jc w:val="center"/>
              <w:rPr>
                <w:bCs/>
                <w:lang w:val="en-US"/>
              </w:rPr>
            </w:pPr>
            <w:r>
              <w:rPr>
                <w:bCs/>
                <w:lang w:val="en-US"/>
              </w:rPr>
              <w:t>2</w:t>
            </w:r>
          </w:p>
        </w:tc>
        <w:tc>
          <w:tcPr>
            <w:tcW w:w="2408" w:type="dxa"/>
            <w:vMerge/>
            <w:shd w:val="clear" w:color="auto" w:fill="BFBFBF"/>
            <w:vAlign w:val="center"/>
          </w:tcPr>
          <w:p w:rsidR="00F26871" w:rsidRPr="00F3401C" w:rsidRDefault="00F26871" w:rsidP="00F26871">
            <w:pPr>
              <w:jc w:val="center"/>
              <w:rPr>
                <w:bCs/>
                <w:sz w:val="22"/>
                <w:szCs w:val="22"/>
              </w:rPr>
            </w:pPr>
          </w:p>
        </w:tc>
      </w:tr>
      <w:tr w:rsidR="00F26871" w:rsidRPr="00175055" w:rsidTr="00F26871">
        <w:trPr>
          <w:gridBefore w:val="1"/>
          <w:wBefore w:w="32" w:type="dxa"/>
          <w:jc w:val="center"/>
        </w:trPr>
        <w:tc>
          <w:tcPr>
            <w:tcW w:w="3699" w:type="dxa"/>
            <w:vMerge/>
          </w:tcPr>
          <w:p w:rsidR="00F26871" w:rsidRPr="00D20FCC" w:rsidRDefault="00F26871" w:rsidP="00F26871"/>
        </w:tc>
        <w:tc>
          <w:tcPr>
            <w:tcW w:w="7988" w:type="dxa"/>
          </w:tcPr>
          <w:p w:rsidR="00F26871" w:rsidRPr="00D20FCC" w:rsidRDefault="00F26871" w:rsidP="00F26871">
            <w:r w:rsidRPr="00D20FCC">
              <w:t>Анализ и оценка различных гипотез происхождения человека</w:t>
            </w:r>
          </w:p>
        </w:tc>
        <w:tc>
          <w:tcPr>
            <w:tcW w:w="894" w:type="dxa"/>
            <w:vMerge/>
            <w:shd w:val="clear" w:color="auto" w:fill="FFFFFF"/>
            <w:vAlign w:val="center"/>
          </w:tcPr>
          <w:p w:rsidR="00F26871" w:rsidRPr="00D20FCC" w:rsidRDefault="00F26871" w:rsidP="00F26871">
            <w:pPr>
              <w:jc w:val="center"/>
            </w:pPr>
          </w:p>
        </w:tc>
        <w:tc>
          <w:tcPr>
            <w:tcW w:w="2408" w:type="dxa"/>
            <w:vMerge/>
            <w:shd w:val="clear" w:color="auto" w:fill="BFBFBF"/>
            <w:vAlign w:val="center"/>
          </w:tcPr>
          <w:p w:rsidR="00F26871" w:rsidRPr="00F3401C" w:rsidRDefault="00F26871" w:rsidP="00F26871">
            <w:pPr>
              <w:jc w:val="center"/>
              <w:rPr>
                <w:sz w:val="22"/>
                <w:szCs w:val="22"/>
              </w:rPr>
            </w:pPr>
          </w:p>
        </w:tc>
      </w:tr>
      <w:tr w:rsidR="00F26871" w:rsidRPr="00175055" w:rsidTr="00F26871">
        <w:trPr>
          <w:gridBefore w:val="1"/>
          <w:wBefore w:w="32" w:type="dxa"/>
          <w:jc w:val="center"/>
        </w:trPr>
        <w:tc>
          <w:tcPr>
            <w:tcW w:w="3699" w:type="dxa"/>
            <w:vMerge w:val="restart"/>
          </w:tcPr>
          <w:p w:rsidR="00F26871" w:rsidRDefault="00F26871" w:rsidP="00F26871">
            <w:pPr>
              <w:rPr>
                <w:b/>
              </w:rPr>
            </w:pPr>
          </w:p>
          <w:p w:rsidR="00F26871" w:rsidRPr="004B2A65" w:rsidRDefault="00F26871" w:rsidP="00F26871">
            <w:pPr>
              <w:rPr>
                <w:b/>
              </w:rPr>
            </w:pPr>
            <w:r>
              <w:rPr>
                <w:b/>
              </w:rPr>
              <w:t xml:space="preserve">Тема  2.17 </w:t>
            </w:r>
            <w:r w:rsidRPr="004B2A65">
              <w:rPr>
                <w:b/>
              </w:rPr>
              <w:t>История развития эволюционных идей</w:t>
            </w:r>
          </w:p>
        </w:tc>
        <w:tc>
          <w:tcPr>
            <w:tcW w:w="7988" w:type="dxa"/>
          </w:tcPr>
          <w:p w:rsidR="00F26871" w:rsidRDefault="00F26871" w:rsidP="00F26871">
            <w:r w:rsidRPr="00D20FCC">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p w:rsidR="00F26871" w:rsidRPr="00D20FCC" w:rsidRDefault="00F26871" w:rsidP="00F26871"/>
        </w:tc>
        <w:tc>
          <w:tcPr>
            <w:tcW w:w="894" w:type="dxa"/>
            <w:shd w:val="clear" w:color="auto" w:fill="FFFFFF"/>
            <w:vAlign w:val="center"/>
          </w:tcPr>
          <w:p w:rsidR="00F26871" w:rsidRPr="00D20FCC" w:rsidRDefault="00F26871" w:rsidP="00F26871">
            <w:pPr>
              <w:jc w:val="center"/>
            </w:pPr>
            <w:r>
              <w:t>2</w:t>
            </w:r>
          </w:p>
        </w:tc>
        <w:tc>
          <w:tcPr>
            <w:tcW w:w="2408" w:type="dxa"/>
            <w:vMerge w:val="restart"/>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p w:rsidR="00F26871" w:rsidRPr="00F3401C" w:rsidRDefault="00F26871" w:rsidP="00F26871">
            <w:pPr>
              <w:jc w:val="center"/>
              <w:rPr>
                <w:sz w:val="22"/>
                <w:szCs w:val="22"/>
              </w:rPr>
            </w:pPr>
          </w:p>
        </w:tc>
      </w:tr>
      <w:tr w:rsidR="00F26871" w:rsidRPr="00175055" w:rsidTr="00F26871">
        <w:trPr>
          <w:gridBefore w:val="1"/>
          <w:wBefore w:w="32" w:type="dxa"/>
          <w:jc w:val="center"/>
        </w:trPr>
        <w:tc>
          <w:tcPr>
            <w:tcW w:w="3699" w:type="dxa"/>
            <w:vMerge/>
          </w:tcPr>
          <w:p w:rsidR="00F26871" w:rsidRDefault="00F26871" w:rsidP="00F26871">
            <w:pPr>
              <w:rPr>
                <w:b/>
              </w:rPr>
            </w:pPr>
          </w:p>
        </w:tc>
        <w:tc>
          <w:tcPr>
            <w:tcW w:w="7988" w:type="dxa"/>
          </w:tcPr>
          <w:p w:rsidR="00F26871" w:rsidRPr="00D20FCC" w:rsidRDefault="00F26871" w:rsidP="00F26871">
            <w:r w:rsidRPr="004B2A65">
              <w:rPr>
                <w:b/>
              </w:rPr>
              <w:t>Практическое занятие</w:t>
            </w:r>
          </w:p>
        </w:tc>
        <w:tc>
          <w:tcPr>
            <w:tcW w:w="894" w:type="dxa"/>
            <w:vMerge w:val="restart"/>
            <w:shd w:val="clear" w:color="auto" w:fill="FFFFFF"/>
            <w:vAlign w:val="center"/>
          </w:tcPr>
          <w:p w:rsidR="00F26871" w:rsidRPr="00D20FCC" w:rsidRDefault="00F26871" w:rsidP="00F26871">
            <w:pPr>
              <w:jc w:val="center"/>
            </w:pPr>
            <w:r>
              <w:t>2</w:t>
            </w:r>
          </w:p>
        </w:tc>
        <w:tc>
          <w:tcPr>
            <w:tcW w:w="2408" w:type="dxa"/>
            <w:vMerge/>
            <w:shd w:val="clear" w:color="auto" w:fill="BFBFBF"/>
            <w:vAlign w:val="center"/>
          </w:tcPr>
          <w:p w:rsidR="00F26871" w:rsidRPr="00F3401C" w:rsidRDefault="00F26871" w:rsidP="00F26871">
            <w:pPr>
              <w:jc w:val="center"/>
              <w:rPr>
                <w:sz w:val="22"/>
                <w:szCs w:val="22"/>
              </w:rPr>
            </w:pPr>
          </w:p>
        </w:tc>
      </w:tr>
      <w:tr w:rsidR="00F26871" w:rsidRPr="00175055" w:rsidTr="00F26871">
        <w:trPr>
          <w:gridBefore w:val="1"/>
          <w:wBefore w:w="32" w:type="dxa"/>
          <w:jc w:val="center"/>
        </w:trPr>
        <w:tc>
          <w:tcPr>
            <w:tcW w:w="3699" w:type="dxa"/>
            <w:vMerge/>
          </w:tcPr>
          <w:p w:rsidR="00F26871" w:rsidRDefault="00F26871" w:rsidP="00F26871">
            <w:pPr>
              <w:rPr>
                <w:b/>
              </w:rPr>
            </w:pPr>
          </w:p>
        </w:tc>
        <w:tc>
          <w:tcPr>
            <w:tcW w:w="7988" w:type="dxa"/>
          </w:tcPr>
          <w:p w:rsidR="00F26871" w:rsidRPr="00D20FCC" w:rsidRDefault="00F26871" w:rsidP="00F26871">
            <w:r>
              <w:t>Развитие жизни на Земле. Хронологическая таблица развития  жизни на Земле</w:t>
            </w:r>
          </w:p>
        </w:tc>
        <w:tc>
          <w:tcPr>
            <w:tcW w:w="894" w:type="dxa"/>
            <w:vMerge/>
            <w:shd w:val="clear" w:color="auto" w:fill="FFFFFF"/>
            <w:vAlign w:val="center"/>
          </w:tcPr>
          <w:p w:rsidR="00F26871" w:rsidRPr="00D20FCC" w:rsidRDefault="00F26871" w:rsidP="00F26871">
            <w:pPr>
              <w:jc w:val="center"/>
            </w:pPr>
          </w:p>
        </w:tc>
        <w:tc>
          <w:tcPr>
            <w:tcW w:w="2408" w:type="dxa"/>
            <w:vMerge/>
            <w:shd w:val="clear" w:color="auto" w:fill="BFBFBF"/>
            <w:vAlign w:val="center"/>
          </w:tcPr>
          <w:p w:rsidR="00F26871" w:rsidRPr="00F3401C" w:rsidRDefault="00F26871" w:rsidP="00F26871">
            <w:pPr>
              <w:jc w:val="center"/>
              <w:rPr>
                <w:sz w:val="22"/>
                <w:szCs w:val="22"/>
              </w:rPr>
            </w:pPr>
          </w:p>
        </w:tc>
      </w:tr>
      <w:tr w:rsidR="00F26871" w:rsidRPr="00175055" w:rsidTr="00F26871">
        <w:trPr>
          <w:gridBefore w:val="1"/>
          <w:wBefore w:w="32" w:type="dxa"/>
          <w:jc w:val="center"/>
        </w:trPr>
        <w:tc>
          <w:tcPr>
            <w:tcW w:w="3699" w:type="dxa"/>
          </w:tcPr>
          <w:p w:rsidR="00F26871" w:rsidRDefault="00F26871" w:rsidP="00F26871">
            <w:pPr>
              <w:rPr>
                <w:b/>
              </w:rPr>
            </w:pPr>
          </w:p>
          <w:p w:rsidR="00F26871" w:rsidRPr="004B2A65" w:rsidRDefault="00F26871" w:rsidP="00F26871">
            <w:pPr>
              <w:rPr>
                <w:b/>
              </w:rPr>
            </w:pPr>
            <w:r>
              <w:rPr>
                <w:b/>
              </w:rPr>
              <w:t>Тема  2.18</w:t>
            </w:r>
            <w:r w:rsidRPr="004B2A65">
              <w:rPr>
                <w:b/>
              </w:rPr>
              <w:t xml:space="preserve"> Приспособленность</w:t>
            </w:r>
          </w:p>
          <w:p w:rsidR="00F26871" w:rsidRPr="004B2A65" w:rsidRDefault="00F26871" w:rsidP="00F26871">
            <w:pPr>
              <w:rPr>
                <w:b/>
              </w:rPr>
            </w:pPr>
          </w:p>
          <w:p w:rsidR="00F26871" w:rsidRPr="004B2A65" w:rsidRDefault="00F26871" w:rsidP="00F26871">
            <w:pPr>
              <w:rPr>
                <w:b/>
              </w:rPr>
            </w:pPr>
          </w:p>
        </w:tc>
        <w:tc>
          <w:tcPr>
            <w:tcW w:w="7988" w:type="dxa"/>
          </w:tcPr>
          <w:p w:rsidR="00F26871" w:rsidRPr="00D20FCC" w:rsidRDefault="00F26871" w:rsidP="00F26871">
            <w:r w:rsidRPr="00D20FCC">
              <w:t xml:space="preserve">Приспособленность организмов как результат </w:t>
            </w:r>
            <w:r>
              <w:t>развития жизни на Земле е</w:t>
            </w:r>
            <w:r w:rsidRPr="00D20FCC">
              <w:t>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894" w:type="dxa"/>
            <w:shd w:val="clear" w:color="auto" w:fill="FFFFFF"/>
            <w:vAlign w:val="center"/>
          </w:tcPr>
          <w:p w:rsidR="00F26871" w:rsidRPr="00D20FCC" w:rsidRDefault="00F26871" w:rsidP="00F26871">
            <w:pPr>
              <w:jc w:val="center"/>
            </w:pPr>
            <w:r w:rsidRPr="00D20FCC">
              <w:t>2</w:t>
            </w:r>
          </w:p>
        </w:tc>
        <w:tc>
          <w:tcPr>
            <w:tcW w:w="2408" w:type="dxa"/>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7E0658"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F26871" w:rsidRPr="00175055" w:rsidTr="00F26871">
        <w:trPr>
          <w:gridBefore w:val="1"/>
          <w:wBefore w:w="32" w:type="dxa"/>
          <w:jc w:val="center"/>
        </w:trPr>
        <w:tc>
          <w:tcPr>
            <w:tcW w:w="11687" w:type="dxa"/>
            <w:gridSpan w:val="2"/>
          </w:tcPr>
          <w:p w:rsidR="00F26871" w:rsidRDefault="00F26871" w:rsidP="00F26871">
            <w:pPr>
              <w:jc w:val="center"/>
            </w:pPr>
            <w:r w:rsidRPr="004B2A65">
              <w:rPr>
                <w:b/>
                <w:bCs/>
              </w:rPr>
              <w:t>Экосистема</w:t>
            </w:r>
          </w:p>
        </w:tc>
        <w:tc>
          <w:tcPr>
            <w:tcW w:w="894" w:type="dxa"/>
            <w:shd w:val="clear" w:color="auto" w:fill="FFFFFF"/>
            <w:vAlign w:val="center"/>
          </w:tcPr>
          <w:p w:rsidR="00F26871" w:rsidRPr="00027E21" w:rsidRDefault="00F26871" w:rsidP="00F26871">
            <w:pPr>
              <w:jc w:val="center"/>
              <w:rPr>
                <w:b/>
                <w:bCs/>
              </w:rPr>
            </w:pPr>
            <w:r>
              <w:rPr>
                <w:b/>
                <w:bCs/>
              </w:rPr>
              <w:t>10</w:t>
            </w:r>
          </w:p>
        </w:tc>
        <w:tc>
          <w:tcPr>
            <w:tcW w:w="2408" w:type="dxa"/>
            <w:shd w:val="clear" w:color="auto" w:fill="FFFFFF"/>
            <w:vAlign w:val="center"/>
          </w:tcPr>
          <w:p w:rsidR="00F26871" w:rsidRPr="00F3401C" w:rsidRDefault="00F26871" w:rsidP="00F26871">
            <w:pPr>
              <w:rPr>
                <w:sz w:val="22"/>
                <w:szCs w:val="22"/>
              </w:rPr>
            </w:pPr>
          </w:p>
        </w:tc>
      </w:tr>
      <w:tr w:rsidR="00F26871" w:rsidRPr="00175055" w:rsidTr="00F26871">
        <w:trPr>
          <w:jc w:val="center"/>
        </w:trPr>
        <w:tc>
          <w:tcPr>
            <w:tcW w:w="3731" w:type="dxa"/>
            <w:gridSpan w:val="2"/>
          </w:tcPr>
          <w:p w:rsidR="00F26871" w:rsidRDefault="00F26871" w:rsidP="00F26871">
            <w:pPr>
              <w:rPr>
                <w:b/>
                <w:bCs/>
              </w:rPr>
            </w:pPr>
          </w:p>
          <w:p w:rsidR="00F26871" w:rsidRDefault="00F26871" w:rsidP="00F26871">
            <w:pPr>
              <w:rPr>
                <w:bCs/>
              </w:rPr>
            </w:pPr>
            <w:r>
              <w:rPr>
                <w:b/>
                <w:bCs/>
              </w:rPr>
              <w:t>Тема  2.19</w:t>
            </w:r>
            <w:r w:rsidRPr="004B2A65">
              <w:rPr>
                <w:b/>
                <w:bCs/>
              </w:rPr>
              <w:t xml:space="preserve"> Основы экологии</w:t>
            </w:r>
          </w:p>
        </w:tc>
        <w:tc>
          <w:tcPr>
            <w:tcW w:w="7988" w:type="dxa"/>
          </w:tcPr>
          <w:p w:rsidR="00F26871" w:rsidRDefault="00F26871" w:rsidP="00F26871">
            <w:r w:rsidRPr="00D20FCC">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894" w:type="dxa"/>
            <w:shd w:val="clear" w:color="auto" w:fill="FFFFFF"/>
            <w:vAlign w:val="center"/>
          </w:tcPr>
          <w:p w:rsidR="00F26871" w:rsidRPr="00156687" w:rsidRDefault="00F26871" w:rsidP="00F26871">
            <w:pPr>
              <w:jc w:val="center"/>
              <w:rPr>
                <w:bCs/>
              </w:rPr>
            </w:pPr>
            <w:r>
              <w:rPr>
                <w:bCs/>
              </w:rPr>
              <w:t>2</w:t>
            </w:r>
          </w:p>
        </w:tc>
        <w:tc>
          <w:tcPr>
            <w:tcW w:w="2408" w:type="dxa"/>
            <w:shd w:val="clear" w:color="auto" w:fill="FFFFFF"/>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p w:rsidR="00F26871" w:rsidRPr="00F3401C" w:rsidRDefault="00F26871" w:rsidP="00F26871">
            <w:pPr>
              <w:jc w:val="center"/>
              <w:rPr>
                <w:sz w:val="22"/>
                <w:szCs w:val="22"/>
                <w:lang w:val="en-US"/>
              </w:rPr>
            </w:pPr>
          </w:p>
        </w:tc>
      </w:tr>
      <w:tr w:rsidR="00F26871" w:rsidRPr="00175055" w:rsidTr="00F26871">
        <w:trPr>
          <w:gridBefore w:val="1"/>
          <w:wBefore w:w="32" w:type="dxa"/>
          <w:trHeight w:val="852"/>
          <w:jc w:val="center"/>
        </w:trPr>
        <w:tc>
          <w:tcPr>
            <w:tcW w:w="3699" w:type="dxa"/>
          </w:tcPr>
          <w:p w:rsidR="00F26871" w:rsidRPr="004B2A65" w:rsidRDefault="00F26871" w:rsidP="00F26871">
            <w:pPr>
              <w:rPr>
                <w:b/>
              </w:rPr>
            </w:pPr>
            <w:r>
              <w:rPr>
                <w:b/>
              </w:rPr>
              <w:t>Тема 2.20</w:t>
            </w:r>
            <w:r w:rsidRPr="004B2A65">
              <w:rPr>
                <w:b/>
              </w:rPr>
              <w:t>Биосфера – глобальная экосистема</w:t>
            </w:r>
          </w:p>
        </w:tc>
        <w:tc>
          <w:tcPr>
            <w:tcW w:w="7988" w:type="dxa"/>
          </w:tcPr>
          <w:p w:rsidR="00F26871" w:rsidRPr="00D20FCC" w:rsidRDefault="00F26871" w:rsidP="00F26871">
            <w:r w:rsidRPr="004B2A65">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894" w:type="dxa"/>
            <w:shd w:val="clear" w:color="auto" w:fill="FFFFFF"/>
            <w:vAlign w:val="center"/>
          </w:tcPr>
          <w:p w:rsidR="00F26871" w:rsidRPr="00D20FCC" w:rsidRDefault="00F26871" w:rsidP="00F26871">
            <w:pPr>
              <w:jc w:val="center"/>
            </w:pPr>
            <w:r w:rsidRPr="00D20FCC">
              <w:t>2</w:t>
            </w:r>
          </w:p>
        </w:tc>
        <w:tc>
          <w:tcPr>
            <w:tcW w:w="2408" w:type="dxa"/>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7E0658"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F26871" w:rsidRPr="00175055" w:rsidTr="00F26871">
        <w:trPr>
          <w:gridBefore w:val="1"/>
          <w:wBefore w:w="32" w:type="dxa"/>
          <w:trHeight w:val="207"/>
          <w:jc w:val="center"/>
        </w:trPr>
        <w:tc>
          <w:tcPr>
            <w:tcW w:w="3699" w:type="dxa"/>
            <w:vMerge w:val="restart"/>
          </w:tcPr>
          <w:p w:rsidR="00F26871" w:rsidRPr="004B2A65"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2.21 </w:t>
            </w:r>
            <w:r w:rsidRPr="004B2A65">
              <w:rPr>
                <w:b/>
              </w:rPr>
              <w:t xml:space="preserve"> Биосфера и человек</w:t>
            </w:r>
          </w:p>
        </w:tc>
        <w:tc>
          <w:tcPr>
            <w:tcW w:w="7988" w:type="dxa"/>
            <w:tcBorders>
              <w:bottom w:val="single" w:sz="4" w:space="0" w:color="auto"/>
            </w:tcBorders>
          </w:tcPr>
          <w:p w:rsidR="00F26871" w:rsidRDefault="00F26871" w:rsidP="00F26871">
            <w:r w:rsidRPr="007E0658">
              <w:rPr>
                <w:b/>
                <w:bCs/>
              </w:rPr>
              <w:t>Профессионально ориентированное содержание</w:t>
            </w:r>
          </w:p>
        </w:tc>
        <w:tc>
          <w:tcPr>
            <w:tcW w:w="894" w:type="dxa"/>
            <w:vMerge w:val="restart"/>
            <w:shd w:val="clear" w:color="auto" w:fill="FFFFFF"/>
            <w:vAlign w:val="center"/>
          </w:tcPr>
          <w:p w:rsidR="00F26871" w:rsidRPr="006572A7"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c>
          <w:tcPr>
            <w:tcW w:w="2408" w:type="dxa"/>
            <w:vMerge w:val="restart"/>
            <w:shd w:val="clear" w:color="auto" w:fill="FFFFFF"/>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t>ПРб</w:t>
            </w:r>
            <w:proofErr w:type="spellEnd"/>
            <w:r w:rsidRPr="00F3401C">
              <w:rPr>
                <w:bCs/>
                <w:sz w:val="22"/>
                <w:szCs w:val="22"/>
              </w:rPr>
              <w:t xml:space="preserve"> 01, 06</w:t>
            </w:r>
          </w:p>
          <w:p w:rsidR="00F26871" w:rsidRPr="007E0658"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F26871" w:rsidRPr="00175055" w:rsidTr="00F26871">
        <w:trPr>
          <w:gridBefore w:val="1"/>
          <w:wBefore w:w="32" w:type="dxa"/>
          <w:trHeight w:val="883"/>
          <w:jc w:val="center"/>
        </w:trPr>
        <w:tc>
          <w:tcPr>
            <w:tcW w:w="3699" w:type="dxa"/>
            <w:vMerge/>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7988" w:type="dxa"/>
            <w:tcBorders>
              <w:top w:val="single" w:sz="4" w:space="0" w:color="auto"/>
            </w:tcBorders>
          </w:tcPr>
          <w:p w:rsidR="00F26871" w:rsidRPr="007E0658" w:rsidRDefault="00F26871" w:rsidP="00F26871">
            <w:pPr>
              <w:rPr>
                <w:b/>
                <w:bCs/>
              </w:rPr>
            </w:pPr>
            <w:r w:rsidRPr="00D20FCC">
              <w:t xml:space="preserve">Основные направления воздействия человека на биосферу. Трансформация естественных экологических систем. Особенности </w:t>
            </w:r>
            <w:proofErr w:type="spellStart"/>
            <w:r w:rsidRPr="00D20FCC">
              <w:t>агроэкосистем</w:t>
            </w:r>
            <w:proofErr w:type="spellEnd"/>
            <w:r w:rsidRPr="00D20FCC">
              <w:t xml:space="preserve"> (</w:t>
            </w:r>
            <w:proofErr w:type="spellStart"/>
            <w:r w:rsidRPr="00D20FCC">
              <w:t>агроценозов</w:t>
            </w:r>
            <w:proofErr w:type="spellEnd"/>
            <w:r w:rsidRPr="00D20FCC">
              <w:t>)</w:t>
            </w:r>
          </w:p>
        </w:tc>
        <w:tc>
          <w:tcPr>
            <w:tcW w:w="894" w:type="dxa"/>
            <w:vMerge/>
            <w:shd w:val="clear" w:color="auto" w:fill="FFFFFF"/>
            <w:vAlign w:val="center"/>
          </w:tcPr>
          <w:p w:rsidR="00F26871" w:rsidRPr="007E0658"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shd w:val="clear" w:color="auto" w:fill="FFFFFF"/>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tc>
      </w:tr>
      <w:tr w:rsidR="00F26871" w:rsidRPr="00175055" w:rsidTr="00900C18">
        <w:trPr>
          <w:gridBefore w:val="1"/>
          <w:wBefore w:w="32" w:type="dxa"/>
          <w:trHeight w:val="270"/>
          <w:jc w:val="center"/>
        </w:trPr>
        <w:tc>
          <w:tcPr>
            <w:tcW w:w="3699" w:type="dxa"/>
            <w:vMerge w:val="restart"/>
          </w:tcPr>
          <w:p w:rsidR="00F26871" w:rsidRDefault="00F26871" w:rsidP="00F26871">
            <w:pPr>
              <w:rPr>
                <w:b/>
              </w:rPr>
            </w:pPr>
          </w:p>
          <w:p w:rsidR="00F26871" w:rsidRPr="004B2A65" w:rsidRDefault="00F26871" w:rsidP="00F26871">
            <w:pPr>
              <w:rPr>
                <w:b/>
              </w:rPr>
            </w:pPr>
            <w:r>
              <w:rPr>
                <w:b/>
              </w:rPr>
              <w:t xml:space="preserve">Тема  2.22 </w:t>
            </w:r>
            <w:r w:rsidRPr="004B2A65">
              <w:rPr>
                <w:b/>
              </w:rPr>
              <w:t>Охрана природы</w:t>
            </w:r>
          </w:p>
          <w:p w:rsidR="00F26871" w:rsidRPr="004B2A65" w:rsidRDefault="00F26871" w:rsidP="00F26871">
            <w:pPr>
              <w:rPr>
                <w:b/>
              </w:rPr>
            </w:pPr>
          </w:p>
          <w:p w:rsidR="00F26871" w:rsidRPr="004B2A65" w:rsidRDefault="00F26871" w:rsidP="00F26871">
            <w:pPr>
              <w:rPr>
                <w:b/>
              </w:rPr>
            </w:pPr>
          </w:p>
        </w:tc>
        <w:tc>
          <w:tcPr>
            <w:tcW w:w="7988" w:type="dxa"/>
            <w:tcBorders>
              <w:bottom w:val="single" w:sz="4" w:space="0" w:color="auto"/>
            </w:tcBorders>
          </w:tcPr>
          <w:p w:rsidR="00F26871" w:rsidRPr="006572A7" w:rsidRDefault="00900C18" w:rsidP="00F26871">
            <w:r w:rsidRPr="00664291">
              <w:rPr>
                <w:b/>
                <w:bCs/>
              </w:rPr>
              <w:lastRenderedPageBreak/>
              <w:t>Профессионально ориентированное содержание</w:t>
            </w:r>
            <w:r w:rsidRPr="006572A7">
              <w:t xml:space="preserve"> </w:t>
            </w:r>
          </w:p>
        </w:tc>
        <w:tc>
          <w:tcPr>
            <w:tcW w:w="894" w:type="dxa"/>
            <w:vMerge w:val="restart"/>
            <w:shd w:val="clear" w:color="auto" w:fill="FFFFFF"/>
            <w:vAlign w:val="center"/>
          </w:tcPr>
          <w:p w:rsidR="00F26871" w:rsidRPr="00D20FCC" w:rsidRDefault="00F26871" w:rsidP="00F26871">
            <w:pPr>
              <w:jc w:val="center"/>
            </w:pPr>
            <w:r>
              <w:t>2</w:t>
            </w:r>
          </w:p>
        </w:tc>
        <w:tc>
          <w:tcPr>
            <w:tcW w:w="2408" w:type="dxa"/>
            <w:vMerge w:val="restart"/>
            <w:shd w:val="clear" w:color="auto" w:fill="FFFFFF"/>
            <w:vAlign w:val="center"/>
          </w:tcPr>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ЛР 04, 09, 10</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r w:rsidRPr="00F3401C">
              <w:rPr>
                <w:bCs/>
                <w:sz w:val="22"/>
                <w:szCs w:val="22"/>
              </w:rPr>
              <w:t>МР 01, 02, 04, 07, 08</w:t>
            </w:r>
          </w:p>
          <w:p w:rsidR="00F26871" w:rsidRPr="00F3401C" w:rsidRDefault="00F26871"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roofErr w:type="spellStart"/>
            <w:r w:rsidRPr="00F3401C">
              <w:rPr>
                <w:bCs/>
                <w:sz w:val="22"/>
                <w:szCs w:val="22"/>
              </w:rPr>
              <w:lastRenderedPageBreak/>
              <w:t>ПРб</w:t>
            </w:r>
            <w:proofErr w:type="spellEnd"/>
            <w:r w:rsidRPr="00F3401C">
              <w:rPr>
                <w:bCs/>
                <w:sz w:val="22"/>
                <w:szCs w:val="22"/>
              </w:rPr>
              <w:t xml:space="preserve"> 01, 06</w:t>
            </w:r>
          </w:p>
          <w:p w:rsidR="00F26871" w:rsidRPr="007E0658"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sidRPr="00F3401C">
              <w:rPr>
                <w:bCs/>
                <w:sz w:val="22"/>
                <w:szCs w:val="22"/>
              </w:rPr>
              <w:t>ОК 1, 3, 4, 5, 6, 7, 8.</w:t>
            </w:r>
          </w:p>
        </w:tc>
      </w:tr>
      <w:tr w:rsidR="00900C18" w:rsidRPr="00175055" w:rsidTr="00900C18">
        <w:trPr>
          <w:gridBefore w:val="1"/>
          <w:wBefore w:w="32" w:type="dxa"/>
          <w:trHeight w:val="267"/>
          <w:jc w:val="center"/>
        </w:trPr>
        <w:tc>
          <w:tcPr>
            <w:tcW w:w="3699" w:type="dxa"/>
            <w:vMerge/>
          </w:tcPr>
          <w:p w:rsidR="00900C18" w:rsidRDefault="00900C18" w:rsidP="00F26871">
            <w:pPr>
              <w:rPr>
                <w:b/>
              </w:rPr>
            </w:pPr>
          </w:p>
        </w:tc>
        <w:tc>
          <w:tcPr>
            <w:tcW w:w="7988" w:type="dxa"/>
            <w:tcBorders>
              <w:top w:val="single" w:sz="4" w:space="0" w:color="auto"/>
            </w:tcBorders>
          </w:tcPr>
          <w:p w:rsidR="00900C18" w:rsidRPr="00664291" w:rsidRDefault="00900C18" w:rsidP="00F26871">
            <w:pPr>
              <w:rPr>
                <w:b/>
                <w:bCs/>
              </w:rPr>
            </w:pPr>
            <w:r w:rsidRPr="006572A7">
              <w:t xml:space="preserve">Охрана природы и перспективы рационального природопользования. </w:t>
            </w:r>
          </w:p>
        </w:tc>
        <w:tc>
          <w:tcPr>
            <w:tcW w:w="894" w:type="dxa"/>
            <w:vMerge/>
            <w:shd w:val="clear" w:color="auto" w:fill="FFFFFF"/>
            <w:vAlign w:val="center"/>
          </w:tcPr>
          <w:p w:rsidR="00900C18" w:rsidRDefault="00900C18" w:rsidP="00F26871">
            <w:pPr>
              <w:jc w:val="center"/>
            </w:pPr>
          </w:p>
        </w:tc>
        <w:tc>
          <w:tcPr>
            <w:tcW w:w="2408" w:type="dxa"/>
            <w:vMerge/>
            <w:shd w:val="clear" w:color="auto" w:fill="FFFFFF"/>
            <w:vAlign w:val="center"/>
          </w:tcPr>
          <w:p w:rsidR="00900C18" w:rsidRPr="00F3401C" w:rsidRDefault="00900C18" w:rsidP="00F26871">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szCs w:val="22"/>
              </w:rPr>
            </w:pPr>
          </w:p>
        </w:tc>
      </w:tr>
      <w:tr w:rsidR="00F26871" w:rsidRPr="00175055" w:rsidTr="00F26871">
        <w:trPr>
          <w:gridBefore w:val="1"/>
          <w:wBefore w:w="32" w:type="dxa"/>
          <w:trHeight w:val="272"/>
          <w:jc w:val="center"/>
        </w:trPr>
        <w:tc>
          <w:tcPr>
            <w:tcW w:w="3699" w:type="dxa"/>
            <w:vMerge/>
          </w:tcPr>
          <w:p w:rsidR="00F26871" w:rsidRPr="004B2A65" w:rsidRDefault="00F26871" w:rsidP="00F26871">
            <w:pPr>
              <w:rPr>
                <w:b/>
              </w:rPr>
            </w:pPr>
          </w:p>
        </w:tc>
        <w:tc>
          <w:tcPr>
            <w:tcW w:w="7988" w:type="dxa"/>
            <w:tcBorders>
              <w:top w:val="single" w:sz="4" w:space="0" w:color="auto"/>
            </w:tcBorders>
          </w:tcPr>
          <w:p w:rsidR="00F26871" w:rsidRPr="006572A7" w:rsidRDefault="00F26871" w:rsidP="00F26871">
            <w:r w:rsidRPr="006572A7">
              <w:t>Дифференцированный зачет</w:t>
            </w:r>
          </w:p>
        </w:tc>
        <w:tc>
          <w:tcPr>
            <w:tcW w:w="894" w:type="dxa"/>
            <w:vMerge/>
            <w:shd w:val="clear" w:color="auto" w:fill="FFFFFF"/>
            <w:vAlign w:val="center"/>
          </w:tcPr>
          <w:p w:rsidR="00F26871" w:rsidRPr="00D20FCC" w:rsidRDefault="00F26871" w:rsidP="00F26871">
            <w:pPr>
              <w:jc w:val="center"/>
            </w:pPr>
          </w:p>
        </w:tc>
        <w:tc>
          <w:tcPr>
            <w:tcW w:w="2408" w:type="dxa"/>
            <w:vMerge/>
            <w:shd w:val="clear" w:color="auto" w:fill="FFFFF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szCs w:val="22"/>
              </w:rPr>
            </w:pPr>
          </w:p>
        </w:tc>
      </w:tr>
      <w:tr w:rsidR="00F26871" w:rsidRPr="00175055" w:rsidTr="00F26871">
        <w:trPr>
          <w:gridBefore w:val="1"/>
          <w:wBefore w:w="32" w:type="dxa"/>
          <w:trHeight w:val="185"/>
          <w:jc w:val="center"/>
        </w:trPr>
        <w:tc>
          <w:tcPr>
            <w:tcW w:w="3699" w:type="dxa"/>
            <w:vMerge/>
          </w:tcPr>
          <w:p w:rsidR="00F26871" w:rsidRPr="00D20FCC" w:rsidRDefault="00F26871" w:rsidP="00F26871"/>
        </w:tc>
        <w:tc>
          <w:tcPr>
            <w:tcW w:w="7988" w:type="dxa"/>
          </w:tcPr>
          <w:p w:rsidR="00F26871" w:rsidRPr="006572A7" w:rsidRDefault="00F26871" w:rsidP="00F26871">
            <w:pPr>
              <w:rPr>
                <w:b/>
              </w:rPr>
            </w:pPr>
            <w:r w:rsidRPr="00233720">
              <w:rPr>
                <w:b/>
              </w:rPr>
              <w:t xml:space="preserve">Практическое занятие, </w:t>
            </w:r>
            <w:r>
              <w:rPr>
                <w:b/>
              </w:rPr>
              <w:t>п</w:t>
            </w:r>
            <w:r w:rsidRPr="000C685A">
              <w:rPr>
                <w:b/>
              </w:rPr>
              <w:t>рофессионально ориентированное содержание</w:t>
            </w:r>
          </w:p>
        </w:tc>
        <w:tc>
          <w:tcPr>
            <w:tcW w:w="894" w:type="dxa"/>
            <w:vMerge w:val="restart"/>
            <w:shd w:val="clear" w:color="auto" w:fill="FFFFFF"/>
            <w:vAlign w:val="center"/>
          </w:tcPr>
          <w:p w:rsidR="00F26871" w:rsidRPr="00D20FCC" w:rsidRDefault="00F26871" w:rsidP="00F26871">
            <w:pPr>
              <w:jc w:val="center"/>
            </w:pPr>
            <w:r>
              <w:t>2</w:t>
            </w: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szCs w:val="22"/>
              </w:rPr>
            </w:pPr>
          </w:p>
        </w:tc>
      </w:tr>
      <w:tr w:rsidR="00F26871" w:rsidRPr="00175055" w:rsidTr="00F26871">
        <w:trPr>
          <w:gridBefore w:val="1"/>
          <w:wBefore w:w="32" w:type="dxa"/>
          <w:jc w:val="center"/>
        </w:trPr>
        <w:tc>
          <w:tcPr>
            <w:tcW w:w="3699" w:type="dxa"/>
            <w:vMerge/>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988" w:type="dxa"/>
          </w:tcPr>
          <w:p w:rsidR="00F26871" w:rsidRDefault="00F26871" w:rsidP="00F26871">
            <w:r w:rsidRPr="00D20FCC">
              <w:t>Решение экологических задач на устойчивость и развитие.</w:t>
            </w:r>
          </w:p>
          <w:p w:rsidR="00F26871" w:rsidRDefault="00F26871" w:rsidP="00F26871">
            <w:r w:rsidRPr="00D20FCC">
              <w:t>Личный экологический след как индикатор устойчивого развития</w:t>
            </w:r>
          </w:p>
          <w:p w:rsidR="00F26871" w:rsidRDefault="00F26871" w:rsidP="00F26871">
            <w:proofErr w:type="gramStart"/>
            <w:r w:rsidRPr="00F870DB">
              <w:rPr>
                <w:b/>
                <w:iCs/>
              </w:rPr>
              <w:t xml:space="preserve">Промежуточная  </w:t>
            </w:r>
            <w:proofErr w:type="spellStart"/>
            <w:r w:rsidRPr="00F870DB">
              <w:rPr>
                <w:b/>
                <w:iCs/>
              </w:rPr>
              <w:t>аттестация</w:t>
            </w:r>
            <w:r w:rsidRPr="00607FC4">
              <w:rPr>
                <w:i/>
                <w:iCs/>
              </w:rPr>
              <w:t>в</w:t>
            </w:r>
            <w:proofErr w:type="spellEnd"/>
            <w:proofErr w:type="gramEnd"/>
            <w:r w:rsidRPr="00607FC4">
              <w:rPr>
                <w:i/>
                <w:iCs/>
              </w:rPr>
              <w:t xml:space="preserve"> форме дифференцированного зачета</w:t>
            </w:r>
          </w:p>
        </w:tc>
        <w:tc>
          <w:tcPr>
            <w:tcW w:w="894" w:type="dxa"/>
            <w:vMerge/>
            <w:shd w:val="clear" w:color="auto" w:fill="FFFFFF"/>
            <w:vAlign w:val="center"/>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rsidR="00F26871" w:rsidRPr="00F3401C"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szCs w:val="22"/>
              </w:rPr>
            </w:pPr>
          </w:p>
        </w:tc>
      </w:tr>
      <w:tr w:rsidR="00F26871" w:rsidRPr="00175055" w:rsidTr="00F26871">
        <w:trPr>
          <w:gridBefore w:val="1"/>
          <w:wBefore w:w="32" w:type="dxa"/>
          <w:jc w:val="center"/>
        </w:trPr>
        <w:tc>
          <w:tcPr>
            <w:tcW w:w="11687" w:type="dxa"/>
            <w:gridSpan w:val="2"/>
          </w:tcPr>
          <w:p w:rsidR="00F26871" w:rsidRPr="00A92EC2" w:rsidRDefault="00F26871" w:rsidP="00F26871">
            <w:pPr>
              <w:jc w:val="both"/>
              <w:rPr>
                <w:b/>
                <w:bCs/>
              </w:rPr>
            </w:pPr>
            <w:r w:rsidRPr="00A92EC2">
              <w:rPr>
                <w:b/>
                <w:bCs/>
              </w:rPr>
              <w:t>Индивидуальный проект (</w:t>
            </w:r>
            <w:proofErr w:type="gramStart"/>
            <w:r w:rsidRPr="00A92EC2">
              <w:rPr>
                <w:b/>
                <w:bCs/>
              </w:rPr>
              <w:t>в рамках времени</w:t>
            </w:r>
            <w:proofErr w:type="gramEnd"/>
            <w:r w:rsidRPr="00A92EC2">
              <w:rPr>
                <w:b/>
                <w:bCs/>
              </w:rPr>
              <w:t xml:space="preserve"> отведенного на изучение дисциплины</w:t>
            </w:r>
            <w:r>
              <w:rPr>
                <w:b/>
                <w:bCs/>
              </w:rPr>
              <w:t>)</w:t>
            </w:r>
          </w:p>
          <w:p w:rsidR="00F26871" w:rsidRPr="00A92EC2"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A92EC2">
              <w:rPr>
                <w:bCs/>
                <w:i/>
              </w:rPr>
              <w:t>Примерная тематика</w:t>
            </w:r>
          </w:p>
          <w:p w:rsidR="00F26871" w:rsidRPr="00B8064E"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A92EC2">
              <w:rPr>
                <w:bCs/>
                <w:i/>
              </w:rPr>
              <w:t>1..</w:t>
            </w:r>
            <w:r w:rsidRPr="00B8064E">
              <w:rPr>
                <w:rFonts w:eastAsia="Calibri"/>
                <w:sz w:val="22"/>
                <w:szCs w:val="22"/>
              </w:rPr>
              <w:t>Антибиотики – мощное оружие.</w:t>
            </w:r>
          </w:p>
          <w:p w:rsidR="00F26871" w:rsidRPr="00B8064E" w:rsidRDefault="00F26871" w:rsidP="00F26871">
            <w:pPr>
              <w:autoSpaceDE w:val="0"/>
              <w:autoSpaceDN w:val="0"/>
              <w:adjustRightInd w:val="0"/>
              <w:rPr>
                <w:rFonts w:eastAsia="Calibri"/>
                <w:sz w:val="22"/>
                <w:szCs w:val="22"/>
              </w:rPr>
            </w:pPr>
            <w:r>
              <w:rPr>
                <w:rFonts w:eastAsia="Calibri"/>
                <w:sz w:val="22"/>
                <w:szCs w:val="22"/>
              </w:rPr>
              <w:t xml:space="preserve">2  Вирусы </w:t>
            </w:r>
            <w:r w:rsidRPr="00B8064E">
              <w:rPr>
                <w:rFonts w:eastAsia="Calibri"/>
                <w:sz w:val="22"/>
                <w:szCs w:val="22"/>
              </w:rPr>
              <w:t xml:space="preserve"> в организме человека.</w:t>
            </w:r>
          </w:p>
          <w:p w:rsidR="00F26871" w:rsidRPr="00B8064E" w:rsidRDefault="00F26871" w:rsidP="00F26871">
            <w:pPr>
              <w:autoSpaceDE w:val="0"/>
              <w:autoSpaceDN w:val="0"/>
              <w:adjustRightInd w:val="0"/>
              <w:rPr>
                <w:rFonts w:eastAsia="Calibri"/>
                <w:sz w:val="22"/>
                <w:szCs w:val="22"/>
              </w:rPr>
            </w:pPr>
            <w:r w:rsidRPr="00B8064E">
              <w:rPr>
                <w:rFonts w:eastAsia="Calibri"/>
                <w:sz w:val="22"/>
                <w:szCs w:val="22"/>
              </w:rPr>
              <w:t>3. Витамины и их роль в жизнедеятельности человека</w:t>
            </w:r>
          </w:p>
          <w:p w:rsidR="00F26871" w:rsidRPr="00B8064E" w:rsidRDefault="00F26871" w:rsidP="00F26871">
            <w:pPr>
              <w:autoSpaceDE w:val="0"/>
              <w:autoSpaceDN w:val="0"/>
              <w:adjustRightInd w:val="0"/>
              <w:rPr>
                <w:rFonts w:eastAsia="Calibri"/>
                <w:sz w:val="22"/>
                <w:szCs w:val="22"/>
              </w:rPr>
            </w:pPr>
            <w:r w:rsidRPr="00B8064E">
              <w:rPr>
                <w:rFonts w:eastAsia="Calibri"/>
                <w:sz w:val="22"/>
                <w:szCs w:val="22"/>
              </w:rPr>
              <w:t>4. Вклад ученых – химиков в победу над фашизмом в Великой Отечественной войне.</w:t>
            </w:r>
          </w:p>
          <w:p w:rsidR="00F26871" w:rsidRPr="00B8064E" w:rsidRDefault="00F26871" w:rsidP="00F26871">
            <w:pPr>
              <w:autoSpaceDE w:val="0"/>
              <w:autoSpaceDN w:val="0"/>
              <w:adjustRightInd w:val="0"/>
              <w:rPr>
                <w:rFonts w:eastAsia="Calibri"/>
                <w:sz w:val="22"/>
                <w:szCs w:val="22"/>
              </w:rPr>
            </w:pPr>
            <w:r>
              <w:rPr>
                <w:rFonts w:eastAsia="Calibri"/>
                <w:sz w:val="22"/>
                <w:szCs w:val="22"/>
              </w:rPr>
              <w:t>5. Никотин и электронные сигареты</w:t>
            </w:r>
            <w:r w:rsidRPr="00B8064E">
              <w:rPr>
                <w:rFonts w:eastAsia="Calibri"/>
                <w:sz w:val="22"/>
                <w:szCs w:val="22"/>
              </w:rPr>
              <w:t>.</w:t>
            </w:r>
          </w:p>
          <w:p w:rsidR="00F26871" w:rsidRPr="00B8064E" w:rsidRDefault="00F26871" w:rsidP="00F26871">
            <w:pPr>
              <w:autoSpaceDE w:val="0"/>
              <w:autoSpaceDN w:val="0"/>
              <w:adjustRightInd w:val="0"/>
              <w:rPr>
                <w:rFonts w:eastAsia="Calibri"/>
                <w:sz w:val="22"/>
                <w:szCs w:val="22"/>
              </w:rPr>
            </w:pPr>
            <w:r w:rsidRPr="00B8064E">
              <w:rPr>
                <w:rFonts w:eastAsia="Calibri"/>
                <w:sz w:val="22"/>
                <w:szCs w:val="22"/>
              </w:rPr>
              <w:t>6. Вода, которую мы пьем</w:t>
            </w:r>
          </w:p>
          <w:p w:rsidR="00F26871" w:rsidRPr="00B8064E" w:rsidRDefault="00F26871" w:rsidP="00F26871">
            <w:pPr>
              <w:autoSpaceDE w:val="0"/>
              <w:autoSpaceDN w:val="0"/>
              <w:adjustRightInd w:val="0"/>
              <w:rPr>
                <w:rFonts w:eastAsia="Calibri"/>
                <w:sz w:val="22"/>
                <w:szCs w:val="22"/>
              </w:rPr>
            </w:pPr>
            <w:r w:rsidRPr="00B8064E">
              <w:rPr>
                <w:rFonts w:eastAsia="Calibri"/>
                <w:sz w:val="22"/>
                <w:szCs w:val="22"/>
              </w:rPr>
              <w:t>7. Минеральная вода- уникальный дар природы</w:t>
            </w:r>
          </w:p>
          <w:p w:rsidR="00F26871" w:rsidRPr="00B8064E" w:rsidRDefault="00F26871" w:rsidP="00F26871">
            <w:pPr>
              <w:autoSpaceDE w:val="0"/>
              <w:autoSpaceDN w:val="0"/>
              <w:adjustRightInd w:val="0"/>
              <w:rPr>
                <w:rFonts w:eastAsia="Calibri"/>
                <w:sz w:val="22"/>
                <w:szCs w:val="22"/>
              </w:rPr>
            </w:pPr>
            <w:r w:rsidRPr="00B8064E">
              <w:rPr>
                <w:rFonts w:eastAsia="Calibri"/>
                <w:sz w:val="22"/>
                <w:szCs w:val="22"/>
              </w:rPr>
              <w:t>8. Полимеры в природе и жизни человека.</w:t>
            </w:r>
          </w:p>
          <w:p w:rsidR="00F26871" w:rsidRPr="00B8064E"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9. Энергия пищевых продуктов</w:t>
            </w:r>
          </w:p>
          <w:p w:rsidR="00F26871" w:rsidRPr="00B8064E"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 xml:space="preserve">10. Анализ качественного состава жевательных резинок </w:t>
            </w:r>
            <w:proofErr w:type="spellStart"/>
            <w:r w:rsidRPr="00B8064E">
              <w:rPr>
                <w:rFonts w:eastAsia="Calibri"/>
                <w:sz w:val="22"/>
                <w:szCs w:val="22"/>
              </w:rPr>
              <w:t>основныхпроизводителей</w:t>
            </w:r>
            <w:proofErr w:type="spellEnd"/>
            <w:r w:rsidRPr="00B8064E">
              <w:rPr>
                <w:rFonts w:eastAsia="Calibri"/>
                <w:sz w:val="22"/>
                <w:szCs w:val="22"/>
              </w:rPr>
              <w:t xml:space="preserve"> и их влияние на организм человека</w:t>
            </w:r>
          </w:p>
          <w:p w:rsidR="00F26871" w:rsidRPr="00B8064E"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11.</w:t>
            </w:r>
            <w:r w:rsidRPr="00B8064E">
              <w:rPr>
                <w:rFonts w:eastAsia="Calibri"/>
                <w:sz w:val="22"/>
                <w:szCs w:val="22"/>
              </w:rPr>
              <w:t xml:space="preserve"> Воздух, которым мы дышим</w:t>
            </w:r>
          </w:p>
          <w:p w:rsidR="00F26871" w:rsidRPr="00CD2814"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12.</w:t>
            </w:r>
            <w:r w:rsidRPr="00CD2814">
              <w:rPr>
                <w:rFonts w:eastAsia="Calibri"/>
                <w:sz w:val="22"/>
                <w:szCs w:val="22"/>
              </w:rPr>
              <w:t>Вредна ли губная помада?</w:t>
            </w:r>
          </w:p>
          <w:p w:rsidR="00F26871" w:rsidRPr="00CD2814"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CD2814">
              <w:rPr>
                <w:bCs/>
                <w:i/>
                <w:sz w:val="22"/>
                <w:szCs w:val="22"/>
              </w:rPr>
              <w:t>13.</w:t>
            </w:r>
            <w:r w:rsidRPr="00CD2814">
              <w:rPr>
                <w:rFonts w:eastAsia="Calibri"/>
                <w:sz w:val="22"/>
                <w:szCs w:val="22"/>
              </w:rPr>
              <w:t xml:space="preserve"> Все о пище с точки зрения химика</w:t>
            </w:r>
          </w:p>
          <w:p w:rsidR="00F26871" w:rsidRPr="00B8064E"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Calibri" w:hAnsi="Calibri" w:cs="Calibri"/>
                <w:sz w:val="22"/>
                <w:szCs w:val="22"/>
              </w:rPr>
            </w:pPr>
            <w:r w:rsidRPr="00B8064E">
              <w:rPr>
                <w:rFonts w:ascii="Calibri" w:eastAsia="Calibri" w:hAnsi="Calibri" w:cs="Calibri"/>
                <w:sz w:val="22"/>
                <w:szCs w:val="22"/>
              </w:rPr>
              <w:t xml:space="preserve">14. </w:t>
            </w:r>
            <w:r w:rsidRPr="00CD2814">
              <w:rPr>
                <w:rFonts w:eastAsia="Calibri"/>
                <w:sz w:val="22"/>
                <w:szCs w:val="22"/>
              </w:rPr>
              <w:t>Генетика и проблемы здоровья человека</w:t>
            </w:r>
            <w:r w:rsidRPr="00B8064E">
              <w:rPr>
                <w:rFonts w:ascii="Calibri" w:eastAsia="Calibri" w:hAnsi="Calibri" w:cs="Calibri"/>
                <w:sz w:val="22"/>
                <w:szCs w:val="22"/>
              </w:rPr>
              <w:t>.</w:t>
            </w: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15.</w:t>
            </w:r>
            <w:r w:rsidRPr="00CD2814">
              <w:rPr>
                <w:rFonts w:eastAsia="Calibri"/>
                <w:sz w:val="22"/>
                <w:szCs w:val="22"/>
              </w:rPr>
              <w:t>География химических названий.</w:t>
            </w: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16. Городской водоем</w:t>
            </w:r>
          </w:p>
          <w:p w:rsidR="00F26871" w:rsidRPr="00A92EC2"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rFonts w:eastAsia="Calibri"/>
                <w:sz w:val="22"/>
                <w:szCs w:val="22"/>
              </w:rPr>
              <w:t>17.Парниковый эффект</w:t>
            </w:r>
            <w:r w:rsidRPr="00CD2814">
              <w:rPr>
                <w:rFonts w:eastAsia="Calibri"/>
                <w:sz w:val="22"/>
                <w:szCs w:val="22"/>
              </w:rPr>
              <w:t>.</w:t>
            </w:r>
          </w:p>
        </w:tc>
        <w:tc>
          <w:tcPr>
            <w:tcW w:w="894" w:type="dxa"/>
            <w:shd w:val="clear" w:color="auto" w:fill="FFFFFF"/>
            <w:vAlign w:val="center"/>
          </w:tcPr>
          <w:p w:rsidR="00F26871" w:rsidRPr="000C6406" w:rsidRDefault="00F26871" w:rsidP="00F26871">
            <w:pPr>
              <w:jc w:val="center"/>
              <w:rPr>
                <w:b/>
              </w:rPr>
            </w:pPr>
          </w:p>
        </w:tc>
        <w:tc>
          <w:tcPr>
            <w:tcW w:w="2408" w:type="dxa"/>
            <w:vAlign w:val="center"/>
          </w:tcPr>
          <w:p w:rsidR="00F26871" w:rsidRPr="00F3401C" w:rsidRDefault="00F26871" w:rsidP="00F26871">
            <w:pPr>
              <w:jc w:val="center"/>
              <w:rPr>
                <w:sz w:val="22"/>
                <w:szCs w:val="22"/>
              </w:rPr>
            </w:pPr>
          </w:p>
        </w:tc>
      </w:tr>
      <w:tr w:rsidR="00F26871" w:rsidRPr="00175055" w:rsidTr="00F26871">
        <w:trPr>
          <w:gridBefore w:val="1"/>
          <w:wBefore w:w="32" w:type="dxa"/>
          <w:jc w:val="center"/>
        </w:trPr>
        <w:tc>
          <w:tcPr>
            <w:tcW w:w="11687" w:type="dxa"/>
            <w:gridSpan w:val="2"/>
          </w:tcPr>
          <w:p w:rsidR="00F26871" w:rsidRPr="00F870DB"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bCs/>
              </w:rPr>
              <w:t>Консультации</w:t>
            </w:r>
          </w:p>
        </w:tc>
        <w:tc>
          <w:tcPr>
            <w:tcW w:w="894" w:type="dxa"/>
            <w:shd w:val="clear" w:color="auto" w:fill="FFFFFF"/>
            <w:vAlign w:val="center"/>
          </w:tcPr>
          <w:p w:rsidR="00F26871" w:rsidRPr="000C6406" w:rsidRDefault="00F26871" w:rsidP="00F26871">
            <w:pPr>
              <w:jc w:val="center"/>
              <w:rPr>
                <w:b/>
              </w:rPr>
            </w:pPr>
            <w:r w:rsidRPr="000C6406">
              <w:rPr>
                <w:b/>
              </w:rPr>
              <w:t>2</w:t>
            </w:r>
          </w:p>
        </w:tc>
        <w:tc>
          <w:tcPr>
            <w:tcW w:w="2408" w:type="dxa"/>
            <w:vAlign w:val="center"/>
          </w:tcPr>
          <w:p w:rsidR="00F26871" w:rsidRDefault="00F26871" w:rsidP="00F26871">
            <w:pPr>
              <w:jc w:val="center"/>
            </w:pPr>
          </w:p>
        </w:tc>
      </w:tr>
      <w:tr w:rsidR="00F26871" w:rsidRPr="00175055" w:rsidTr="00F26871">
        <w:trPr>
          <w:gridBefore w:val="1"/>
          <w:wBefore w:w="32" w:type="dxa"/>
          <w:jc w:val="center"/>
        </w:trPr>
        <w:tc>
          <w:tcPr>
            <w:tcW w:w="11687" w:type="dxa"/>
            <w:gridSpan w:val="2"/>
          </w:tcPr>
          <w:p w:rsidR="00F26871" w:rsidRPr="000C6406" w:rsidRDefault="00F26871" w:rsidP="00F26871">
            <w:pPr>
              <w:jc w:val="right"/>
              <w:rPr>
                <w:b/>
              </w:rPr>
            </w:pPr>
            <w:r w:rsidRPr="000C6406">
              <w:rPr>
                <w:b/>
              </w:rPr>
              <w:t>Итого</w:t>
            </w:r>
          </w:p>
        </w:tc>
        <w:tc>
          <w:tcPr>
            <w:tcW w:w="894" w:type="dxa"/>
            <w:shd w:val="clear" w:color="auto" w:fill="FFFFFF"/>
            <w:vAlign w:val="center"/>
          </w:tcPr>
          <w:p w:rsidR="00F26871" w:rsidRPr="000C6406" w:rsidRDefault="00F26871" w:rsidP="00F26871">
            <w:pPr>
              <w:jc w:val="center"/>
              <w:rPr>
                <w:b/>
              </w:rPr>
            </w:pPr>
            <w:r>
              <w:rPr>
                <w:b/>
              </w:rPr>
              <w:t>114</w:t>
            </w:r>
          </w:p>
        </w:tc>
        <w:tc>
          <w:tcPr>
            <w:tcW w:w="2408" w:type="dxa"/>
            <w:vAlign w:val="center"/>
          </w:tcPr>
          <w:p w:rsidR="00F26871" w:rsidRDefault="00F26871" w:rsidP="00F26871">
            <w:pPr>
              <w:jc w:val="center"/>
            </w:pPr>
          </w:p>
        </w:tc>
      </w:tr>
    </w:tbl>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9251AA" w:rsidRPr="009251AA" w:rsidRDefault="009251AA" w:rsidP="00FA30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9251AA" w:rsidRPr="009251AA" w:rsidSect="00C64F29">
          <w:footerReference w:type="default" r:id="rId70"/>
          <w:pgSz w:w="16838" w:h="11906" w:orient="landscape"/>
          <w:pgMar w:top="851" w:right="1134" w:bottom="851" w:left="1134" w:header="709" w:footer="709" w:gutter="0"/>
          <w:cols w:space="708"/>
          <w:docGrid w:linePitch="360"/>
        </w:sectPr>
      </w:pPr>
    </w:p>
    <w:p w:rsidR="00655A22" w:rsidRPr="00655A22" w:rsidRDefault="00655A22" w:rsidP="00655A22">
      <w:pPr>
        <w:jc w:val="center"/>
        <w:rPr>
          <w:b/>
          <w:caps/>
          <w:sz w:val="28"/>
          <w:szCs w:val="28"/>
        </w:rPr>
      </w:pPr>
      <w:r w:rsidRPr="00655A22">
        <w:rPr>
          <w:b/>
          <w:caps/>
          <w:sz w:val="28"/>
          <w:szCs w:val="28"/>
        </w:rPr>
        <w:lastRenderedPageBreak/>
        <w:t>3 . УСЛОВИЯ РЕАЛИЗАЦИИ ПРОГРАММЫ УЧЕБНОЙ ДИСЦИПЛИНЫ</w:t>
      </w:r>
    </w:p>
    <w:p w:rsidR="00655A22" w:rsidRPr="00655A22" w:rsidRDefault="00655A22" w:rsidP="00655A22">
      <w:pPr>
        <w:jc w:val="center"/>
        <w:rPr>
          <w:b/>
          <w:caps/>
          <w:sz w:val="28"/>
          <w:szCs w:val="28"/>
        </w:rPr>
      </w:pPr>
    </w:p>
    <w:p w:rsidR="00655A22" w:rsidRPr="00655A22" w:rsidRDefault="00655A22" w:rsidP="00655A22">
      <w:pPr>
        <w:suppressAutoHyphens/>
        <w:ind w:firstLine="709"/>
        <w:jc w:val="both"/>
        <w:rPr>
          <w:rFonts w:eastAsia="Calibri"/>
          <w:sz w:val="28"/>
          <w:szCs w:val="28"/>
          <w:lang w:eastAsia="en-US"/>
        </w:rPr>
      </w:pPr>
      <w:r w:rsidRPr="00655A22">
        <w:rPr>
          <w:bCs/>
          <w:sz w:val="28"/>
          <w:szCs w:val="28"/>
        </w:rPr>
        <w:t>3.1. Реализация программы учебной дисциплины осуществляется в  кабинете «</w:t>
      </w:r>
      <w:r>
        <w:rPr>
          <w:bCs/>
          <w:sz w:val="28"/>
          <w:szCs w:val="28"/>
        </w:rPr>
        <w:t>Естествознание</w:t>
      </w:r>
      <w:r w:rsidRPr="00655A22">
        <w:rPr>
          <w:bCs/>
          <w:sz w:val="28"/>
          <w:szCs w:val="28"/>
        </w:rPr>
        <w:t xml:space="preserve">». </w:t>
      </w:r>
      <w:r w:rsidRPr="00655A22">
        <w:rPr>
          <w:sz w:val="28"/>
          <w:szCs w:val="28"/>
          <w:lang w:eastAsia="en-US"/>
        </w:rPr>
        <w:t>Помещение кабинета соответствует требованиям Санитарно-эпидемиологических правил и нормативов (СанПиН 2.4.2 № 178–02)</w:t>
      </w:r>
    </w:p>
    <w:p w:rsidR="00655A22" w:rsidRPr="00E515A8"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Оборудование учебного кабинета:</w:t>
      </w:r>
    </w:p>
    <w:p w:rsidR="00655A22" w:rsidRPr="00E515A8"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посадочные места по количеству обучающихся;</w:t>
      </w:r>
    </w:p>
    <w:p w:rsidR="00655A22" w:rsidRPr="00E515A8"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рабочее место преподавателя;</w:t>
      </w:r>
    </w:p>
    <w:p w:rsidR="00655A22" w:rsidRPr="00E515A8"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комплект учебно-методической документации;</w:t>
      </w:r>
    </w:p>
    <w:p w:rsidR="00655A22"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наглядные пособия (плакаты, схемы);</w:t>
      </w:r>
    </w:p>
    <w:p w:rsidR="00655A22" w:rsidRPr="00E515A8"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xml:space="preserve">Технические средства обучения: </w:t>
      </w:r>
    </w:p>
    <w:p w:rsidR="00655A22" w:rsidRPr="00E515A8"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xml:space="preserve">- компьютеры, интегральная доска, </w:t>
      </w:r>
      <w:proofErr w:type="spellStart"/>
      <w:r w:rsidRPr="00E515A8">
        <w:rPr>
          <w:bCs/>
          <w:sz w:val="28"/>
          <w:szCs w:val="28"/>
        </w:rPr>
        <w:t>мультимедиапроектор</w:t>
      </w:r>
      <w:proofErr w:type="spellEnd"/>
      <w:r w:rsidRPr="00E515A8">
        <w:rPr>
          <w:bCs/>
          <w:sz w:val="28"/>
          <w:szCs w:val="28"/>
        </w:rPr>
        <w:t>;</w:t>
      </w:r>
    </w:p>
    <w:p w:rsidR="00655A22" w:rsidRPr="00E515A8"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xml:space="preserve">- лицензионная программа обеспечения: </w:t>
      </w:r>
      <w:proofErr w:type="spellStart"/>
      <w:r w:rsidRPr="00E515A8">
        <w:rPr>
          <w:bCs/>
          <w:sz w:val="28"/>
          <w:szCs w:val="28"/>
          <w:lang w:val="en-US"/>
        </w:rPr>
        <w:t>MicrosoftOffice</w:t>
      </w:r>
      <w:proofErr w:type="spellEnd"/>
      <w:r w:rsidRPr="00E515A8">
        <w:rPr>
          <w:bCs/>
          <w:sz w:val="28"/>
          <w:szCs w:val="28"/>
        </w:rPr>
        <w:t xml:space="preserve">. </w:t>
      </w:r>
    </w:p>
    <w:p w:rsidR="00655A22" w:rsidRPr="00E515A8" w:rsidRDefault="00655A22" w:rsidP="00655A22">
      <w:pPr>
        <w:jc w:val="both"/>
        <w:rPr>
          <w:sz w:val="28"/>
          <w:szCs w:val="28"/>
        </w:rPr>
      </w:pPr>
    </w:p>
    <w:p w:rsidR="00655A22" w:rsidRPr="00655A22" w:rsidRDefault="00655A22" w:rsidP="00655A22">
      <w:pPr>
        <w:ind w:firstLine="709"/>
        <w:contextualSpacing/>
        <w:jc w:val="both"/>
        <w:rPr>
          <w:b/>
          <w:sz w:val="28"/>
          <w:szCs w:val="28"/>
          <w:lang w:eastAsia="en-US"/>
        </w:rPr>
      </w:pPr>
      <w:r w:rsidRPr="00655A22">
        <w:rPr>
          <w:b/>
          <w:sz w:val="28"/>
          <w:szCs w:val="28"/>
          <w:lang w:eastAsia="en-US"/>
        </w:rPr>
        <w:t>3.2. Информационное обеспечение реализации программы</w:t>
      </w:r>
    </w:p>
    <w:p w:rsidR="00655A22" w:rsidRDefault="00655A22" w:rsidP="00655A22">
      <w:pPr>
        <w:ind w:firstLine="709"/>
        <w:contextualSpacing/>
        <w:jc w:val="both"/>
        <w:rPr>
          <w:b/>
          <w:sz w:val="28"/>
          <w:szCs w:val="28"/>
        </w:rPr>
      </w:pPr>
    </w:p>
    <w:p w:rsidR="00655A22" w:rsidRDefault="00655A22" w:rsidP="00655A22">
      <w:pPr>
        <w:ind w:firstLine="709"/>
        <w:contextualSpacing/>
        <w:jc w:val="both"/>
        <w:rPr>
          <w:b/>
          <w:sz w:val="28"/>
          <w:szCs w:val="28"/>
        </w:rPr>
      </w:pPr>
      <w:r w:rsidRPr="00655A22">
        <w:rPr>
          <w:b/>
          <w:sz w:val="28"/>
          <w:szCs w:val="28"/>
        </w:rPr>
        <w:t>3.2.1. Основные печатные издания</w:t>
      </w:r>
    </w:p>
    <w:p w:rsidR="00655A22"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F4AED">
        <w:rPr>
          <w:bCs/>
          <w:sz w:val="28"/>
          <w:szCs w:val="28"/>
        </w:rPr>
        <w:t xml:space="preserve">1. </w:t>
      </w:r>
      <w:r w:rsidRPr="00BF4AED">
        <w:rPr>
          <w:sz w:val="28"/>
          <w:szCs w:val="28"/>
        </w:rPr>
        <w:t xml:space="preserve">Артеменко, А.И. Органическая химия [электронный ресурс]: учебник / Артеменко А.И. — </w:t>
      </w:r>
      <w:proofErr w:type="gramStart"/>
      <w:r w:rsidRPr="00BF4AED">
        <w:rPr>
          <w:sz w:val="28"/>
          <w:szCs w:val="28"/>
        </w:rPr>
        <w:t>М. :</w:t>
      </w:r>
      <w:proofErr w:type="gramEnd"/>
      <w:r w:rsidRPr="00BF4AED">
        <w:rPr>
          <w:sz w:val="28"/>
          <w:szCs w:val="28"/>
        </w:rPr>
        <w:t xml:space="preserve"> </w:t>
      </w:r>
      <w:proofErr w:type="spellStart"/>
      <w:r w:rsidRPr="00BF4AED">
        <w:rPr>
          <w:sz w:val="28"/>
          <w:szCs w:val="28"/>
        </w:rPr>
        <w:t>КноРус</w:t>
      </w:r>
      <w:proofErr w:type="spellEnd"/>
      <w:r w:rsidRPr="00BF4AED">
        <w:rPr>
          <w:sz w:val="28"/>
          <w:szCs w:val="28"/>
        </w:rPr>
        <w:t>, 2018. — 528 с. — (СПО). — ISBN 978-5-406-05331-7. — Режим доступа: https://book.ru/book/924050. ЭБС «BOOK.ru»</w:t>
      </w:r>
    </w:p>
    <w:p w:rsidR="00655A22"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2. </w:t>
      </w:r>
      <w:r w:rsidRPr="00BF4AED">
        <w:rPr>
          <w:sz w:val="28"/>
          <w:szCs w:val="28"/>
        </w:rPr>
        <w:t>Богомолова, И.В. Неорганическая химия [Электронный ресурс</w:t>
      </w:r>
      <w:proofErr w:type="gramStart"/>
      <w:r w:rsidRPr="00BF4AED">
        <w:rPr>
          <w:sz w:val="28"/>
          <w:szCs w:val="28"/>
        </w:rPr>
        <w:t>] :</w:t>
      </w:r>
      <w:proofErr w:type="gramEnd"/>
      <w:r w:rsidRPr="00BF4AED">
        <w:rPr>
          <w:sz w:val="28"/>
          <w:szCs w:val="28"/>
        </w:rPr>
        <w:t xml:space="preserve"> учебное пособие / И.В. Богомолова . - М.: Альфа-М, ИНФРА-М, 2016. - 336 с. - (</w:t>
      </w:r>
      <w:proofErr w:type="spellStart"/>
      <w:r w:rsidRPr="00BF4AED">
        <w:rPr>
          <w:sz w:val="28"/>
          <w:szCs w:val="28"/>
        </w:rPr>
        <w:t>ПРОФИль</w:t>
      </w:r>
      <w:proofErr w:type="spellEnd"/>
      <w:r w:rsidRPr="00BF4AED">
        <w:rPr>
          <w:sz w:val="28"/>
          <w:szCs w:val="28"/>
        </w:rPr>
        <w:t xml:space="preserve">) .  - Режим доступа: </w:t>
      </w:r>
      <w:hyperlink r:id="rId71" w:history="1">
        <w:r w:rsidRPr="00BF4AED">
          <w:rPr>
            <w:rStyle w:val="a3"/>
            <w:sz w:val="28"/>
            <w:szCs w:val="28"/>
          </w:rPr>
          <w:t>http://znanium.com/catalog/product/538925</w:t>
        </w:r>
      </w:hyperlink>
      <w:r w:rsidRPr="00BF4AED">
        <w:rPr>
          <w:sz w:val="28"/>
          <w:szCs w:val="28"/>
        </w:rPr>
        <w:t>. ЭБС «</w:t>
      </w:r>
      <w:proofErr w:type="spellStart"/>
      <w:r w:rsidRPr="00BF4AED">
        <w:rPr>
          <w:sz w:val="28"/>
          <w:szCs w:val="28"/>
        </w:rPr>
        <w:t>Знаниум</w:t>
      </w:r>
      <w:proofErr w:type="spellEnd"/>
      <w:r w:rsidRPr="00BF4AED">
        <w:rPr>
          <w:sz w:val="28"/>
          <w:szCs w:val="28"/>
        </w:rPr>
        <w:t>».</w:t>
      </w:r>
    </w:p>
    <w:p w:rsidR="00655A22"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3. </w:t>
      </w:r>
      <w:r w:rsidRPr="00BF4AED">
        <w:rPr>
          <w:sz w:val="28"/>
          <w:szCs w:val="28"/>
        </w:rPr>
        <w:t>Биология [Текст]: учебник и практикум для СПО / отв. ред.  В.Н. Ярыгин.  - 2-е изд.- М.: ЮРАЙТ, 2018. - 453 с. - ISBN 978-5-534-03758-6</w:t>
      </w:r>
    </w:p>
    <w:p w:rsidR="00655A22"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Cs/>
          <w:sz w:val="28"/>
          <w:szCs w:val="28"/>
        </w:rPr>
        <w:t xml:space="preserve">4. </w:t>
      </w:r>
      <w:r w:rsidRPr="00BF4AED">
        <w:rPr>
          <w:sz w:val="28"/>
          <w:szCs w:val="28"/>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BF4AED">
        <w:rPr>
          <w:sz w:val="28"/>
          <w:szCs w:val="28"/>
        </w:rPr>
        <w:tab/>
      </w:r>
    </w:p>
    <w:p w:rsidR="00655A22" w:rsidRDefault="00655A22" w:rsidP="00655A22">
      <w:pPr>
        <w:rPr>
          <w:sz w:val="28"/>
          <w:szCs w:val="28"/>
        </w:rPr>
      </w:pPr>
      <w:r>
        <w:rPr>
          <w:sz w:val="28"/>
          <w:szCs w:val="28"/>
        </w:rPr>
        <w:t xml:space="preserve">5. </w:t>
      </w:r>
      <w:r w:rsidRPr="00BF4AED">
        <w:rPr>
          <w:sz w:val="28"/>
          <w:szCs w:val="28"/>
        </w:rPr>
        <w:t>Глинка, Н.Л. Общая химия [электронный ресурс</w:t>
      </w:r>
      <w:proofErr w:type="gramStart"/>
      <w:r w:rsidRPr="00BF4AED">
        <w:rPr>
          <w:sz w:val="28"/>
          <w:szCs w:val="28"/>
        </w:rPr>
        <w:t>] :</w:t>
      </w:r>
      <w:proofErr w:type="gramEnd"/>
      <w:r w:rsidRPr="00BF4AED">
        <w:rPr>
          <w:sz w:val="28"/>
          <w:szCs w:val="28"/>
        </w:rPr>
        <w:t xml:space="preserve"> учебное пособие / Глинка Н.Л. — Москва : </w:t>
      </w:r>
      <w:proofErr w:type="spellStart"/>
      <w:r w:rsidRPr="00BF4AED">
        <w:rPr>
          <w:sz w:val="28"/>
          <w:szCs w:val="28"/>
        </w:rPr>
        <w:t>КноРус</w:t>
      </w:r>
      <w:proofErr w:type="spellEnd"/>
      <w:r w:rsidRPr="00BF4AED">
        <w:rPr>
          <w:sz w:val="28"/>
          <w:szCs w:val="28"/>
        </w:rPr>
        <w:t xml:space="preserve">, 2019. — 748 с. — (СПО). — ISBN 978-5-406-06847-2. — Режим доступа: https://book.ru/book/932114. </w:t>
      </w:r>
      <w:proofErr w:type="spellStart"/>
      <w:r w:rsidRPr="00BF4AED">
        <w:rPr>
          <w:sz w:val="28"/>
          <w:szCs w:val="28"/>
        </w:rPr>
        <w:t>ЭБС«BOOK.ru</w:t>
      </w:r>
      <w:proofErr w:type="spellEnd"/>
      <w:r w:rsidRPr="00BF4AED">
        <w:rPr>
          <w:sz w:val="28"/>
          <w:szCs w:val="28"/>
        </w:rPr>
        <w:t>»</w:t>
      </w:r>
    </w:p>
    <w:p w:rsidR="00655A22" w:rsidRDefault="00655A22" w:rsidP="00655A22">
      <w:pPr>
        <w:rPr>
          <w:sz w:val="28"/>
          <w:szCs w:val="28"/>
        </w:rPr>
      </w:pPr>
      <w:r>
        <w:rPr>
          <w:sz w:val="28"/>
          <w:szCs w:val="28"/>
        </w:rPr>
        <w:t xml:space="preserve">6. </w:t>
      </w:r>
      <w:r w:rsidRPr="00BF4AED">
        <w:rPr>
          <w:sz w:val="28"/>
          <w:szCs w:val="28"/>
        </w:rPr>
        <w:t xml:space="preserve">Колесников, С.И. Общая биология [электронный ресурс]: учебное пособие / Колесников С.И. — </w:t>
      </w:r>
      <w:proofErr w:type="gramStart"/>
      <w:r w:rsidRPr="00BF4AED">
        <w:rPr>
          <w:sz w:val="28"/>
          <w:szCs w:val="28"/>
        </w:rPr>
        <w:t>М. :</w:t>
      </w:r>
      <w:proofErr w:type="gramEnd"/>
      <w:r w:rsidRPr="00BF4AED">
        <w:rPr>
          <w:sz w:val="28"/>
          <w:szCs w:val="28"/>
        </w:rPr>
        <w:t xml:space="preserve"> </w:t>
      </w:r>
      <w:proofErr w:type="spellStart"/>
      <w:r w:rsidRPr="00BF4AED">
        <w:rPr>
          <w:sz w:val="28"/>
          <w:szCs w:val="28"/>
        </w:rPr>
        <w:t>КноРус</w:t>
      </w:r>
      <w:proofErr w:type="spellEnd"/>
      <w:r w:rsidRPr="00BF4AED">
        <w:rPr>
          <w:sz w:val="28"/>
          <w:szCs w:val="28"/>
        </w:rPr>
        <w:t xml:space="preserve">, 2018. — 287 с. — (СПО). — ISBN 978-5-406-06119-0. — Режим доступа: </w:t>
      </w:r>
      <w:hyperlink r:id="rId72" w:history="1">
        <w:r w:rsidRPr="00BF4AED">
          <w:rPr>
            <w:rStyle w:val="a3"/>
            <w:sz w:val="28"/>
            <w:szCs w:val="28"/>
          </w:rPr>
          <w:t>https://book.ru/book/927653</w:t>
        </w:r>
      </w:hyperlink>
      <w:r w:rsidRPr="00BF4AED">
        <w:rPr>
          <w:sz w:val="28"/>
          <w:szCs w:val="28"/>
        </w:rPr>
        <w:t xml:space="preserve">. ЭБС «BOOK.ru»  </w:t>
      </w:r>
    </w:p>
    <w:p w:rsidR="00655A22" w:rsidRPr="00BF4AED"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F4AED">
        <w:rPr>
          <w:sz w:val="28"/>
          <w:szCs w:val="28"/>
        </w:rPr>
        <w:t xml:space="preserve">Общая биология [Текст]: учебное пособие для СПО/ С.И. Колесников.- М.: КНОРУС, 2018.- 288с.-ISBN 978-5-406-03237-4/ </w:t>
      </w:r>
    </w:p>
    <w:p w:rsidR="00655A22" w:rsidRDefault="00655A22" w:rsidP="00655A22">
      <w:pPr>
        <w:rPr>
          <w:sz w:val="28"/>
          <w:szCs w:val="28"/>
        </w:rPr>
      </w:pPr>
      <w:r>
        <w:rPr>
          <w:sz w:val="28"/>
          <w:szCs w:val="28"/>
        </w:rPr>
        <w:t xml:space="preserve">7. </w:t>
      </w:r>
      <w:r w:rsidRPr="00BF4AED">
        <w:rPr>
          <w:sz w:val="28"/>
          <w:szCs w:val="28"/>
        </w:rPr>
        <w:t xml:space="preserve">Мамонтов, С.Г. Общая биология [электронный ресурс]: учебник / Мамонтов С.Г., Захаров В.Б. — </w:t>
      </w:r>
      <w:proofErr w:type="gramStart"/>
      <w:r w:rsidRPr="00BF4AED">
        <w:rPr>
          <w:sz w:val="28"/>
          <w:szCs w:val="28"/>
        </w:rPr>
        <w:t>М. :</w:t>
      </w:r>
      <w:proofErr w:type="gramEnd"/>
      <w:r w:rsidRPr="00BF4AED">
        <w:rPr>
          <w:sz w:val="28"/>
          <w:szCs w:val="28"/>
        </w:rPr>
        <w:t xml:space="preserve"> </w:t>
      </w:r>
      <w:proofErr w:type="spellStart"/>
      <w:r w:rsidRPr="00BF4AED">
        <w:rPr>
          <w:sz w:val="28"/>
          <w:szCs w:val="28"/>
        </w:rPr>
        <w:t>КноРус</w:t>
      </w:r>
      <w:proofErr w:type="spellEnd"/>
      <w:r w:rsidRPr="00BF4AED">
        <w:rPr>
          <w:sz w:val="28"/>
          <w:szCs w:val="28"/>
        </w:rPr>
        <w:t xml:space="preserve">, 2018. — 323 с. — (СПО). — ISBN 978-5-406-06477-1. — Режим доступа: </w:t>
      </w:r>
      <w:hyperlink r:id="rId73" w:history="1">
        <w:r w:rsidRPr="00BF4AED">
          <w:rPr>
            <w:rStyle w:val="a3"/>
            <w:sz w:val="28"/>
            <w:szCs w:val="28"/>
          </w:rPr>
          <w:t>https://book.ru/book/929586</w:t>
        </w:r>
      </w:hyperlink>
      <w:r w:rsidRPr="00BF4AED">
        <w:rPr>
          <w:sz w:val="28"/>
          <w:szCs w:val="28"/>
        </w:rPr>
        <w:t>. ЭБС «BOOK.ru»</w:t>
      </w:r>
    </w:p>
    <w:p w:rsidR="00655A22" w:rsidRDefault="00655A22" w:rsidP="00655A22">
      <w:pPr>
        <w:rPr>
          <w:sz w:val="28"/>
          <w:szCs w:val="28"/>
        </w:rPr>
      </w:pPr>
      <w:r>
        <w:rPr>
          <w:sz w:val="28"/>
          <w:szCs w:val="28"/>
        </w:rPr>
        <w:t xml:space="preserve">8. </w:t>
      </w:r>
      <w:r w:rsidRPr="00BF4AED">
        <w:rPr>
          <w:sz w:val="28"/>
          <w:szCs w:val="28"/>
        </w:rPr>
        <w:t xml:space="preserve">Мартынова, Т.В. Химия [Текст]: учебник и практикум / Т.В.Мартынова, И.В. Артамонов, Е.Б.Годунов; под ред. Т.В. Мартыновой. – М.: </w:t>
      </w:r>
      <w:proofErr w:type="spellStart"/>
      <w:r w:rsidRPr="00BF4AED">
        <w:rPr>
          <w:sz w:val="28"/>
          <w:szCs w:val="28"/>
        </w:rPr>
        <w:t>Юрайт</w:t>
      </w:r>
      <w:proofErr w:type="spellEnd"/>
      <w:r w:rsidRPr="00BF4AED">
        <w:rPr>
          <w:sz w:val="28"/>
          <w:szCs w:val="28"/>
        </w:rPr>
        <w:t>, 2018. – 393 с. – Профессиональное образование.</w:t>
      </w:r>
    </w:p>
    <w:p w:rsidR="00655A22" w:rsidRDefault="00655A22" w:rsidP="00655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lastRenderedPageBreak/>
        <w:t xml:space="preserve">9. </w:t>
      </w:r>
      <w:r w:rsidRPr="00BF4AED">
        <w:rPr>
          <w:sz w:val="28"/>
          <w:szCs w:val="28"/>
        </w:rPr>
        <w:t xml:space="preserve">Саенко, О.Е. Естествознание [электронный ресурс]: учебное пособие / Саенко О.Е., Трушина Т.П., Логвиненко О.В., Арутюнян О.В. — </w:t>
      </w:r>
      <w:proofErr w:type="gramStart"/>
      <w:r w:rsidRPr="00BF4AED">
        <w:rPr>
          <w:sz w:val="28"/>
          <w:szCs w:val="28"/>
        </w:rPr>
        <w:t>М. :</w:t>
      </w:r>
      <w:proofErr w:type="gramEnd"/>
      <w:r w:rsidRPr="00BF4AED">
        <w:rPr>
          <w:sz w:val="28"/>
          <w:szCs w:val="28"/>
        </w:rPr>
        <w:t xml:space="preserve"> </w:t>
      </w:r>
      <w:proofErr w:type="spellStart"/>
      <w:r w:rsidRPr="00BF4AED">
        <w:rPr>
          <w:sz w:val="28"/>
          <w:szCs w:val="28"/>
        </w:rPr>
        <w:t>КноРус</w:t>
      </w:r>
      <w:proofErr w:type="spellEnd"/>
      <w:r w:rsidRPr="00BF4AED">
        <w:rPr>
          <w:sz w:val="28"/>
          <w:szCs w:val="28"/>
        </w:rPr>
        <w:t xml:space="preserve">, 2019. — 363 с. — (СПО). — ISBN 978-5-406-07039-0. — Режим доступа: </w:t>
      </w:r>
      <w:hyperlink r:id="rId74" w:history="1">
        <w:r w:rsidRPr="00BF4AED">
          <w:rPr>
            <w:rStyle w:val="a3"/>
            <w:sz w:val="28"/>
            <w:szCs w:val="28"/>
          </w:rPr>
          <w:t>https://book.ru/book/932526</w:t>
        </w:r>
      </w:hyperlink>
      <w:r w:rsidRPr="00BF4AED">
        <w:rPr>
          <w:sz w:val="28"/>
          <w:szCs w:val="28"/>
        </w:rPr>
        <w:t xml:space="preserve">. ЭБС «BOOK.ru»  </w:t>
      </w:r>
    </w:p>
    <w:p w:rsidR="00655A22" w:rsidRPr="00655A22" w:rsidRDefault="00655A22" w:rsidP="00655A22">
      <w:pPr>
        <w:keepNext/>
        <w:suppressAutoHyphens/>
        <w:jc w:val="both"/>
        <w:rPr>
          <w:i/>
          <w:kern w:val="32"/>
          <w:sz w:val="28"/>
          <w:szCs w:val="28"/>
        </w:rPr>
      </w:pPr>
      <w:bookmarkStart w:id="25" w:name="__RefHeading___Toc463878230"/>
      <w:bookmarkEnd w:id="25"/>
    </w:p>
    <w:p w:rsidR="00655A22" w:rsidRPr="00655A22" w:rsidRDefault="00655A22" w:rsidP="00655A22">
      <w:pPr>
        <w:suppressAutoHyphens/>
        <w:ind w:firstLine="709"/>
        <w:contextualSpacing/>
        <w:jc w:val="both"/>
        <w:rPr>
          <w:b/>
          <w:bCs/>
          <w:sz w:val="28"/>
          <w:szCs w:val="28"/>
        </w:rPr>
      </w:pPr>
      <w:r w:rsidRPr="00655A22">
        <w:rPr>
          <w:b/>
          <w:bCs/>
          <w:sz w:val="28"/>
          <w:szCs w:val="28"/>
        </w:rPr>
        <w:t xml:space="preserve">3.2.2. Дополнительные источники </w:t>
      </w:r>
    </w:p>
    <w:p w:rsidR="00655A22" w:rsidRPr="00D04D9D" w:rsidRDefault="00655A22" w:rsidP="00655A22">
      <w:pPr>
        <w:autoSpaceDE w:val="0"/>
        <w:autoSpaceDN w:val="0"/>
        <w:adjustRightInd w:val="0"/>
        <w:jc w:val="both"/>
        <w:rPr>
          <w:sz w:val="28"/>
          <w:szCs w:val="28"/>
        </w:rPr>
      </w:pPr>
      <w:proofErr w:type="spellStart"/>
      <w:r w:rsidRPr="00D04D9D">
        <w:rPr>
          <w:sz w:val="28"/>
          <w:szCs w:val="28"/>
        </w:rPr>
        <w:t>www</w:t>
      </w:r>
      <w:proofErr w:type="spellEnd"/>
      <w:r w:rsidRPr="00D04D9D">
        <w:rPr>
          <w:sz w:val="28"/>
          <w:szCs w:val="28"/>
        </w:rPr>
        <w:t xml:space="preserve">. </w:t>
      </w:r>
      <w:proofErr w:type="spellStart"/>
      <w:r w:rsidRPr="00D04D9D">
        <w:rPr>
          <w:sz w:val="28"/>
          <w:szCs w:val="28"/>
        </w:rPr>
        <w:t>pvg</w:t>
      </w:r>
      <w:proofErr w:type="spellEnd"/>
      <w:r w:rsidRPr="00D04D9D">
        <w:rPr>
          <w:sz w:val="28"/>
          <w:szCs w:val="28"/>
        </w:rPr>
        <w:t xml:space="preserve">. </w:t>
      </w:r>
      <w:proofErr w:type="spellStart"/>
      <w:r w:rsidRPr="00D04D9D">
        <w:rPr>
          <w:sz w:val="28"/>
          <w:szCs w:val="28"/>
        </w:rPr>
        <w:t>mk</w:t>
      </w:r>
      <w:proofErr w:type="spellEnd"/>
      <w:r w:rsidRPr="00D04D9D">
        <w:rPr>
          <w:sz w:val="28"/>
          <w:szCs w:val="28"/>
        </w:rPr>
        <w:t xml:space="preserve">. </w:t>
      </w:r>
      <w:proofErr w:type="spellStart"/>
      <w:r w:rsidRPr="00D04D9D">
        <w:rPr>
          <w:sz w:val="28"/>
          <w:szCs w:val="28"/>
        </w:rPr>
        <w:t>ru</w:t>
      </w:r>
      <w:proofErr w:type="spellEnd"/>
      <w:r w:rsidRPr="00D04D9D">
        <w:rPr>
          <w:sz w:val="28"/>
          <w:szCs w:val="28"/>
        </w:rPr>
        <w:t xml:space="preserve"> (олимпиада «Покори Воробьевы горы»).</w:t>
      </w:r>
    </w:p>
    <w:p w:rsidR="00655A22" w:rsidRPr="00D04D9D" w:rsidRDefault="00655A22" w:rsidP="00655A22">
      <w:pPr>
        <w:autoSpaceDE w:val="0"/>
        <w:autoSpaceDN w:val="0"/>
        <w:adjustRightInd w:val="0"/>
        <w:jc w:val="both"/>
        <w:rPr>
          <w:sz w:val="28"/>
          <w:szCs w:val="28"/>
        </w:rPr>
      </w:pPr>
      <w:proofErr w:type="spellStart"/>
      <w:r w:rsidRPr="00D04D9D">
        <w:rPr>
          <w:sz w:val="28"/>
          <w:szCs w:val="28"/>
        </w:rPr>
        <w:t>www</w:t>
      </w:r>
      <w:proofErr w:type="spellEnd"/>
      <w:r w:rsidRPr="00D04D9D">
        <w:rPr>
          <w:sz w:val="28"/>
          <w:szCs w:val="28"/>
        </w:rPr>
        <w:t xml:space="preserve">. </w:t>
      </w:r>
      <w:proofErr w:type="spellStart"/>
      <w:r w:rsidRPr="00D04D9D">
        <w:rPr>
          <w:sz w:val="28"/>
          <w:szCs w:val="28"/>
        </w:rPr>
        <w:t>hemi</w:t>
      </w:r>
      <w:proofErr w:type="spellEnd"/>
      <w:r w:rsidRPr="00D04D9D">
        <w:rPr>
          <w:sz w:val="28"/>
          <w:szCs w:val="28"/>
        </w:rPr>
        <w:t xml:space="preserve">. </w:t>
      </w:r>
      <w:proofErr w:type="spellStart"/>
      <w:r w:rsidRPr="00D04D9D">
        <w:rPr>
          <w:sz w:val="28"/>
          <w:szCs w:val="28"/>
        </w:rPr>
        <w:t>wallst</w:t>
      </w:r>
      <w:proofErr w:type="spellEnd"/>
      <w:r w:rsidRPr="00D04D9D">
        <w:rPr>
          <w:sz w:val="28"/>
          <w:szCs w:val="28"/>
        </w:rPr>
        <w:t>. ru (Образовательный сайт для школьников «Химия»).</w:t>
      </w:r>
    </w:p>
    <w:p w:rsidR="00655A22" w:rsidRPr="00D04D9D" w:rsidRDefault="00655A22" w:rsidP="00655A22">
      <w:pPr>
        <w:autoSpaceDE w:val="0"/>
        <w:autoSpaceDN w:val="0"/>
        <w:adjustRightInd w:val="0"/>
        <w:jc w:val="both"/>
        <w:rPr>
          <w:sz w:val="28"/>
          <w:szCs w:val="28"/>
        </w:rPr>
      </w:pPr>
      <w:proofErr w:type="spellStart"/>
      <w:r w:rsidRPr="00D04D9D">
        <w:rPr>
          <w:sz w:val="28"/>
          <w:szCs w:val="28"/>
        </w:rPr>
        <w:t>www</w:t>
      </w:r>
      <w:proofErr w:type="spellEnd"/>
      <w:r w:rsidRPr="00D04D9D">
        <w:rPr>
          <w:sz w:val="28"/>
          <w:szCs w:val="28"/>
        </w:rPr>
        <w:t xml:space="preserve">. </w:t>
      </w:r>
      <w:proofErr w:type="spellStart"/>
      <w:r w:rsidRPr="00D04D9D">
        <w:rPr>
          <w:sz w:val="28"/>
          <w:szCs w:val="28"/>
        </w:rPr>
        <w:t>alhimikov</w:t>
      </w:r>
      <w:proofErr w:type="spellEnd"/>
      <w:r w:rsidRPr="00D04D9D">
        <w:rPr>
          <w:sz w:val="28"/>
          <w:szCs w:val="28"/>
        </w:rPr>
        <w:t xml:space="preserve">. </w:t>
      </w:r>
      <w:proofErr w:type="spellStart"/>
      <w:r w:rsidRPr="00D04D9D">
        <w:rPr>
          <w:sz w:val="28"/>
          <w:szCs w:val="28"/>
        </w:rPr>
        <w:t>net</w:t>
      </w:r>
      <w:proofErr w:type="spellEnd"/>
      <w:r w:rsidRPr="00D04D9D">
        <w:rPr>
          <w:sz w:val="28"/>
          <w:szCs w:val="28"/>
        </w:rPr>
        <w:t xml:space="preserve"> (Образовательный сайт для школьников).</w:t>
      </w:r>
    </w:p>
    <w:p w:rsidR="00655A22" w:rsidRPr="00D04D9D" w:rsidRDefault="00655A22" w:rsidP="00655A22">
      <w:pPr>
        <w:autoSpaceDE w:val="0"/>
        <w:autoSpaceDN w:val="0"/>
        <w:adjustRightInd w:val="0"/>
        <w:jc w:val="both"/>
        <w:rPr>
          <w:sz w:val="28"/>
          <w:szCs w:val="28"/>
        </w:rPr>
      </w:pPr>
      <w:proofErr w:type="spellStart"/>
      <w:r w:rsidRPr="00D04D9D">
        <w:rPr>
          <w:sz w:val="28"/>
          <w:szCs w:val="28"/>
        </w:rPr>
        <w:t>www</w:t>
      </w:r>
      <w:proofErr w:type="spellEnd"/>
      <w:r w:rsidRPr="00D04D9D">
        <w:rPr>
          <w:sz w:val="28"/>
          <w:szCs w:val="28"/>
        </w:rPr>
        <w:t xml:space="preserve">. </w:t>
      </w:r>
      <w:proofErr w:type="spellStart"/>
      <w:r w:rsidRPr="00D04D9D">
        <w:rPr>
          <w:sz w:val="28"/>
          <w:szCs w:val="28"/>
        </w:rPr>
        <w:t>chem</w:t>
      </w:r>
      <w:proofErr w:type="spellEnd"/>
      <w:r w:rsidRPr="00D04D9D">
        <w:rPr>
          <w:sz w:val="28"/>
          <w:szCs w:val="28"/>
        </w:rPr>
        <w:t xml:space="preserve">. </w:t>
      </w:r>
      <w:proofErr w:type="spellStart"/>
      <w:r w:rsidRPr="00D04D9D">
        <w:rPr>
          <w:sz w:val="28"/>
          <w:szCs w:val="28"/>
        </w:rPr>
        <w:t>msu</w:t>
      </w:r>
      <w:proofErr w:type="spellEnd"/>
      <w:r w:rsidRPr="00D04D9D">
        <w:rPr>
          <w:sz w:val="28"/>
          <w:szCs w:val="28"/>
        </w:rPr>
        <w:t xml:space="preserve">. </w:t>
      </w:r>
      <w:proofErr w:type="spellStart"/>
      <w:r w:rsidRPr="00D04D9D">
        <w:rPr>
          <w:sz w:val="28"/>
          <w:szCs w:val="28"/>
        </w:rPr>
        <w:t>su</w:t>
      </w:r>
      <w:proofErr w:type="spellEnd"/>
      <w:r w:rsidRPr="00D04D9D">
        <w:rPr>
          <w:sz w:val="28"/>
          <w:szCs w:val="28"/>
        </w:rPr>
        <w:t xml:space="preserve"> (Электронная библиотека по химии).</w:t>
      </w:r>
    </w:p>
    <w:p w:rsidR="00655A22" w:rsidRPr="00D04D9D" w:rsidRDefault="00655A22" w:rsidP="00655A22">
      <w:pPr>
        <w:autoSpaceDE w:val="0"/>
        <w:autoSpaceDN w:val="0"/>
        <w:adjustRightInd w:val="0"/>
        <w:jc w:val="both"/>
        <w:rPr>
          <w:sz w:val="28"/>
          <w:szCs w:val="28"/>
        </w:rPr>
      </w:pPr>
      <w:proofErr w:type="spellStart"/>
      <w:r w:rsidRPr="00D04D9D">
        <w:rPr>
          <w:sz w:val="28"/>
          <w:szCs w:val="28"/>
        </w:rPr>
        <w:t>www</w:t>
      </w:r>
      <w:proofErr w:type="spellEnd"/>
      <w:r w:rsidRPr="00D04D9D">
        <w:rPr>
          <w:sz w:val="28"/>
          <w:szCs w:val="28"/>
        </w:rPr>
        <w:t xml:space="preserve">. </w:t>
      </w:r>
      <w:proofErr w:type="spellStart"/>
      <w:r w:rsidRPr="00D04D9D">
        <w:rPr>
          <w:sz w:val="28"/>
          <w:szCs w:val="28"/>
        </w:rPr>
        <w:t>enauki</w:t>
      </w:r>
      <w:proofErr w:type="spellEnd"/>
      <w:r w:rsidRPr="00D04D9D">
        <w:rPr>
          <w:sz w:val="28"/>
          <w:szCs w:val="28"/>
        </w:rPr>
        <w:t xml:space="preserve">. </w:t>
      </w:r>
      <w:proofErr w:type="spellStart"/>
      <w:r w:rsidRPr="00D04D9D">
        <w:rPr>
          <w:sz w:val="28"/>
          <w:szCs w:val="28"/>
        </w:rPr>
        <w:t>ru</w:t>
      </w:r>
      <w:proofErr w:type="spellEnd"/>
      <w:r w:rsidRPr="00D04D9D">
        <w:rPr>
          <w:sz w:val="28"/>
          <w:szCs w:val="28"/>
        </w:rPr>
        <w:t xml:space="preserve"> (интернет-издание для учителей «Естественные науки»).</w:t>
      </w:r>
    </w:p>
    <w:p w:rsidR="00655A22" w:rsidRPr="00D04D9D" w:rsidRDefault="00655A22" w:rsidP="00655A22">
      <w:pPr>
        <w:autoSpaceDE w:val="0"/>
        <w:autoSpaceDN w:val="0"/>
        <w:adjustRightInd w:val="0"/>
        <w:jc w:val="both"/>
        <w:rPr>
          <w:sz w:val="28"/>
          <w:szCs w:val="28"/>
        </w:rPr>
      </w:pPr>
      <w:proofErr w:type="spellStart"/>
      <w:r w:rsidRPr="00D04D9D">
        <w:rPr>
          <w:sz w:val="28"/>
          <w:szCs w:val="28"/>
        </w:rPr>
        <w:t>www</w:t>
      </w:r>
      <w:proofErr w:type="spellEnd"/>
      <w:r w:rsidRPr="00D04D9D">
        <w:rPr>
          <w:sz w:val="28"/>
          <w:szCs w:val="28"/>
        </w:rPr>
        <w:t xml:space="preserve">. 1september. </w:t>
      </w:r>
      <w:proofErr w:type="spellStart"/>
      <w:r w:rsidRPr="00D04D9D">
        <w:rPr>
          <w:sz w:val="28"/>
          <w:szCs w:val="28"/>
        </w:rPr>
        <w:t>ru</w:t>
      </w:r>
      <w:proofErr w:type="spellEnd"/>
      <w:r w:rsidRPr="00D04D9D">
        <w:rPr>
          <w:sz w:val="28"/>
          <w:szCs w:val="28"/>
        </w:rPr>
        <w:t xml:space="preserve"> (методическая газета «Первое сентября»).</w:t>
      </w:r>
    </w:p>
    <w:p w:rsidR="00655A22" w:rsidRPr="00D04D9D" w:rsidRDefault="00655A22" w:rsidP="00655A22">
      <w:pPr>
        <w:autoSpaceDE w:val="0"/>
        <w:autoSpaceDN w:val="0"/>
        <w:adjustRightInd w:val="0"/>
        <w:jc w:val="both"/>
        <w:rPr>
          <w:sz w:val="28"/>
          <w:szCs w:val="28"/>
        </w:rPr>
      </w:pPr>
      <w:proofErr w:type="spellStart"/>
      <w:r w:rsidRPr="00D04D9D">
        <w:rPr>
          <w:sz w:val="28"/>
          <w:szCs w:val="28"/>
        </w:rPr>
        <w:t>www</w:t>
      </w:r>
      <w:proofErr w:type="spellEnd"/>
      <w:r w:rsidRPr="00D04D9D">
        <w:rPr>
          <w:sz w:val="28"/>
          <w:szCs w:val="28"/>
        </w:rPr>
        <w:t xml:space="preserve">. </w:t>
      </w:r>
      <w:proofErr w:type="spellStart"/>
      <w:r w:rsidRPr="00D04D9D">
        <w:rPr>
          <w:sz w:val="28"/>
          <w:szCs w:val="28"/>
        </w:rPr>
        <w:t>hvsh</w:t>
      </w:r>
      <w:proofErr w:type="spellEnd"/>
      <w:r w:rsidRPr="00D04D9D">
        <w:rPr>
          <w:sz w:val="28"/>
          <w:szCs w:val="28"/>
        </w:rPr>
        <w:t xml:space="preserve">. </w:t>
      </w:r>
      <w:proofErr w:type="spellStart"/>
      <w:r w:rsidRPr="00D04D9D">
        <w:rPr>
          <w:sz w:val="28"/>
          <w:szCs w:val="28"/>
        </w:rPr>
        <w:t>ru</w:t>
      </w:r>
      <w:proofErr w:type="spellEnd"/>
      <w:r w:rsidRPr="00D04D9D">
        <w:rPr>
          <w:sz w:val="28"/>
          <w:szCs w:val="28"/>
        </w:rPr>
        <w:t xml:space="preserve"> (журнал «Химия в школе»).</w:t>
      </w:r>
    </w:p>
    <w:p w:rsidR="00655A22" w:rsidRPr="00D04D9D" w:rsidRDefault="00655A22" w:rsidP="00655A22">
      <w:pPr>
        <w:autoSpaceDE w:val="0"/>
        <w:autoSpaceDN w:val="0"/>
        <w:adjustRightInd w:val="0"/>
        <w:jc w:val="both"/>
        <w:rPr>
          <w:sz w:val="28"/>
          <w:szCs w:val="28"/>
        </w:rPr>
      </w:pPr>
      <w:proofErr w:type="spellStart"/>
      <w:r w:rsidRPr="00D04D9D">
        <w:rPr>
          <w:sz w:val="28"/>
          <w:szCs w:val="28"/>
        </w:rPr>
        <w:t>www</w:t>
      </w:r>
      <w:proofErr w:type="spellEnd"/>
      <w:r w:rsidRPr="00D04D9D">
        <w:rPr>
          <w:sz w:val="28"/>
          <w:szCs w:val="28"/>
        </w:rPr>
        <w:t xml:space="preserve">. </w:t>
      </w:r>
      <w:proofErr w:type="spellStart"/>
      <w:r w:rsidRPr="00D04D9D">
        <w:rPr>
          <w:sz w:val="28"/>
          <w:szCs w:val="28"/>
        </w:rPr>
        <w:t>hij</w:t>
      </w:r>
      <w:proofErr w:type="spellEnd"/>
      <w:r w:rsidRPr="00D04D9D">
        <w:rPr>
          <w:sz w:val="28"/>
          <w:szCs w:val="28"/>
        </w:rPr>
        <w:t xml:space="preserve">. </w:t>
      </w:r>
      <w:proofErr w:type="spellStart"/>
      <w:r w:rsidRPr="00D04D9D">
        <w:rPr>
          <w:sz w:val="28"/>
          <w:szCs w:val="28"/>
        </w:rPr>
        <w:t>ru</w:t>
      </w:r>
      <w:proofErr w:type="spellEnd"/>
      <w:r w:rsidRPr="00D04D9D">
        <w:rPr>
          <w:sz w:val="28"/>
          <w:szCs w:val="28"/>
        </w:rPr>
        <w:t xml:space="preserve"> (журнал «Химия и жизнь»).</w:t>
      </w:r>
    </w:p>
    <w:p w:rsidR="00655A22" w:rsidRDefault="00655A22" w:rsidP="00655A22">
      <w:pPr>
        <w:jc w:val="both"/>
        <w:rPr>
          <w:sz w:val="28"/>
          <w:szCs w:val="28"/>
        </w:rPr>
      </w:pPr>
      <w:proofErr w:type="spellStart"/>
      <w:r w:rsidRPr="00D04D9D">
        <w:rPr>
          <w:sz w:val="28"/>
          <w:szCs w:val="28"/>
        </w:rPr>
        <w:t>www</w:t>
      </w:r>
      <w:proofErr w:type="spellEnd"/>
      <w:r w:rsidRPr="00D04D9D">
        <w:rPr>
          <w:sz w:val="28"/>
          <w:szCs w:val="28"/>
        </w:rPr>
        <w:t xml:space="preserve">. </w:t>
      </w:r>
      <w:proofErr w:type="spellStart"/>
      <w:r w:rsidRPr="00D04D9D">
        <w:rPr>
          <w:sz w:val="28"/>
          <w:szCs w:val="28"/>
        </w:rPr>
        <w:t>nature</w:t>
      </w:r>
      <w:proofErr w:type="spellEnd"/>
      <w:r w:rsidRPr="00D04D9D">
        <w:rPr>
          <w:sz w:val="28"/>
          <w:szCs w:val="28"/>
        </w:rPr>
        <w:t xml:space="preserve">. </w:t>
      </w:r>
      <w:proofErr w:type="spellStart"/>
      <w:r w:rsidRPr="00D04D9D">
        <w:rPr>
          <w:sz w:val="28"/>
          <w:szCs w:val="28"/>
        </w:rPr>
        <w:t>ok</w:t>
      </w:r>
      <w:proofErr w:type="spellEnd"/>
      <w:r w:rsidRPr="00D04D9D">
        <w:rPr>
          <w:sz w:val="28"/>
          <w:szCs w:val="28"/>
        </w:rPr>
        <w:t xml:space="preserve">. </w:t>
      </w:r>
      <w:proofErr w:type="spellStart"/>
      <w:r w:rsidRPr="00D04D9D">
        <w:rPr>
          <w:sz w:val="28"/>
          <w:szCs w:val="28"/>
        </w:rPr>
        <w:t>ru</w:t>
      </w:r>
      <w:proofErr w:type="spellEnd"/>
      <w:r w:rsidRPr="00D04D9D">
        <w:rPr>
          <w:sz w:val="28"/>
          <w:szCs w:val="28"/>
        </w:rPr>
        <w:t xml:space="preserve"> (Редкие и исче</w:t>
      </w:r>
      <w:r>
        <w:rPr>
          <w:sz w:val="28"/>
          <w:szCs w:val="28"/>
        </w:rPr>
        <w:t xml:space="preserve">зающие животные России — проект </w:t>
      </w:r>
      <w:r w:rsidRPr="00D04D9D">
        <w:rPr>
          <w:sz w:val="28"/>
          <w:szCs w:val="28"/>
        </w:rPr>
        <w:t>Экологического центра МГУ им. М. В. Ломоносова).</w:t>
      </w:r>
    </w:p>
    <w:p w:rsidR="00655A22" w:rsidRPr="00655A22" w:rsidRDefault="00655A22" w:rsidP="00655A22">
      <w:pPr>
        <w:autoSpaceDE w:val="0"/>
        <w:autoSpaceDN w:val="0"/>
        <w:adjustRightInd w:val="0"/>
        <w:jc w:val="both"/>
        <w:rPr>
          <w:b/>
          <w:caps/>
          <w:sz w:val="28"/>
          <w:szCs w:val="28"/>
        </w:rPr>
      </w:pPr>
    </w:p>
    <w:p w:rsidR="00655A22" w:rsidRPr="00655A22" w:rsidRDefault="00655A22" w:rsidP="00655A22">
      <w:pPr>
        <w:jc w:val="center"/>
        <w:rPr>
          <w:b/>
          <w:caps/>
          <w:sz w:val="28"/>
          <w:szCs w:val="28"/>
        </w:rPr>
      </w:pPr>
    </w:p>
    <w:p w:rsidR="00655A22" w:rsidRDefault="00655A22"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Default="00486CD0" w:rsidP="00655A22">
      <w:pPr>
        <w:jc w:val="center"/>
        <w:rPr>
          <w:b/>
          <w:caps/>
          <w:sz w:val="28"/>
          <w:szCs w:val="28"/>
        </w:rPr>
      </w:pPr>
    </w:p>
    <w:p w:rsidR="00486CD0" w:rsidRPr="00655A22" w:rsidRDefault="00486CD0" w:rsidP="00655A22">
      <w:pPr>
        <w:jc w:val="center"/>
        <w:rPr>
          <w:b/>
          <w:caps/>
          <w:sz w:val="28"/>
          <w:szCs w:val="28"/>
        </w:rPr>
      </w:pPr>
    </w:p>
    <w:p w:rsidR="00F26871" w:rsidRPr="00453C01" w:rsidRDefault="00453C01" w:rsidP="00F2687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453C01">
        <w:rPr>
          <w:b/>
          <w:caps/>
          <w:sz w:val="28"/>
          <w:szCs w:val="28"/>
        </w:rPr>
        <w:lastRenderedPageBreak/>
        <w:t>4.</w:t>
      </w:r>
      <w:r w:rsidR="00F26871" w:rsidRPr="00F26871">
        <w:rPr>
          <w:b/>
          <w:caps/>
          <w:sz w:val="28"/>
          <w:szCs w:val="28"/>
        </w:rPr>
        <w:t xml:space="preserve"> </w:t>
      </w:r>
      <w:r w:rsidR="00F26871" w:rsidRPr="00453C01">
        <w:rPr>
          <w:b/>
          <w:caps/>
          <w:sz w:val="28"/>
          <w:szCs w:val="28"/>
        </w:rPr>
        <w:t>4.КОНТРОЛЬ И ОЦЕНКА РЕЗУЛЬТАТОВ ОСВОЕНИЯ УЧЕБНОЙ ДИСЦИПЛИНЫ</w:t>
      </w:r>
    </w:p>
    <w:p w:rsidR="00F26871" w:rsidRPr="00453C0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510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1"/>
        <w:gridCol w:w="2834"/>
      </w:tblGrid>
      <w:tr w:rsidR="00F26871" w:rsidRPr="00453C01" w:rsidTr="00F26871">
        <w:tc>
          <w:tcPr>
            <w:tcW w:w="3592" w:type="pct"/>
            <w:vAlign w:val="center"/>
          </w:tcPr>
          <w:p w:rsidR="00F26871" w:rsidRDefault="00F26871" w:rsidP="00F26871">
            <w:pPr>
              <w:jc w:val="center"/>
              <w:rPr>
                <w:b/>
                <w:bCs/>
              </w:rPr>
            </w:pPr>
            <w:bookmarkStart w:id="26" w:name="_Toc463610416"/>
            <w:r w:rsidRPr="00453C01">
              <w:rPr>
                <w:b/>
                <w:bCs/>
              </w:rPr>
              <w:t>Результаты обучения</w:t>
            </w:r>
          </w:p>
          <w:p w:rsidR="00F26871" w:rsidRPr="00453C01" w:rsidRDefault="00F26871" w:rsidP="00F26871">
            <w:pPr>
              <w:jc w:val="center"/>
              <w:rPr>
                <w:b/>
                <w:bCs/>
              </w:rPr>
            </w:pPr>
          </w:p>
        </w:tc>
        <w:tc>
          <w:tcPr>
            <w:tcW w:w="1408" w:type="pct"/>
            <w:vAlign w:val="center"/>
          </w:tcPr>
          <w:p w:rsidR="00F26871" w:rsidRPr="00453C01" w:rsidRDefault="00F26871" w:rsidP="00F26871">
            <w:pPr>
              <w:jc w:val="center"/>
              <w:rPr>
                <w:b/>
                <w:bCs/>
              </w:rPr>
            </w:pPr>
            <w:r w:rsidRPr="00453C01">
              <w:rPr>
                <w:b/>
                <w:bCs/>
              </w:rPr>
              <w:t>Методы оценки</w:t>
            </w:r>
          </w:p>
        </w:tc>
      </w:tr>
      <w:tr w:rsidR="00F26871" w:rsidRPr="00453C01" w:rsidTr="00F26871">
        <w:tc>
          <w:tcPr>
            <w:tcW w:w="3592" w:type="pct"/>
          </w:tcPr>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сформированность представлений о научном методе познания природы и средствах изучения </w:t>
            </w:r>
            <w:proofErr w:type="spellStart"/>
            <w:r>
              <w:t>мегамира</w:t>
            </w:r>
            <w:proofErr w:type="spellEnd"/>
            <w:r>
              <w:t>, макромира и микромира; владение приемами естественно-научных наблюдений, опытов, исследований и оценки достоверности полученных результатов;</w:t>
            </w:r>
          </w:p>
          <w:p w:rsidR="00F26871" w:rsidRDefault="00F26871" w:rsidP="00F2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F26871" w:rsidRPr="00453C01" w:rsidRDefault="00F26871" w:rsidP="00F26871">
            <w:pPr>
              <w:jc w:val="both"/>
              <w:rPr>
                <w:b/>
                <w:bCs/>
              </w:rPr>
            </w:pPr>
            <w:r>
              <w:t xml:space="preserve">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c>
          <w:tcPr>
            <w:tcW w:w="1408" w:type="pct"/>
          </w:tcPr>
          <w:p w:rsidR="00F26871" w:rsidRPr="00C30227" w:rsidRDefault="00F26871" w:rsidP="00F26871">
            <w:pPr>
              <w:rPr>
                <w:bCs/>
              </w:rPr>
            </w:pPr>
            <w:r w:rsidRPr="00C30227">
              <w:rPr>
                <w:bCs/>
              </w:rPr>
              <w:t>практическое занятие;</w:t>
            </w:r>
          </w:p>
          <w:p w:rsidR="00F26871" w:rsidRPr="00C30227" w:rsidRDefault="00F26871" w:rsidP="00F26871">
            <w:pPr>
              <w:rPr>
                <w:bCs/>
              </w:rPr>
            </w:pPr>
            <w:r w:rsidRPr="00C30227">
              <w:rPr>
                <w:bCs/>
              </w:rPr>
              <w:t>- опрос;</w:t>
            </w:r>
          </w:p>
          <w:p w:rsidR="00F26871" w:rsidRPr="00C30227" w:rsidRDefault="00F26871" w:rsidP="00F26871">
            <w:pPr>
              <w:rPr>
                <w:bCs/>
              </w:rPr>
            </w:pPr>
            <w:r w:rsidRPr="00C30227">
              <w:rPr>
                <w:bCs/>
              </w:rPr>
              <w:t>- дифференцированный зачет</w:t>
            </w:r>
          </w:p>
          <w:p w:rsidR="00F26871" w:rsidRPr="00C30227" w:rsidRDefault="00F26871" w:rsidP="00F26871">
            <w:pPr>
              <w:spacing w:line="276" w:lineRule="auto"/>
            </w:pPr>
          </w:p>
          <w:p w:rsidR="00F26871" w:rsidRPr="00453C01" w:rsidRDefault="00F26871" w:rsidP="00F26871">
            <w:pPr>
              <w:jc w:val="center"/>
              <w:rPr>
                <w:b/>
                <w:bCs/>
              </w:rPr>
            </w:pPr>
          </w:p>
        </w:tc>
      </w:tr>
    </w:tbl>
    <w:p w:rsidR="00F26871" w:rsidRPr="00453C01" w:rsidRDefault="00F26871" w:rsidP="00F2687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bookmarkEnd w:id="26"/>
    <w:p w:rsidR="00F26871" w:rsidRPr="00453C01" w:rsidRDefault="00F26871" w:rsidP="00F26871">
      <w:pPr>
        <w:ind w:right="-28"/>
        <w:jc w:val="right"/>
        <w:outlineLvl w:val="0"/>
        <w:rPr>
          <w:b/>
          <w:highlight w:val="yellow"/>
          <w:lang w:bidi="en-US"/>
        </w:rPr>
      </w:pPr>
    </w:p>
    <w:p w:rsidR="00BF4AED" w:rsidRDefault="00F26871" w:rsidP="00F2687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122CFB">
        <w:rPr>
          <w:b/>
          <w:bCs/>
          <w:color w:val="000000"/>
          <w:sz w:val="28"/>
          <w:szCs w:val="28"/>
        </w:rPr>
        <w:t xml:space="preserve">Контроль и </w:t>
      </w:r>
      <w:r w:rsidRPr="00604BEE">
        <w:rPr>
          <w:b/>
          <w:bCs/>
          <w:color w:val="000000"/>
          <w:sz w:val="28"/>
          <w:szCs w:val="28"/>
        </w:rPr>
        <w:t>оценка</w:t>
      </w:r>
      <w:r w:rsidRPr="00604BEE">
        <w:rPr>
          <w:color w:val="000000"/>
          <w:sz w:val="28"/>
          <w:szCs w:val="28"/>
        </w:rPr>
        <w:t xml:space="preserve">  </w:t>
      </w:r>
      <w:r w:rsidRPr="001E1295">
        <w:rPr>
          <w:color w:val="000000"/>
          <w:sz w:val="28"/>
          <w:szCs w:val="28"/>
        </w:rPr>
        <w:t>метапредметных</w:t>
      </w:r>
      <w:r>
        <w:rPr>
          <w:color w:val="000000"/>
          <w:sz w:val="28"/>
          <w:szCs w:val="28"/>
        </w:rPr>
        <w:t xml:space="preserve"> и личностных  результатов  обучающихся при освоения учебной дисциплины осуществляется</w:t>
      </w:r>
      <w:r w:rsidRPr="001E1295">
        <w:rPr>
          <w:color w:val="000000"/>
          <w:sz w:val="28"/>
          <w:szCs w:val="28"/>
        </w:rPr>
        <w:t xml:space="preserve"> в ходе </w:t>
      </w:r>
      <w:r>
        <w:rPr>
          <w:color w:val="000000"/>
          <w:sz w:val="28"/>
          <w:szCs w:val="28"/>
        </w:rPr>
        <w:t>выполнения</w:t>
      </w:r>
      <w:r w:rsidRPr="001E1295">
        <w:rPr>
          <w:color w:val="000000"/>
          <w:sz w:val="28"/>
          <w:szCs w:val="28"/>
        </w:rPr>
        <w:t xml:space="preserve"> задач творческого</w:t>
      </w:r>
      <w:r>
        <w:rPr>
          <w:color w:val="000000"/>
          <w:sz w:val="28"/>
          <w:szCs w:val="28"/>
        </w:rPr>
        <w:t xml:space="preserve"> и поискового характера, учебного</w:t>
      </w:r>
      <w:r w:rsidRPr="001E1295">
        <w:rPr>
          <w:color w:val="000000"/>
          <w:sz w:val="28"/>
          <w:szCs w:val="28"/>
        </w:rPr>
        <w:t xml:space="preserve"> проектировани</w:t>
      </w:r>
      <w:r>
        <w:rPr>
          <w:color w:val="000000"/>
          <w:sz w:val="28"/>
          <w:szCs w:val="28"/>
        </w:rPr>
        <w:t>я, итоговых проверочных</w:t>
      </w:r>
      <w:r w:rsidRPr="001E1295">
        <w:rPr>
          <w:color w:val="000000"/>
          <w:sz w:val="28"/>
          <w:szCs w:val="28"/>
        </w:rPr>
        <w:t xml:space="preserve"> работ</w:t>
      </w:r>
      <w:r>
        <w:rPr>
          <w:color w:val="000000"/>
          <w:sz w:val="28"/>
          <w:szCs w:val="28"/>
        </w:rPr>
        <w:t>, комплексных работ</w:t>
      </w:r>
      <w:r w:rsidRPr="001E1295">
        <w:rPr>
          <w:color w:val="000000"/>
          <w:sz w:val="28"/>
          <w:szCs w:val="28"/>
        </w:rPr>
        <w:t xml:space="preserve"> на межпредметной основе, мониторинг</w:t>
      </w:r>
      <w:r>
        <w:rPr>
          <w:color w:val="000000"/>
          <w:sz w:val="28"/>
          <w:szCs w:val="28"/>
        </w:rPr>
        <w:t>а</w:t>
      </w:r>
      <w:r w:rsidRPr="001E1295">
        <w:rPr>
          <w:color w:val="000000"/>
          <w:sz w:val="28"/>
          <w:szCs w:val="28"/>
        </w:rPr>
        <w:t xml:space="preserve"> сформиров</w:t>
      </w:r>
      <w:r>
        <w:rPr>
          <w:color w:val="000000"/>
          <w:sz w:val="28"/>
          <w:szCs w:val="28"/>
        </w:rPr>
        <w:t xml:space="preserve">анности основных учебных умений, наблюдения за </w:t>
      </w:r>
      <w:r w:rsidRPr="00983FEA">
        <w:rPr>
          <w:rFonts w:eastAsia="Calibri"/>
          <w:sz w:val="28"/>
          <w:szCs w:val="28"/>
          <w:lang w:eastAsia="en-US"/>
        </w:rPr>
        <w:t>результативность</w:t>
      </w:r>
      <w:r>
        <w:rPr>
          <w:rFonts w:eastAsia="Calibri"/>
          <w:sz w:val="28"/>
          <w:szCs w:val="28"/>
          <w:lang w:eastAsia="en-US"/>
        </w:rPr>
        <w:t>ю</w:t>
      </w:r>
      <w:r w:rsidRPr="00983FEA">
        <w:rPr>
          <w:rFonts w:eastAsia="Calibri"/>
          <w:sz w:val="28"/>
          <w:szCs w:val="28"/>
          <w:lang w:eastAsia="en-US"/>
        </w:rPr>
        <w:t xml:space="preserve"> участия во внеурочной деятельности по дисциплине</w:t>
      </w:r>
    </w:p>
    <w:p w:rsidR="00BF4AED" w:rsidRDefault="00BF4AED" w:rsidP="00486CD0">
      <w:pPr>
        <w:ind w:hanging="426"/>
        <w:rPr>
          <w:sz w:val="28"/>
          <w:szCs w:val="28"/>
        </w:rPr>
      </w:pPr>
    </w:p>
    <w:p w:rsidR="002B73ED" w:rsidRDefault="002B73ED" w:rsidP="00486CD0">
      <w:pPr>
        <w:ind w:hanging="426"/>
        <w:rPr>
          <w:sz w:val="28"/>
          <w:szCs w:val="28"/>
        </w:rPr>
      </w:pPr>
    </w:p>
    <w:p w:rsidR="00486CD0" w:rsidRDefault="00486CD0" w:rsidP="00486CD0">
      <w:pPr>
        <w:ind w:hanging="426"/>
        <w:rPr>
          <w:sz w:val="28"/>
          <w:szCs w:val="28"/>
        </w:rPr>
      </w:pPr>
    </w:p>
    <w:p w:rsidR="002B73ED" w:rsidRDefault="002B73ED"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486CD0" w:rsidRDefault="00486CD0" w:rsidP="00E63742">
      <w:pPr>
        <w:jc w:val="center"/>
        <w:rPr>
          <w:sz w:val="28"/>
          <w:szCs w:val="28"/>
        </w:rPr>
      </w:pPr>
    </w:p>
    <w:p w:rsidR="002B73ED" w:rsidRDefault="002B73ED" w:rsidP="000B65AC">
      <w:pPr>
        <w:rPr>
          <w:sz w:val="28"/>
          <w:szCs w:val="28"/>
        </w:rPr>
      </w:pPr>
    </w:p>
    <w:p w:rsidR="00680748" w:rsidRDefault="00680748" w:rsidP="00E63742">
      <w:pPr>
        <w:jc w:val="center"/>
        <w:rPr>
          <w:b/>
        </w:rPr>
      </w:pPr>
      <w:r>
        <w:rPr>
          <w:b/>
        </w:rPr>
        <w:t>ЛИСТ ВНЕСЕНИЯ ИЗМЕНЕНИЙ</w:t>
      </w:r>
    </w:p>
    <w:p w:rsidR="00680748" w:rsidRDefault="00680748" w:rsidP="00680748">
      <w:pPr>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1843"/>
        <w:gridCol w:w="2350"/>
        <w:gridCol w:w="2351"/>
        <w:gridCol w:w="2351"/>
      </w:tblGrid>
      <w:tr w:rsidR="00680748" w:rsidTr="00020C2A">
        <w:trPr>
          <w:jc w:val="center"/>
        </w:trPr>
        <w:tc>
          <w:tcPr>
            <w:tcW w:w="959" w:type="dxa"/>
            <w:vMerge w:val="restart"/>
            <w:shd w:val="clear" w:color="auto" w:fill="auto"/>
            <w:vAlign w:val="center"/>
          </w:tcPr>
          <w:p w:rsidR="00680748" w:rsidRDefault="00680748" w:rsidP="00020C2A">
            <w:pPr>
              <w:jc w:val="center"/>
            </w:pPr>
            <w:r>
              <w:t xml:space="preserve">Дата </w:t>
            </w:r>
          </w:p>
        </w:tc>
        <w:tc>
          <w:tcPr>
            <w:tcW w:w="1843" w:type="dxa"/>
            <w:vMerge w:val="restart"/>
            <w:shd w:val="clear" w:color="auto" w:fill="auto"/>
            <w:vAlign w:val="center"/>
          </w:tcPr>
          <w:p w:rsidR="00680748" w:rsidRDefault="00680748" w:rsidP="00020C2A">
            <w:pPr>
              <w:jc w:val="center"/>
            </w:pPr>
            <w:r>
              <w:t xml:space="preserve">Изменения </w:t>
            </w:r>
          </w:p>
        </w:tc>
        <w:tc>
          <w:tcPr>
            <w:tcW w:w="7052" w:type="dxa"/>
            <w:gridSpan w:val="3"/>
            <w:shd w:val="clear" w:color="auto" w:fill="auto"/>
          </w:tcPr>
          <w:p w:rsidR="00680748" w:rsidRDefault="00680748" w:rsidP="00020C2A">
            <w:pPr>
              <w:jc w:val="center"/>
            </w:pPr>
            <w:r>
              <w:t xml:space="preserve">Подписи </w:t>
            </w:r>
          </w:p>
        </w:tc>
      </w:tr>
      <w:tr w:rsidR="00680748" w:rsidTr="00020C2A">
        <w:trPr>
          <w:jc w:val="center"/>
        </w:trPr>
        <w:tc>
          <w:tcPr>
            <w:tcW w:w="959" w:type="dxa"/>
            <w:vMerge/>
            <w:shd w:val="clear" w:color="auto" w:fill="auto"/>
          </w:tcPr>
          <w:p w:rsidR="00680748" w:rsidRDefault="00680748" w:rsidP="00020C2A">
            <w:pPr>
              <w:jc w:val="center"/>
            </w:pPr>
          </w:p>
        </w:tc>
        <w:tc>
          <w:tcPr>
            <w:tcW w:w="1843" w:type="dxa"/>
            <w:vMerge/>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r>
              <w:t>Разработчика программы УД</w:t>
            </w:r>
          </w:p>
        </w:tc>
        <w:tc>
          <w:tcPr>
            <w:tcW w:w="2351" w:type="dxa"/>
            <w:shd w:val="clear" w:color="auto" w:fill="auto"/>
            <w:vAlign w:val="center"/>
          </w:tcPr>
          <w:p w:rsidR="00680748" w:rsidRDefault="00680748" w:rsidP="00020C2A">
            <w:pPr>
              <w:jc w:val="center"/>
            </w:pPr>
            <w:r>
              <w:t>Председателя ПЦК</w:t>
            </w:r>
          </w:p>
        </w:tc>
        <w:tc>
          <w:tcPr>
            <w:tcW w:w="2351" w:type="dxa"/>
            <w:shd w:val="clear" w:color="auto" w:fill="auto"/>
          </w:tcPr>
          <w:p w:rsidR="00680748" w:rsidRDefault="00680748" w:rsidP="00020C2A">
            <w:pPr>
              <w:jc w:val="center"/>
            </w:pPr>
            <w:r>
              <w:t>Зам. директора по УР</w:t>
            </w:r>
          </w:p>
        </w:tc>
      </w:tr>
      <w:tr w:rsidR="00680748" w:rsidRP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r w:rsidR="00680748" w:rsidTr="00020C2A">
        <w:trPr>
          <w:jc w:val="center"/>
        </w:trPr>
        <w:tc>
          <w:tcPr>
            <w:tcW w:w="959" w:type="dxa"/>
            <w:shd w:val="clear" w:color="auto" w:fill="auto"/>
          </w:tcPr>
          <w:p w:rsidR="00680748" w:rsidRDefault="00680748" w:rsidP="00020C2A">
            <w:pPr>
              <w:jc w:val="center"/>
            </w:pPr>
          </w:p>
        </w:tc>
        <w:tc>
          <w:tcPr>
            <w:tcW w:w="1843" w:type="dxa"/>
            <w:shd w:val="clear" w:color="auto" w:fill="auto"/>
          </w:tcPr>
          <w:p w:rsidR="00680748" w:rsidRDefault="00680748" w:rsidP="00020C2A">
            <w:pPr>
              <w:jc w:val="center"/>
            </w:pPr>
          </w:p>
        </w:tc>
        <w:tc>
          <w:tcPr>
            <w:tcW w:w="2350" w:type="dxa"/>
            <w:shd w:val="clear" w:color="auto" w:fill="auto"/>
          </w:tcPr>
          <w:p w:rsidR="00680748" w:rsidRDefault="00680748" w:rsidP="00020C2A">
            <w:pPr>
              <w:jc w:val="center"/>
            </w:pPr>
          </w:p>
        </w:tc>
        <w:tc>
          <w:tcPr>
            <w:tcW w:w="2351" w:type="dxa"/>
            <w:shd w:val="clear" w:color="auto" w:fill="auto"/>
            <w:vAlign w:val="center"/>
          </w:tcPr>
          <w:p w:rsidR="00680748" w:rsidRDefault="00680748" w:rsidP="00020C2A">
            <w:pPr>
              <w:jc w:val="center"/>
            </w:pPr>
          </w:p>
        </w:tc>
        <w:tc>
          <w:tcPr>
            <w:tcW w:w="2351" w:type="dxa"/>
            <w:shd w:val="clear" w:color="auto" w:fill="auto"/>
          </w:tcPr>
          <w:p w:rsidR="00680748" w:rsidRDefault="00680748" w:rsidP="00020C2A">
            <w:pPr>
              <w:jc w:val="center"/>
            </w:pPr>
          </w:p>
        </w:tc>
      </w:tr>
    </w:tbl>
    <w:p w:rsidR="00680748" w:rsidRPr="00680748" w:rsidRDefault="00680748" w:rsidP="00680748"/>
    <w:sectPr w:rsidR="00680748" w:rsidRPr="00680748" w:rsidSect="00C30227">
      <w:pgSz w:w="11906" w:h="16838"/>
      <w:pgMar w:top="709" w:right="1134" w:bottom="851" w:left="1134"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C4F64D" w16cex:dateUtc="2022-09-08T20:1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5D80" w:rsidRDefault="00A55D80" w:rsidP="00E83448">
      <w:r>
        <w:separator/>
      </w:r>
    </w:p>
  </w:endnote>
  <w:endnote w:type="continuationSeparator" w:id="0">
    <w:p w:rsidR="00A55D80" w:rsidRDefault="00A55D80" w:rsidP="00E83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DejaVu Sans">
    <w:altName w:val="Malgun Gothic"/>
    <w:charset w:val="00"/>
    <w:family w:val="auto"/>
    <w:pitch w:val="default"/>
  </w:font>
  <w:font w:name="Segoe UI Symbol">
    <w:panose1 w:val="020B0502040204020203"/>
    <w:charset w:val="00"/>
    <w:family w:val="swiss"/>
    <w:pitch w:val="variable"/>
    <w:sig w:usb0="8000006F" w:usb1="1200FBEF" w:usb2="0064C000" w:usb3="00000000" w:csb0="00000001" w:csb1="00000000"/>
  </w:font>
  <w:font w:name="Verdana">
    <w:panose1 w:val="020B0604030504040204"/>
    <w:charset w:val="CC"/>
    <w:family w:val="swiss"/>
    <w:pitch w:val="variable"/>
    <w:sig w:usb0="A10006FF" w:usb1="4000205B" w:usb2="00000010" w:usb3="00000000" w:csb0="0000019F" w:csb1="00000000"/>
  </w:font>
  <w:font w:name="SchoolBookSanPin">
    <w:altName w:val="Cambria"/>
    <w:panose1 w:val="00000000000000000000"/>
    <w:charset w:val="00"/>
    <w:family w:val="roman"/>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Arial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0FA9" w:rsidRPr="0084432C" w:rsidRDefault="00DB0FA9" w:rsidP="00543A28">
    <w:pPr>
      <w:pStyle w:val="a6"/>
      <w:jc w:val="right"/>
    </w:pPr>
    <w:r>
      <w:fldChar w:fldCharType="begin"/>
    </w:r>
    <w:r>
      <w:instrText>PAGE   \* MERGEFORMAT</w:instrText>
    </w:r>
    <w:r>
      <w:fldChar w:fldCharType="separate"/>
    </w:r>
    <w:r w:rsidRPr="002900D3">
      <w:rPr>
        <w:noProof/>
      </w:rPr>
      <w:t>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0FA9" w:rsidRPr="0084432C" w:rsidRDefault="00DB0FA9" w:rsidP="00DE7771">
    <w:pPr>
      <w:pStyle w:val="a6"/>
      <w:jc w:val="right"/>
    </w:pPr>
    <w:r>
      <w:fldChar w:fldCharType="begin"/>
    </w:r>
    <w:r>
      <w:instrText>PAGE   \* MERGEFORMAT</w:instrText>
    </w:r>
    <w:r>
      <w:fldChar w:fldCharType="separate"/>
    </w:r>
    <w:r w:rsidRPr="00E43EFA">
      <w:rPr>
        <w:noProof/>
      </w:rPr>
      <w:t>25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4783872"/>
      <w:docPartObj>
        <w:docPartGallery w:val="Page Numbers (Bottom of Page)"/>
        <w:docPartUnique/>
      </w:docPartObj>
    </w:sdtPr>
    <w:sdtEndPr/>
    <w:sdtContent>
      <w:p w:rsidR="00DB0FA9" w:rsidRPr="00D15C9D" w:rsidRDefault="00DB0FA9">
        <w:pPr>
          <w:pStyle w:val="a6"/>
          <w:jc w:val="center"/>
        </w:pPr>
        <w:r w:rsidRPr="00D15C9D">
          <w:fldChar w:fldCharType="begin"/>
        </w:r>
        <w:r w:rsidRPr="00D15C9D">
          <w:instrText>PAGE   \* MERGEFORMAT</w:instrText>
        </w:r>
        <w:r w:rsidRPr="00D15C9D">
          <w:fldChar w:fldCharType="separate"/>
        </w:r>
        <w:r>
          <w:rPr>
            <w:noProof/>
          </w:rPr>
          <w:t>2</w:t>
        </w:r>
        <w:r w:rsidRPr="00D15C9D">
          <w:fldChar w:fldCharType="end"/>
        </w:r>
      </w:p>
    </w:sdtContent>
  </w:sdt>
  <w:p w:rsidR="00DB0FA9" w:rsidRDefault="00DB0FA9">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0FA9" w:rsidRDefault="00DB0FA9" w:rsidP="00CE169C">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rsidR="00DB0FA9" w:rsidRDefault="00DB0FA9" w:rsidP="00CE169C">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EndPr/>
    <w:sdtContent>
      <w:p w:rsidR="00DB0FA9" w:rsidRDefault="00DB0FA9" w:rsidP="00FD388B">
        <w:pPr>
          <w:pStyle w:val="a6"/>
          <w:jc w:val="right"/>
        </w:pPr>
        <w:r>
          <w:fldChar w:fldCharType="begin"/>
        </w:r>
        <w:r>
          <w:instrText xml:space="preserve"> PAGE   \* MERGEFORMAT </w:instrText>
        </w:r>
        <w:r>
          <w:fldChar w:fldCharType="separate"/>
        </w:r>
        <w:r>
          <w:rPr>
            <w:noProof/>
          </w:rPr>
          <w:t>18</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1050" w:rsidRDefault="00E31050" w:rsidP="005E6D52">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rsidR="00E31050" w:rsidRDefault="00E31050" w:rsidP="002B4801">
    <w:pPr>
      <w:pStyle w:val="a6"/>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1050" w:rsidRDefault="00E31050" w:rsidP="002B4801">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Pr>
        <w:rStyle w:val="affd"/>
        <w:noProof/>
      </w:rPr>
      <w:t>23</w:t>
    </w:r>
    <w:r>
      <w:rPr>
        <w:rStyle w:val="affd"/>
      </w:rPr>
      <w:fldChar w:fldCharType="end"/>
    </w:r>
  </w:p>
  <w:p w:rsidR="00E31050" w:rsidRDefault="00E31050" w:rsidP="00405324">
    <w:pPr>
      <w:pStyle w:val="a6"/>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5151903"/>
      <w:docPartObj>
        <w:docPartGallery w:val="Page Numbers (Bottom of Page)"/>
        <w:docPartUnique/>
      </w:docPartObj>
    </w:sdtPr>
    <w:sdtEndPr/>
    <w:sdtContent>
      <w:p w:rsidR="0068540C" w:rsidRDefault="0068540C">
        <w:pPr>
          <w:pStyle w:val="a6"/>
          <w:jc w:val="center"/>
        </w:pPr>
        <w:r w:rsidRPr="00FC56FB">
          <w:fldChar w:fldCharType="begin"/>
        </w:r>
        <w:r w:rsidRPr="00FC56FB">
          <w:instrText>PAGE   \* MERGEFORMAT</w:instrText>
        </w:r>
        <w:r w:rsidRPr="00FC56FB">
          <w:fldChar w:fldCharType="separate"/>
        </w:r>
        <w:r>
          <w:rPr>
            <w:noProof/>
          </w:rPr>
          <w:t>12</w:t>
        </w:r>
        <w:r w:rsidRPr="00FC56FB">
          <w:fldChar w:fldCharType="end"/>
        </w:r>
      </w:p>
    </w:sdtContent>
  </w:sdt>
  <w:p w:rsidR="0068540C" w:rsidRDefault="0068540C">
    <w:pPr>
      <w:pStyle w:val="a6"/>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8540C" w:rsidRDefault="0068540C">
    <w:pPr>
      <w:pStyle w:val="a6"/>
      <w:jc w:val="right"/>
    </w:pPr>
  </w:p>
  <w:p w:rsidR="0068540C" w:rsidRDefault="0068540C">
    <w:pPr>
      <w:pStyle w:val="a6"/>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156E" w:rsidRDefault="00F3156E" w:rsidP="00981F7C">
    <w:pPr>
      <w:pStyle w:val="a6"/>
      <w:framePr w:wrap="auto"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Pr>
        <w:rStyle w:val="affd"/>
        <w:noProof/>
      </w:rPr>
      <w:t>19</w:t>
    </w:r>
    <w:r>
      <w:rPr>
        <w:rStyle w:val="affd"/>
      </w:rPr>
      <w:fldChar w:fldCharType="end"/>
    </w:r>
  </w:p>
  <w:p w:rsidR="00F3156E" w:rsidRDefault="00F3156E" w:rsidP="00981F7C">
    <w:pPr>
      <w:pStyle w:val="a6"/>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rsidP="00FB0425">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Pr>
        <w:rStyle w:val="affd"/>
        <w:noProof/>
      </w:rPr>
      <w:t>10</w:t>
    </w:r>
    <w:r>
      <w:rPr>
        <w:rStyle w:val="affd"/>
      </w:rPr>
      <w:fldChar w:fldCharType="end"/>
    </w:r>
  </w:p>
  <w:p w:rsidR="00C55693" w:rsidRDefault="00C55693" w:rsidP="00FB0425">
    <w:pPr>
      <w:pStyle w:val="a6"/>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0990613"/>
      <w:docPartObj>
        <w:docPartGallery w:val="Page Numbers (Bottom of Page)"/>
        <w:docPartUnique/>
      </w:docPartObj>
    </w:sdtPr>
    <w:sdtEndPr/>
    <w:sdtContent>
      <w:p w:rsidR="00C55693" w:rsidRDefault="00C55693">
        <w:pPr>
          <w:pStyle w:val="a6"/>
          <w:jc w:val="right"/>
        </w:pPr>
        <w:r>
          <w:fldChar w:fldCharType="begin"/>
        </w:r>
        <w:r>
          <w:instrText>PAGE   \* MERGEFORMAT</w:instrText>
        </w:r>
        <w:r>
          <w:fldChar w:fldCharType="separate"/>
        </w:r>
        <w:r>
          <w:rPr>
            <w:noProof/>
          </w:rPr>
          <w:t>6</w:t>
        </w:r>
        <w:r>
          <w:fldChar w:fldCharType="end"/>
        </w:r>
      </w:p>
    </w:sdtContent>
  </w:sdt>
  <w:p w:rsidR="00C55693" w:rsidRDefault="00C55693">
    <w:pPr>
      <w:pStyle w:val="a6"/>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pPr>
      <w:pStyle w:val="a6"/>
      <w:jc w:val="right"/>
    </w:pPr>
    <w:r>
      <w:t> </w:t>
    </w:r>
  </w:p>
  <w:p w:rsidR="00C55693" w:rsidRDefault="00C55693">
    <w:pPr>
      <w:pStyle w:val="a6"/>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5676974"/>
      <w:docPartObj>
        <w:docPartGallery w:val="Page Numbers (Bottom of Page)"/>
        <w:docPartUnique/>
      </w:docPartObj>
    </w:sdtPr>
    <w:sdtEndPr/>
    <w:sdtContent>
      <w:p w:rsidR="00C55693" w:rsidRDefault="00C55693">
        <w:pPr>
          <w:pStyle w:val="a6"/>
          <w:jc w:val="right"/>
        </w:pPr>
        <w:r>
          <w:fldChar w:fldCharType="begin"/>
        </w:r>
        <w:r>
          <w:instrText>PAGE   \* MERGEFORMAT</w:instrText>
        </w:r>
        <w:r>
          <w:fldChar w:fldCharType="separate"/>
        </w:r>
        <w:r>
          <w:rPr>
            <w:noProof/>
          </w:rPr>
          <w:t>8</w:t>
        </w:r>
        <w:r>
          <w:fldChar w:fldCharType="end"/>
        </w:r>
      </w:p>
    </w:sdtContent>
  </w:sdt>
  <w:p w:rsidR="00C55693" w:rsidRPr="00F42D69" w:rsidRDefault="00C55693" w:rsidP="00FB0425">
    <w:pPr>
      <w:pStyle w:val="a6"/>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pPr>
      <w:pStyle w:val="a6"/>
      <w:jc w:val="right"/>
    </w:pPr>
    <w:r>
      <w:t>8</w:t>
    </w:r>
  </w:p>
  <w:p w:rsidR="00C55693" w:rsidRDefault="00C55693">
    <w:pPr>
      <w:pStyle w:val="a6"/>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pPr>
      <w:pStyle w:val="a6"/>
      <w:jc w:val="right"/>
    </w:pPr>
    <w:r>
      <w:fldChar w:fldCharType="begin"/>
    </w:r>
    <w:r>
      <w:instrText xml:space="preserve"> PAGE   \* MERGEFORMAT </w:instrText>
    </w:r>
    <w:r>
      <w:fldChar w:fldCharType="separate"/>
    </w:r>
    <w:r>
      <w:rPr>
        <w:noProof/>
      </w:rPr>
      <w:t>3</w:t>
    </w:r>
    <w:r>
      <w:fldChar w:fldCharType="end"/>
    </w:r>
  </w:p>
  <w:p w:rsidR="00C55693" w:rsidRPr="0084432C" w:rsidRDefault="00C55693" w:rsidP="00C55693">
    <w:pPr>
      <w:pStyle w:val="a6"/>
      <w:jc w:val="right"/>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rsidP="00FB0425">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rsidR="00C55693" w:rsidRDefault="00C55693" w:rsidP="00FB0425">
    <w:pPr>
      <w:pStyle w:val="a6"/>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Pr="007E42B3" w:rsidRDefault="00C55693" w:rsidP="00FB0425">
    <w:pPr>
      <w:pStyle w:val="a6"/>
      <w:framePr w:wrap="around" w:vAnchor="text" w:hAnchor="margin" w:xAlign="right" w:y="1"/>
      <w:rPr>
        <w:rStyle w:val="affd"/>
      </w:rPr>
    </w:pPr>
    <w:r w:rsidRPr="007E42B3">
      <w:rPr>
        <w:rStyle w:val="affd"/>
      </w:rPr>
      <w:fldChar w:fldCharType="begin"/>
    </w:r>
    <w:r w:rsidRPr="007E42B3">
      <w:rPr>
        <w:rStyle w:val="affd"/>
      </w:rPr>
      <w:instrText xml:space="preserve">PAGE  </w:instrText>
    </w:r>
    <w:r w:rsidRPr="007E42B3">
      <w:rPr>
        <w:rStyle w:val="affd"/>
      </w:rPr>
      <w:fldChar w:fldCharType="separate"/>
    </w:r>
    <w:r>
      <w:rPr>
        <w:rStyle w:val="affd"/>
        <w:noProof/>
      </w:rPr>
      <w:t>4</w:t>
    </w:r>
    <w:r w:rsidRPr="007E42B3">
      <w:rPr>
        <w:rStyle w:val="affd"/>
      </w:rPr>
      <w:fldChar w:fldCharType="end"/>
    </w:r>
  </w:p>
  <w:p w:rsidR="00C55693" w:rsidRDefault="00C55693" w:rsidP="00FB0425">
    <w:pPr>
      <w:pStyle w:val="a6"/>
      <w:ind w:right="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pPr>
      <w:pStyle w:val="a6"/>
      <w:jc w:val="right"/>
    </w:pPr>
    <w:r>
      <w:fldChar w:fldCharType="begin"/>
    </w:r>
    <w:r>
      <w:instrText xml:space="preserve"> PAGE </w:instrText>
    </w:r>
    <w:r>
      <w:fldChar w:fldCharType="separate"/>
    </w:r>
    <w:r>
      <w:rPr>
        <w:noProof/>
      </w:rPr>
      <w:t>7</w:t>
    </w:r>
    <w: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pPr>
      <w:pStyle w:val="a6"/>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pPr>
      <w:pStyle w:val="a6"/>
      <w:jc w:val="right"/>
    </w:pPr>
    <w:r>
      <w:fldChar w:fldCharType="begin"/>
    </w:r>
    <w:r>
      <w:instrText xml:space="preserve"> PAGE </w:instrText>
    </w:r>
    <w:r>
      <w:fldChar w:fldCharType="separate"/>
    </w:r>
    <w:r>
      <w:rPr>
        <w:noProof/>
      </w:rPr>
      <w:t>14</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pPr>
      <w:pStyle w:val="a6"/>
      <w:jc w:val="right"/>
    </w:pPr>
    <w:r>
      <w:fldChar w:fldCharType="begin"/>
    </w:r>
    <w:r>
      <w:instrText>PAGE   \* MERGEFORMAT</w:instrText>
    </w:r>
    <w:r>
      <w:fldChar w:fldCharType="separate"/>
    </w:r>
    <w:r>
      <w:rPr>
        <w:noProof/>
      </w:rPr>
      <w:t>5</w:t>
    </w:r>
    <w:r>
      <w:rPr>
        <w:noProof/>
      </w:rPr>
      <w:fldChar w:fldCharType="end"/>
    </w:r>
  </w:p>
  <w:p w:rsidR="00C55693" w:rsidRDefault="00C55693">
    <w:pPr>
      <w:pStyle w:val="a6"/>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pPr>
      <w:pStyle w:val="a6"/>
      <w:jc w:val="right"/>
    </w:pPr>
    <w:r>
      <w:fldChar w:fldCharType="begin"/>
    </w:r>
    <w:r>
      <w:instrText>PAGE   \* MERGEFORMAT</w:instrText>
    </w:r>
    <w:r>
      <w:fldChar w:fldCharType="separate"/>
    </w:r>
    <w:r>
      <w:rPr>
        <w:noProof/>
      </w:rPr>
      <w:t>19</w:t>
    </w:r>
    <w:r>
      <w:rPr>
        <w:noProof/>
      </w:rPr>
      <w:fldChar w:fldCharType="end"/>
    </w:r>
  </w:p>
  <w:p w:rsidR="00C55693" w:rsidRDefault="00C5569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5D80" w:rsidRDefault="00A55D80" w:rsidP="00E83448">
      <w:r>
        <w:separator/>
      </w:r>
    </w:p>
  </w:footnote>
  <w:footnote w:type="continuationSeparator" w:id="0">
    <w:p w:rsidR="00A55D80" w:rsidRDefault="00A55D80" w:rsidP="00E83448">
      <w:r>
        <w:continuationSeparator/>
      </w:r>
    </w:p>
  </w:footnote>
  <w:footnote w:id="1">
    <w:p w:rsidR="00E31050" w:rsidRPr="00A4133A" w:rsidRDefault="00E31050" w:rsidP="00E31050">
      <w:pPr>
        <w:pStyle w:val="afd"/>
        <w:jc w:val="both"/>
        <w:rPr>
          <w:sz w:val="24"/>
        </w:rPr>
      </w:pPr>
      <w:r w:rsidRPr="00A4133A">
        <w:rPr>
          <w:rStyle w:val="aff"/>
          <w:sz w:val="24"/>
        </w:rPr>
        <w:footnoteRef/>
      </w:r>
      <w:r w:rsidRPr="00A4133A">
        <w:rPr>
          <w:sz w:val="24"/>
        </w:rPr>
        <w:t xml:space="preserve"> Жирным шрифтом выделены </w:t>
      </w:r>
      <w:r>
        <w:rPr>
          <w:sz w:val="24"/>
        </w:rPr>
        <w:t>названия укрупненных блоков содержания</w:t>
      </w:r>
      <w:r w:rsidRPr="00A4133A">
        <w:rPr>
          <w:sz w:val="24"/>
        </w:rPr>
        <w:t>.</w:t>
      </w:r>
    </w:p>
  </w:footnote>
  <w:footnote w:id="2">
    <w:p w:rsidR="00E31050" w:rsidRPr="00A4133A" w:rsidRDefault="00E31050" w:rsidP="00E31050">
      <w:pPr>
        <w:pStyle w:val="afd"/>
        <w:jc w:val="both"/>
      </w:pPr>
      <w:r w:rsidRPr="00A4133A">
        <w:rPr>
          <w:rStyle w:val="aff"/>
        </w:rPr>
        <w:footnoteRef/>
      </w:r>
      <w:r w:rsidRPr="00A4133A">
        <w:t xml:space="preserve"> </w:t>
      </w:r>
      <w:r w:rsidRPr="00A4133A">
        <w:rPr>
          <w:sz w:val="24"/>
        </w:rPr>
        <w:t>Курсивом обозначен материал, который может быть освоен при выделении дополнительного объема часов</w:t>
      </w:r>
      <w:r>
        <w:rPr>
          <w:sz w:val="24"/>
        </w:rPr>
        <w:t xml:space="preserve"> на изучении темы</w:t>
      </w:r>
      <w:r w:rsidRPr="00A4133A">
        <w:rPr>
          <w:sz w:val="24"/>
        </w:rPr>
        <w:t>.</w:t>
      </w:r>
    </w:p>
  </w:footnote>
  <w:footnote w:id="3">
    <w:p w:rsidR="00E31050" w:rsidRPr="007748B9" w:rsidRDefault="00E31050" w:rsidP="00E31050">
      <w:pPr>
        <w:pStyle w:val="afd"/>
        <w:jc w:val="both"/>
        <w:rPr>
          <w:sz w:val="24"/>
        </w:rPr>
      </w:pPr>
      <w:r w:rsidRPr="00920E55">
        <w:rPr>
          <w:rStyle w:val="aff"/>
          <w:sz w:val="24"/>
        </w:rPr>
        <w:footnoteRef/>
      </w:r>
      <w:r w:rsidRPr="00920E55">
        <w:rPr>
          <w:sz w:val="24"/>
        </w:rPr>
        <w:t xml:space="preserve"> </w:t>
      </w:r>
      <w:r>
        <w:rPr>
          <w:sz w:val="24"/>
        </w:rPr>
        <w:t>Здесь и далее: п</w:t>
      </w:r>
      <w:r w:rsidRPr="00920E55">
        <w:rPr>
          <w:sz w:val="24"/>
        </w:rPr>
        <w:t>римерный объем часов в случае выделения отдельного прикладного модуля</w:t>
      </w:r>
      <w:r>
        <w:rPr>
          <w:sz w:val="24"/>
        </w:rPr>
        <w:t xml:space="preserve"> с профессионально-ориентированным содержанием. </w:t>
      </w:r>
      <w:r w:rsidRPr="007748B9">
        <w:rPr>
          <w:sz w:val="24"/>
        </w:rPr>
        <w:t>Модели включения профессионально направленного содержания в тематику занятий или организации прикладных модулей</w:t>
      </w:r>
      <w:r>
        <w:rPr>
          <w:sz w:val="24"/>
        </w:rPr>
        <w:t xml:space="preserve"> даны в общей характеристике ПРП, п. </w:t>
      </w:r>
      <w:r w:rsidRPr="007748B9">
        <w:rPr>
          <w:sz w:val="24"/>
        </w:rPr>
        <w:t>1.3. Организация учебного процесса и виды учебной работы</w:t>
      </w:r>
      <w:r>
        <w:rPr>
          <w:sz w:val="2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156E" w:rsidRDefault="00F3156E" w:rsidP="00981F7C">
    <w:pPr>
      <w:pStyle w:val="a4"/>
      <w:framePr w:wrap="auto" w:vAnchor="text" w:hAnchor="margin" w:xAlign="center" w:y="1"/>
      <w:rPr>
        <w:rStyle w:val="affd"/>
      </w:rPr>
    </w:pPr>
  </w:p>
  <w:p w:rsidR="00F3156E" w:rsidRDefault="00F3156E">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693" w:rsidRDefault="00C55693" w:rsidP="00FB0425">
    <w:pPr>
      <w:pStyle w:val="a4"/>
      <w:framePr w:wrap="around" w:vAnchor="text" w:hAnchor="margin" w:xAlign="center" w:y="1"/>
      <w:rPr>
        <w:rStyle w:val="affd"/>
      </w:rPr>
    </w:pPr>
    <w:r>
      <w:rPr>
        <w:rStyle w:val="affd"/>
      </w:rPr>
      <w:fldChar w:fldCharType="begin"/>
    </w:r>
    <w:r>
      <w:rPr>
        <w:rStyle w:val="affd"/>
      </w:rPr>
      <w:instrText xml:space="preserve">PAGE  </w:instrText>
    </w:r>
    <w:r>
      <w:rPr>
        <w:rStyle w:val="affd"/>
      </w:rPr>
      <w:fldChar w:fldCharType="end"/>
    </w:r>
  </w:p>
  <w:p w:rsidR="00C55693" w:rsidRDefault="00C55693">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C6942"/>
    <w:multiLevelType w:val="hybridMultilevel"/>
    <w:tmpl w:val="236EBFDC"/>
    <w:lvl w:ilvl="0" w:tplc="90E65188">
      <w:start w:val="1"/>
      <w:numFmt w:val="decimal"/>
      <w:lvlText w:val="%1."/>
      <w:lvlJc w:val="left"/>
      <w:pPr>
        <w:ind w:left="1467" w:hanging="90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0C34695B"/>
    <w:multiLevelType w:val="hybridMultilevel"/>
    <w:tmpl w:val="057251B2"/>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3" w15:restartNumberingAfterBreak="0">
    <w:nsid w:val="168D5A8B"/>
    <w:multiLevelType w:val="hybridMultilevel"/>
    <w:tmpl w:val="08CA8D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1534E4"/>
    <w:multiLevelType w:val="hybridMultilevel"/>
    <w:tmpl w:val="9FC4B4AE"/>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7316959"/>
    <w:multiLevelType w:val="hybridMultilevel"/>
    <w:tmpl w:val="930CA55E"/>
    <w:lvl w:ilvl="0" w:tplc="E3BC3B8C">
      <w:start w:val="1"/>
      <w:numFmt w:val="decimal"/>
      <w:lvlText w:val="%1."/>
      <w:lvlJc w:val="left"/>
      <w:pPr>
        <w:ind w:left="720" w:hanging="360"/>
      </w:pPr>
      <w:rPr>
        <w:rFonts w:hint="default"/>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848394A"/>
    <w:multiLevelType w:val="hybridMultilevel"/>
    <w:tmpl w:val="C2D89158"/>
    <w:lvl w:ilvl="0" w:tplc="36FE104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93A03B4"/>
    <w:multiLevelType w:val="hybridMultilevel"/>
    <w:tmpl w:val="6F8EF2EA"/>
    <w:lvl w:ilvl="0" w:tplc="10D050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97268CC"/>
    <w:multiLevelType w:val="hybridMultilevel"/>
    <w:tmpl w:val="6CB02738"/>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AB2679A"/>
    <w:multiLevelType w:val="hybridMultilevel"/>
    <w:tmpl w:val="78E449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51139A"/>
    <w:multiLevelType w:val="hybridMultilevel"/>
    <w:tmpl w:val="7B4EF928"/>
    <w:lvl w:ilvl="0" w:tplc="181C6EC8">
      <w:start w:val="1"/>
      <w:numFmt w:val="bullet"/>
      <w:lvlText w:val=""/>
      <w:lvlJc w:val="left"/>
      <w:pPr>
        <w:tabs>
          <w:tab w:val="num" w:pos="0"/>
        </w:tabs>
        <w:ind w:left="360" w:hanging="360"/>
      </w:pPr>
      <w:rPr>
        <w:rFonts w:ascii="Symbol" w:hAnsi="Symbol" w:cs="Symbol" w:hint="default"/>
      </w:rPr>
    </w:lvl>
    <w:lvl w:ilvl="1" w:tplc="585AF1C6">
      <w:start w:val="1"/>
      <w:numFmt w:val="bullet"/>
      <w:lvlText w:val="o"/>
      <w:lvlJc w:val="left"/>
      <w:pPr>
        <w:ind w:left="1440" w:hanging="360"/>
      </w:pPr>
      <w:rPr>
        <w:rFonts w:ascii="Courier New" w:eastAsia="Courier New" w:hAnsi="Courier New" w:cs="Courier New" w:hint="default"/>
      </w:rPr>
    </w:lvl>
    <w:lvl w:ilvl="2" w:tplc="C8A2A5D0">
      <w:start w:val="1"/>
      <w:numFmt w:val="bullet"/>
      <w:lvlText w:val="§"/>
      <w:lvlJc w:val="left"/>
      <w:pPr>
        <w:ind w:left="2160" w:hanging="360"/>
      </w:pPr>
      <w:rPr>
        <w:rFonts w:ascii="Wingdings" w:eastAsia="Wingdings" w:hAnsi="Wingdings" w:cs="Wingdings" w:hint="default"/>
      </w:rPr>
    </w:lvl>
    <w:lvl w:ilvl="3" w:tplc="846E1380">
      <w:start w:val="1"/>
      <w:numFmt w:val="bullet"/>
      <w:lvlText w:val="·"/>
      <w:lvlJc w:val="left"/>
      <w:pPr>
        <w:ind w:left="2880" w:hanging="360"/>
      </w:pPr>
      <w:rPr>
        <w:rFonts w:ascii="Symbol" w:eastAsia="Symbol" w:hAnsi="Symbol" w:cs="Symbol" w:hint="default"/>
      </w:rPr>
    </w:lvl>
    <w:lvl w:ilvl="4" w:tplc="80361598">
      <w:start w:val="1"/>
      <w:numFmt w:val="bullet"/>
      <w:lvlText w:val="o"/>
      <w:lvlJc w:val="left"/>
      <w:pPr>
        <w:ind w:left="3600" w:hanging="360"/>
      </w:pPr>
      <w:rPr>
        <w:rFonts w:ascii="Courier New" w:eastAsia="Courier New" w:hAnsi="Courier New" w:cs="Courier New" w:hint="default"/>
      </w:rPr>
    </w:lvl>
    <w:lvl w:ilvl="5" w:tplc="EC7289CE">
      <w:start w:val="1"/>
      <w:numFmt w:val="bullet"/>
      <w:lvlText w:val="§"/>
      <w:lvlJc w:val="left"/>
      <w:pPr>
        <w:ind w:left="4320" w:hanging="360"/>
      </w:pPr>
      <w:rPr>
        <w:rFonts w:ascii="Wingdings" w:eastAsia="Wingdings" w:hAnsi="Wingdings" w:cs="Wingdings" w:hint="default"/>
      </w:rPr>
    </w:lvl>
    <w:lvl w:ilvl="6" w:tplc="41CA46BE">
      <w:start w:val="1"/>
      <w:numFmt w:val="bullet"/>
      <w:lvlText w:val="·"/>
      <w:lvlJc w:val="left"/>
      <w:pPr>
        <w:ind w:left="5040" w:hanging="360"/>
      </w:pPr>
      <w:rPr>
        <w:rFonts w:ascii="Symbol" w:eastAsia="Symbol" w:hAnsi="Symbol" w:cs="Symbol" w:hint="default"/>
      </w:rPr>
    </w:lvl>
    <w:lvl w:ilvl="7" w:tplc="769CB67A">
      <w:start w:val="1"/>
      <w:numFmt w:val="bullet"/>
      <w:lvlText w:val="o"/>
      <w:lvlJc w:val="left"/>
      <w:pPr>
        <w:ind w:left="5760" w:hanging="360"/>
      </w:pPr>
      <w:rPr>
        <w:rFonts w:ascii="Courier New" w:eastAsia="Courier New" w:hAnsi="Courier New" w:cs="Courier New" w:hint="default"/>
      </w:rPr>
    </w:lvl>
    <w:lvl w:ilvl="8" w:tplc="15F844EE">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1CDD74B8"/>
    <w:multiLevelType w:val="hybridMultilevel"/>
    <w:tmpl w:val="0326251E"/>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F454636"/>
    <w:multiLevelType w:val="hybridMultilevel"/>
    <w:tmpl w:val="737CF44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15:restartNumberingAfterBreak="0">
    <w:nsid w:val="1FF40F78"/>
    <w:multiLevelType w:val="hybridMultilevel"/>
    <w:tmpl w:val="1F58D1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8C70812"/>
    <w:multiLevelType w:val="hybridMultilevel"/>
    <w:tmpl w:val="80B8AF1A"/>
    <w:lvl w:ilvl="0" w:tplc="2B32A4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31A71E32"/>
    <w:multiLevelType w:val="hybridMultilevel"/>
    <w:tmpl w:val="50EE3E08"/>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56D5448"/>
    <w:multiLevelType w:val="hybridMultilevel"/>
    <w:tmpl w:val="4EE8A7AA"/>
    <w:lvl w:ilvl="0" w:tplc="D0EC67E6">
      <w:start w:val="1"/>
      <w:numFmt w:val="bullet"/>
      <w:lvlText w:val=""/>
      <w:lvlJc w:val="left"/>
      <w:pPr>
        <w:tabs>
          <w:tab w:val="num" w:pos="0"/>
        </w:tabs>
        <w:ind w:left="720" w:hanging="360"/>
      </w:pPr>
      <w:rPr>
        <w:rFonts w:ascii="Symbol" w:hAnsi="Symbol" w:cs="Symbol" w:hint="default"/>
      </w:rPr>
    </w:lvl>
    <w:lvl w:ilvl="1" w:tplc="75E6866C">
      <w:start w:val="1"/>
      <w:numFmt w:val="bullet"/>
      <w:lvlText w:val="o"/>
      <w:lvlJc w:val="left"/>
      <w:pPr>
        <w:ind w:left="1440" w:hanging="360"/>
      </w:pPr>
      <w:rPr>
        <w:rFonts w:ascii="Courier New" w:eastAsia="Courier New" w:hAnsi="Courier New" w:cs="Courier New" w:hint="default"/>
      </w:rPr>
    </w:lvl>
    <w:lvl w:ilvl="2" w:tplc="60C4D83C">
      <w:start w:val="1"/>
      <w:numFmt w:val="bullet"/>
      <w:lvlText w:val="§"/>
      <w:lvlJc w:val="left"/>
      <w:pPr>
        <w:ind w:left="2160" w:hanging="360"/>
      </w:pPr>
      <w:rPr>
        <w:rFonts w:ascii="Wingdings" w:eastAsia="Wingdings" w:hAnsi="Wingdings" w:cs="Wingdings" w:hint="default"/>
      </w:rPr>
    </w:lvl>
    <w:lvl w:ilvl="3" w:tplc="F2AEB8EE">
      <w:start w:val="1"/>
      <w:numFmt w:val="bullet"/>
      <w:lvlText w:val="·"/>
      <w:lvlJc w:val="left"/>
      <w:pPr>
        <w:ind w:left="2880" w:hanging="360"/>
      </w:pPr>
      <w:rPr>
        <w:rFonts w:ascii="Symbol" w:eastAsia="Symbol" w:hAnsi="Symbol" w:cs="Symbol" w:hint="default"/>
      </w:rPr>
    </w:lvl>
    <w:lvl w:ilvl="4" w:tplc="3C223D66">
      <w:start w:val="1"/>
      <w:numFmt w:val="bullet"/>
      <w:lvlText w:val="o"/>
      <w:lvlJc w:val="left"/>
      <w:pPr>
        <w:ind w:left="3600" w:hanging="360"/>
      </w:pPr>
      <w:rPr>
        <w:rFonts w:ascii="Courier New" w:eastAsia="Courier New" w:hAnsi="Courier New" w:cs="Courier New" w:hint="default"/>
      </w:rPr>
    </w:lvl>
    <w:lvl w:ilvl="5" w:tplc="C234DCC8">
      <w:start w:val="1"/>
      <w:numFmt w:val="bullet"/>
      <w:lvlText w:val="§"/>
      <w:lvlJc w:val="left"/>
      <w:pPr>
        <w:ind w:left="4320" w:hanging="360"/>
      </w:pPr>
      <w:rPr>
        <w:rFonts w:ascii="Wingdings" w:eastAsia="Wingdings" w:hAnsi="Wingdings" w:cs="Wingdings" w:hint="default"/>
      </w:rPr>
    </w:lvl>
    <w:lvl w:ilvl="6" w:tplc="9CC2306C">
      <w:start w:val="1"/>
      <w:numFmt w:val="bullet"/>
      <w:lvlText w:val="·"/>
      <w:lvlJc w:val="left"/>
      <w:pPr>
        <w:ind w:left="5040" w:hanging="360"/>
      </w:pPr>
      <w:rPr>
        <w:rFonts w:ascii="Symbol" w:eastAsia="Symbol" w:hAnsi="Symbol" w:cs="Symbol" w:hint="default"/>
      </w:rPr>
    </w:lvl>
    <w:lvl w:ilvl="7" w:tplc="E50C8A8C">
      <w:start w:val="1"/>
      <w:numFmt w:val="bullet"/>
      <w:lvlText w:val="o"/>
      <w:lvlJc w:val="left"/>
      <w:pPr>
        <w:ind w:left="5760" w:hanging="360"/>
      </w:pPr>
      <w:rPr>
        <w:rFonts w:ascii="Courier New" w:eastAsia="Courier New" w:hAnsi="Courier New" w:cs="Courier New" w:hint="default"/>
      </w:rPr>
    </w:lvl>
    <w:lvl w:ilvl="8" w:tplc="B6DA6E3E">
      <w:start w:val="1"/>
      <w:numFmt w:val="bullet"/>
      <w:lvlText w:val="§"/>
      <w:lvlJc w:val="left"/>
      <w:pPr>
        <w:ind w:left="6480" w:hanging="360"/>
      </w:pPr>
      <w:rPr>
        <w:rFonts w:ascii="Wingdings" w:eastAsia="Wingdings" w:hAnsi="Wingdings" w:cs="Wingdings" w:hint="default"/>
      </w:rPr>
    </w:lvl>
  </w:abstractNum>
  <w:abstractNum w:abstractNumId="20" w15:restartNumberingAfterBreak="0">
    <w:nsid w:val="3654665B"/>
    <w:multiLevelType w:val="multilevel"/>
    <w:tmpl w:val="16D44A48"/>
    <w:lvl w:ilvl="0">
      <w:start w:val="1"/>
      <w:numFmt w:val="decimal"/>
      <w:lvlText w:val="%1."/>
      <w:lvlJc w:val="left"/>
      <w:pPr>
        <w:ind w:left="375" w:hanging="375"/>
      </w:pPr>
      <w:rPr>
        <w:rFonts w:hint="default"/>
      </w:rPr>
    </w:lvl>
    <w:lvl w:ilvl="1">
      <w:start w:val="2"/>
      <w:numFmt w:val="decimal"/>
      <w:isLgl/>
      <w:lvlText w:val="%1.%2."/>
      <w:lvlJc w:val="left"/>
      <w:pPr>
        <w:ind w:left="1216" w:hanging="720"/>
      </w:pPr>
      <w:rPr>
        <w:rFonts w:hint="default"/>
        <w:b/>
      </w:rPr>
    </w:lvl>
    <w:lvl w:ilvl="2">
      <w:start w:val="3"/>
      <w:numFmt w:val="decimal"/>
      <w:isLgl/>
      <w:lvlText w:val="%1.%2.%3."/>
      <w:lvlJc w:val="left"/>
      <w:pPr>
        <w:ind w:left="1428" w:hanging="720"/>
      </w:pPr>
      <w:rPr>
        <w:rFonts w:hint="default"/>
        <w:b/>
      </w:rPr>
    </w:lvl>
    <w:lvl w:ilvl="3">
      <w:start w:val="1"/>
      <w:numFmt w:val="decimal"/>
      <w:isLgl/>
      <w:lvlText w:val="%1.%2.%3.%4."/>
      <w:lvlJc w:val="left"/>
      <w:pPr>
        <w:ind w:left="2000" w:hanging="1080"/>
      </w:pPr>
      <w:rPr>
        <w:rFonts w:hint="default"/>
        <w:b/>
      </w:rPr>
    </w:lvl>
    <w:lvl w:ilvl="4">
      <w:start w:val="1"/>
      <w:numFmt w:val="decimal"/>
      <w:isLgl/>
      <w:lvlText w:val="%1.%2.%3.%4.%5."/>
      <w:lvlJc w:val="left"/>
      <w:pPr>
        <w:ind w:left="2212" w:hanging="1080"/>
      </w:pPr>
      <w:rPr>
        <w:rFonts w:hint="default"/>
        <w:b/>
      </w:rPr>
    </w:lvl>
    <w:lvl w:ilvl="5">
      <w:start w:val="1"/>
      <w:numFmt w:val="decimal"/>
      <w:isLgl/>
      <w:lvlText w:val="%1.%2.%3.%4.%5.%6."/>
      <w:lvlJc w:val="left"/>
      <w:pPr>
        <w:ind w:left="2784" w:hanging="1440"/>
      </w:pPr>
      <w:rPr>
        <w:rFonts w:hint="default"/>
        <w:b/>
      </w:rPr>
    </w:lvl>
    <w:lvl w:ilvl="6">
      <w:start w:val="1"/>
      <w:numFmt w:val="decimal"/>
      <w:isLgl/>
      <w:lvlText w:val="%1.%2.%3.%4.%5.%6.%7."/>
      <w:lvlJc w:val="left"/>
      <w:pPr>
        <w:ind w:left="3356" w:hanging="1800"/>
      </w:pPr>
      <w:rPr>
        <w:rFonts w:hint="default"/>
        <w:b/>
      </w:rPr>
    </w:lvl>
    <w:lvl w:ilvl="7">
      <w:start w:val="1"/>
      <w:numFmt w:val="decimal"/>
      <w:isLgl/>
      <w:lvlText w:val="%1.%2.%3.%4.%5.%6.%7.%8."/>
      <w:lvlJc w:val="left"/>
      <w:pPr>
        <w:ind w:left="3568" w:hanging="1800"/>
      </w:pPr>
      <w:rPr>
        <w:rFonts w:hint="default"/>
        <w:b/>
      </w:rPr>
    </w:lvl>
    <w:lvl w:ilvl="8">
      <w:start w:val="1"/>
      <w:numFmt w:val="decimal"/>
      <w:isLgl/>
      <w:lvlText w:val="%1.%2.%3.%4.%5.%6.%7.%8.%9."/>
      <w:lvlJc w:val="left"/>
      <w:pPr>
        <w:ind w:left="4140" w:hanging="2160"/>
      </w:pPr>
      <w:rPr>
        <w:rFonts w:hint="default"/>
        <w:b/>
      </w:rPr>
    </w:lvl>
  </w:abstractNum>
  <w:abstractNum w:abstractNumId="21" w15:restartNumberingAfterBreak="0">
    <w:nsid w:val="38C472AF"/>
    <w:multiLevelType w:val="multilevel"/>
    <w:tmpl w:val="E990B9E0"/>
    <w:lvl w:ilvl="0">
      <w:start w:val="1"/>
      <w:numFmt w:val="decimal"/>
      <w:lvlText w:val="%1."/>
      <w:lvlJc w:val="left"/>
      <w:pPr>
        <w:ind w:left="720" w:hanging="360"/>
      </w:pPr>
      <w:rPr>
        <w:b w:val="0"/>
      </w:rPr>
    </w:lvl>
    <w:lvl w:ilvl="1">
      <w:start w:val="2"/>
      <w:numFmt w:val="decimal"/>
      <w:isLgl/>
      <w:lvlText w:val="%1.%2."/>
      <w:lvlJc w:val="left"/>
      <w:pPr>
        <w:ind w:left="1119" w:hanging="585"/>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2" w15:restartNumberingAfterBreak="0">
    <w:nsid w:val="39553247"/>
    <w:multiLevelType w:val="hybridMultilevel"/>
    <w:tmpl w:val="5F68B728"/>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C4F514D"/>
    <w:multiLevelType w:val="hybridMultilevel"/>
    <w:tmpl w:val="90E8AEAE"/>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D9F3232"/>
    <w:multiLevelType w:val="hybridMultilevel"/>
    <w:tmpl w:val="29286FD0"/>
    <w:lvl w:ilvl="0" w:tplc="85A488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3F555926"/>
    <w:multiLevelType w:val="hybridMultilevel"/>
    <w:tmpl w:val="9676DBE8"/>
    <w:lvl w:ilvl="0" w:tplc="F4C4B902">
      <w:start w:val="1"/>
      <w:numFmt w:val="bullet"/>
      <w:lvlText w:val=""/>
      <w:lvlJc w:val="left"/>
      <w:pPr>
        <w:tabs>
          <w:tab w:val="num" w:pos="0"/>
        </w:tabs>
        <w:ind w:left="720" w:hanging="360"/>
      </w:pPr>
      <w:rPr>
        <w:rFonts w:ascii="Symbol" w:hAnsi="Symbol" w:cs="Symbol" w:hint="default"/>
        <w:color w:val="000000"/>
      </w:rPr>
    </w:lvl>
    <w:lvl w:ilvl="1" w:tplc="FF88A46C">
      <w:start w:val="1"/>
      <w:numFmt w:val="bullet"/>
      <w:lvlText w:val="o"/>
      <w:lvlJc w:val="left"/>
      <w:pPr>
        <w:ind w:left="1440" w:hanging="360"/>
      </w:pPr>
      <w:rPr>
        <w:rFonts w:ascii="Courier New" w:eastAsia="Courier New" w:hAnsi="Courier New" w:cs="Courier New" w:hint="default"/>
      </w:rPr>
    </w:lvl>
    <w:lvl w:ilvl="2" w:tplc="4984D8AE">
      <w:start w:val="1"/>
      <w:numFmt w:val="bullet"/>
      <w:lvlText w:val="§"/>
      <w:lvlJc w:val="left"/>
      <w:pPr>
        <w:ind w:left="2160" w:hanging="360"/>
      </w:pPr>
      <w:rPr>
        <w:rFonts w:ascii="Wingdings" w:eastAsia="Wingdings" w:hAnsi="Wingdings" w:cs="Wingdings" w:hint="default"/>
      </w:rPr>
    </w:lvl>
    <w:lvl w:ilvl="3" w:tplc="24CABCDA">
      <w:start w:val="1"/>
      <w:numFmt w:val="bullet"/>
      <w:lvlText w:val="·"/>
      <w:lvlJc w:val="left"/>
      <w:pPr>
        <w:ind w:left="2880" w:hanging="360"/>
      </w:pPr>
      <w:rPr>
        <w:rFonts w:ascii="Symbol" w:eastAsia="Symbol" w:hAnsi="Symbol" w:cs="Symbol" w:hint="default"/>
      </w:rPr>
    </w:lvl>
    <w:lvl w:ilvl="4" w:tplc="66625196">
      <w:start w:val="1"/>
      <w:numFmt w:val="bullet"/>
      <w:lvlText w:val="o"/>
      <w:lvlJc w:val="left"/>
      <w:pPr>
        <w:ind w:left="3600" w:hanging="360"/>
      </w:pPr>
      <w:rPr>
        <w:rFonts w:ascii="Courier New" w:eastAsia="Courier New" w:hAnsi="Courier New" w:cs="Courier New" w:hint="default"/>
      </w:rPr>
    </w:lvl>
    <w:lvl w:ilvl="5" w:tplc="6C7671BE">
      <w:start w:val="1"/>
      <w:numFmt w:val="bullet"/>
      <w:lvlText w:val="§"/>
      <w:lvlJc w:val="left"/>
      <w:pPr>
        <w:ind w:left="4320" w:hanging="360"/>
      </w:pPr>
      <w:rPr>
        <w:rFonts w:ascii="Wingdings" w:eastAsia="Wingdings" w:hAnsi="Wingdings" w:cs="Wingdings" w:hint="default"/>
      </w:rPr>
    </w:lvl>
    <w:lvl w:ilvl="6" w:tplc="08B2D080">
      <w:start w:val="1"/>
      <w:numFmt w:val="bullet"/>
      <w:lvlText w:val="·"/>
      <w:lvlJc w:val="left"/>
      <w:pPr>
        <w:ind w:left="5040" w:hanging="360"/>
      </w:pPr>
      <w:rPr>
        <w:rFonts w:ascii="Symbol" w:eastAsia="Symbol" w:hAnsi="Symbol" w:cs="Symbol" w:hint="default"/>
      </w:rPr>
    </w:lvl>
    <w:lvl w:ilvl="7" w:tplc="3802381C">
      <w:start w:val="1"/>
      <w:numFmt w:val="bullet"/>
      <w:lvlText w:val="o"/>
      <w:lvlJc w:val="left"/>
      <w:pPr>
        <w:ind w:left="5760" w:hanging="360"/>
      </w:pPr>
      <w:rPr>
        <w:rFonts w:ascii="Courier New" w:eastAsia="Courier New" w:hAnsi="Courier New" w:cs="Courier New" w:hint="default"/>
      </w:rPr>
    </w:lvl>
    <w:lvl w:ilvl="8" w:tplc="D396CE0E">
      <w:start w:val="1"/>
      <w:numFmt w:val="bullet"/>
      <w:lvlText w:val="§"/>
      <w:lvlJc w:val="left"/>
      <w:pPr>
        <w:ind w:left="6480" w:hanging="360"/>
      </w:pPr>
      <w:rPr>
        <w:rFonts w:ascii="Wingdings" w:eastAsia="Wingdings" w:hAnsi="Wingdings" w:cs="Wingdings" w:hint="default"/>
      </w:rPr>
    </w:lvl>
  </w:abstractNum>
  <w:abstractNum w:abstractNumId="26" w15:restartNumberingAfterBreak="0">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2F913DE"/>
    <w:multiLevelType w:val="hybridMultilevel"/>
    <w:tmpl w:val="169A5976"/>
    <w:lvl w:ilvl="0" w:tplc="13BEAA0C">
      <w:start w:val="1"/>
      <w:numFmt w:val="bullet"/>
      <w:suff w:val="space"/>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46A61EA"/>
    <w:multiLevelType w:val="hybridMultilevel"/>
    <w:tmpl w:val="CEA051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4DA17A8"/>
    <w:multiLevelType w:val="hybridMultilevel"/>
    <w:tmpl w:val="38E04B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15:restartNumberingAfterBreak="0">
    <w:nsid w:val="49AD2A61"/>
    <w:multiLevelType w:val="hybridMultilevel"/>
    <w:tmpl w:val="0302B0FA"/>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B2C1BD1"/>
    <w:multiLevelType w:val="hybridMultilevel"/>
    <w:tmpl w:val="85CC8C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15:restartNumberingAfterBreak="0">
    <w:nsid w:val="594E3DEA"/>
    <w:multiLevelType w:val="multilevel"/>
    <w:tmpl w:val="D9926F72"/>
    <w:lvl w:ilvl="0">
      <w:start w:val="1"/>
      <w:numFmt w:val="decimal"/>
      <w:lvlText w:val="%1."/>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35" w15:restartNumberingAfterBreak="0">
    <w:nsid w:val="59A600D2"/>
    <w:multiLevelType w:val="hybridMultilevel"/>
    <w:tmpl w:val="41BC5BDC"/>
    <w:lvl w:ilvl="0" w:tplc="96188FE8">
      <w:start w:val="1"/>
      <w:numFmt w:val="bullet"/>
      <w:lvlText w:val=""/>
      <w:lvlJc w:val="left"/>
      <w:pPr>
        <w:tabs>
          <w:tab w:val="num" w:pos="0"/>
        </w:tabs>
        <w:ind w:left="720" w:hanging="360"/>
      </w:pPr>
      <w:rPr>
        <w:rFonts w:ascii="Symbol" w:hAnsi="Symbol" w:cs="Symbol" w:hint="default"/>
      </w:rPr>
    </w:lvl>
    <w:lvl w:ilvl="1" w:tplc="2E1AE29C">
      <w:start w:val="1"/>
      <w:numFmt w:val="bullet"/>
      <w:lvlText w:val="o"/>
      <w:lvlJc w:val="left"/>
      <w:pPr>
        <w:ind w:left="1440" w:hanging="360"/>
      </w:pPr>
      <w:rPr>
        <w:rFonts w:ascii="Courier New" w:eastAsia="Courier New" w:hAnsi="Courier New" w:cs="Courier New" w:hint="default"/>
      </w:rPr>
    </w:lvl>
    <w:lvl w:ilvl="2" w:tplc="33DCF57A">
      <w:start w:val="1"/>
      <w:numFmt w:val="bullet"/>
      <w:lvlText w:val="§"/>
      <w:lvlJc w:val="left"/>
      <w:pPr>
        <w:ind w:left="2160" w:hanging="360"/>
      </w:pPr>
      <w:rPr>
        <w:rFonts w:ascii="Wingdings" w:eastAsia="Wingdings" w:hAnsi="Wingdings" w:cs="Wingdings" w:hint="default"/>
      </w:rPr>
    </w:lvl>
    <w:lvl w:ilvl="3" w:tplc="D0EEAF4E">
      <w:start w:val="1"/>
      <w:numFmt w:val="bullet"/>
      <w:lvlText w:val="·"/>
      <w:lvlJc w:val="left"/>
      <w:pPr>
        <w:ind w:left="2880" w:hanging="360"/>
      </w:pPr>
      <w:rPr>
        <w:rFonts w:ascii="Symbol" w:eastAsia="Symbol" w:hAnsi="Symbol" w:cs="Symbol" w:hint="default"/>
      </w:rPr>
    </w:lvl>
    <w:lvl w:ilvl="4" w:tplc="C784B388">
      <w:start w:val="1"/>
      <w:numFmt w:val="bullet"/>
      <w:lvlText w:val="o"/>
      <w:lvlJc w:val="left"/>
      <w:pPr>
        <w:ind w:left="3600" w:hanging="360"/>
      </w:pPr>
      <w:rPr>
        <w:rFonts w:ascii="Courier New" w:eastAsia="Courier New" w:hAnsi="Courier New" w:cs="Courier New" w:hint="default"/>
      </w:rPr>
    </w:lvl>
    <w:lvl w:ilvl="5" w:tplc="FE0A784A">
      <w:start w:val="1"/>
      <w:numFmt w:val="bullet"/>
      <w:lvlText w:val="§"/>
      <w:lvlJc w:val="left"/>
      <w:pPr>
        <w:ind w:left="4320" w:hanging="360"/>
      </w:pPr>
      <w:rPr>
        <w:rFonts w:ascii="Wingdings" w:eastAsia="Wingdings" w:hAnsi="Wingdings" w:cs="Wingdings" w:hint="default"/>
      </w:rPr>
    </w:lvl>
    <w:lvl w:ilvl="6" w:tplc="1BDACA08">
      <w:start w:val="1"/>
      <w:numFmt w:val="bullet"/>
      <w:lvlText w:val="·"/>
      <w:lvlJc w:val="left"/>
      <w:pPr>
        <w:ind w:left="5040" w:hanging="360"/>
      </w:pPr>
      <w:rPr>
        <w:rFonts w:ascii="Symbol" w:eastAsia="Symbol" w:hAnsi="Symbol" w:cs="Symbol" w:hint="default"/>
      </w:rPr>
    </w:lvl>
    <w:lvl w:ilvl="7" w:tplc="3404D5D8">
      <w:start w:val="1"/>
      <w:numFmt w:val="bullet"/>
      <w:lvlText w:val="o"/>
      <w:lvlJc w:val="left"/>
      <w:pPr>
        <w:ind w:left="5760" w:hanging="360"/>
      </w:pPr>
      <w:rPr>
        <w:rFonts w:ascii="Courier New" w:eastAsia="Courier New" w:hAnsi="Courier New" w:cs="Courier New" w:hint="default"/>
      </w:rPr>
    </w:lvl>
    <w:lvl w:ilvl="8" w:tplc="67C0B58C">
      <w:start w:val="1"/>
      <w:numFmt w:val="bullet"/>
      <w:lvlText w:val="§"/>
      <w:lvlJc w:val="left"/>
      <w:pPr>
        <w:ind w:left="6480" w:hanging="360"/>
      </w:pPr>
      <w:rPr>
        <w:rFonts w:ascii="Wingdings" w:eastAsia="Wingdings" w:hAnsi="Wingdings" w:cs="Wingdings" w:hint="default"/>
      </w:rPr>
    </w:lvl>
  </w:abstractNum>
  <w:abstractNum w:abstractNumId="36" w15:restartNumberingAfterBreak="0">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5F6C7946"/>
    <w:multiLevelType w:val="multilevel"/>
    <w:tmpl w:val="A204DAC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5FC55F33"/>
    <w:multiLevelType w:val="hybridMultilevel"/>
    <w:tmpl w:val="F1501C16"/>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07E7ECA"/>
    <w:multiLevelType w:val="multilevel"/>
    <w:tmpl w:val="9F006CD0"/>
    <w:lvl w:ilvl="0">
      <w:start w:val="1"/>
      <w:numFmt w:val="decimal"/>
      <w:lvlText w:val="%1."/>
      <w:lvlJc w:val="left"/>
      <w:pPr>
        <w:ind w:left="1480" w:hanging="360"/>
      </w:pPr>
      <w:rPr>
        <w:rFonts w:ascii="Times New Roman" w:eastAsia="Times New Roman" w:hAnsi="Times New Roman" w:cs="Times New Roman"/>
      </w:rPr>
    </w:lvl>
    <w:lvl w:ilvl="1">
      <w:start w:val="1"/>
      <w:numFmt w:val="lowerLetter"/>
      <w:lvlText w:val="%2."/>
      <w:lvlJc w:val="left"/>
      <w:pPr>
        <w:ind w:left="2200" w:hanging="360"/>
      </w:pPr>
    </w:lvl>
    <w:lvl w:ilvl="2">
      <w:start w:val="1"/>
      <w:numFmt w:val="lowerRoman"/>
      <w:lvlText w:val="%3."/>
      <w:lvlJc w:val="right"/>
      <w:pPr>
        <w:ind w:left="2920" w:hanging="180"/>
      </w:pPr>
    </w:lvl>
    <w:lvl w:ilvl="3">
      <w:start w:val="1"/>
      <w:numFmt w:val="decimal"/>
      <w:lvlText w:val="%4."/>
      <w:lvlJc w:val="left"/>
      <w:pPr>
        <w:ind w:left="3640" w:hanging="360"/>
      </w:pPr>
    </w:lvl>
    <w:lvl w:ilvl="4">
      <w:start w:val="1"/>
      <w:numFmt w:val="lowerLetter"/>
      <w:lvlText w:val="%5."/>
      <w:lvlJc w:val="left"/>
      <w:pPr>
        <w:ind w:left="4360" w:hanging="360"/>
      </w:pPr>
    </w:lvl>
    <w:lvl w:ilvl="5">
      <w:start w:val="1"/>
      <w:numFmt w:val="lowerRoman"/>
      <w:lvlText w:val="%6."/>
      <w:lvlJc w:val="right"/>
      <w:pPr>
        <w:ind w:left="5080" w:hanging="180"/>
      </w:pPr>
    </w:lvl>
    <w:lvl w:ilvl="6">
      <w:start w:val="1"/>
      <w:numFmt w:val="decimal"/>
      <w:lvlText w:val="%7."/>
      <w:lvlJc w:val="left"/>
      <w:pPr>
        <w:ind w:left="5800" w:hanging="360"/>
      </w:pPr>
    </w:lvl>
    <w:lvl w:ilvl="7">
      <w:start w:val="1"/>
      <w:numFmt w:val="lowerLetter"/>
      <w:lvlText w:val="%8."/>
      <w:lvlJc w:val="left"/>
      <w:pPr>
        <w:ind w:left="6520" w:hanging="360"/>
      </w:pPr>
    </w:lvl>
    <w:lvl w:ilvl="8">
      <w:start w:val="1"/>
      <w:numFmt w:val="lowerRoman"/>
      <w:lvlText w:val="%9."/>
      <w:lvlJc w:val="right"/>
      <w:pPr>
        <w:ind w:left="7240" w:hanging="180"/>
      </w:pPr>
    </w:lvl>
  </w:abstractNum>
  <w:abstractNum w:abstractNumId="40" w15:restartNumberingAfterBreak="0">
    <w:nsid w:val="647C378E"/>
    <w:multiLevelType w:val="multilevel"/>
    <w:tmpl w:val="E1B2F32A"/>
    <w:lvl w:ilvl="0">
      <w:start w:val="1"/>
      <w:numFmt w:val="decimal"/>
      <w:lvlText w:val="%1."/>
      <w:lvlJc w:val="left"/>
      <w:pPr>
        <w:ind w:left="360" w:hanging="360"/>
      </w:pPr>
      <w:rPr>
        <w:rFonts w:hint="default"/>
      </w:rPr>
    </w:lvl>
    <w:lvl w:ilvl="1">
      <w:start w:val="2"/>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41" w15:restartNumberingAfterBreak="0">
    <w:nsid w:val="691E6DC9"/>
    <w:multiLevelType w:val="hybridMultilevel"/>
    <w:tmpl w:val="F2BEFF36"/>
    <w:lvl w:ilvl="0" w:tplc="4B7076AC">
      <w:start w:val="1"/>
      <w:numFmt w:val="decimal"/>
      <w:lvlText w:val="%1."/>
      <w:lvlJc w:val="left"/>
      <w:pPr>
        <w:tabs>
          <w:tab w:val="num" w:pos="0"/>
        </w:tabs>
        <w:ind w:left="720" w:hanging="360"/>
      </w:pPr>
      <w:rPr>
        <w:color w:val="000000"/>
      </w:rPr>
    </w:lvl>
    <w:lvl w:ilvl="1" w:tplc="404C2E52">
      <w:start w:val="1"/>
      <w:numFmt w:val="bullet"/>
      <w:lvlText w:val="o"/>
      <w:lvlJc w:val="left"/>
      <w:pPr>
        <w:ind w:left="1440" w:hanging="360"/>
      </w:pPr>
      <w:rPr>
        <w:rFonts w:ascii="Courier New" w:eastAsia="Courier New" w:hAnsi="Courier New" w:cs="Courier New" w:hint="default"/>
      </w:rPr>
    </w:lvl>
    <w:lvl w:ilvl="2" w:tplc="50DA3C40">
      <w:start w:val="1"/>
      <w:numFmt w:val="bullet"/>
      <w:lvlText w:val="§"/>
      <w:lvlJc w:val="left"/>
      <w:pPr>
        <w:ind w:left="2160" w:hanging="360"/>
      </w:pPr>
      <w:rPr>
        <w:rFonts w:ascii="Wingdings" w:eastAsia="Wingdings" w:hAnsi="Wingdings" w:cs="Wingdings" w:hint="default"/>
      </w:rPr>
    </w:lvl>
    <w:lvl w:ilvl="3" w:tplc="CA9689FA">
      <w:start w:val="1"/>
      <w:numFmt w:val="bullet"/>
      <w:lvlText w:val="·"/>
      <w:lvlJc w:val="left"/>
      <w:pPr>
        <w:ind w:left="2880" w:hanging="360"/>
      </w:pPr>
      <w:rPr>
        <w:rFonts w:ascii="Symbol" w:eastAsia="Symbol" w:hAnsi="Symbol" w:cs="Symbol" w:hint="default"/>
      </w:rPr>
    </w:lvl>
    <w:lvl w:ilvl="4" w:tplc="9E661928">
      <w:start w:val="1"/>
      <w:numFmt w:val="bullet"/>
      <w:lvlText w:val="o"/>
      <w:lvlJc w:val="left"/>
      <w:pPr>
        <w:ind w:left="3600" w:hanging="360"/>
      </w:pPr>
      <w:rPr>
        <w:rFonts w:ascii="Courier New" w:eastAsia="Courier New" w:hAnsi="Courier New" w:cs="Courier New" w:hint="default"/>
      </w:rPr>
    </w:lvl>
    <w:lvl w:ilvl="5" w:tplc="948EB11E">
      <w:start w:val="1"/>
      <w:numFmt w:val="bullet"/>
      <w:lvlText w:val="§"/>
      <w:lvlJc w:val="left"/>
      <w:pPr>
        <w:ind w:left="4320" w:hanging="360"/>
      </w:pPr>
      <w:rPr>
        <w:rFonts w:ascii="Wingdings" w:eastAsia="Wingdings" w:hAnsi="Wingdings" w:cs="Wingdings" w:hint="default"/>
      </w:rPr>
    </w:lvl>
    <w:lvl w:ilvl="6" w:tplc="5CFCC14E">
      <w:start w:val="1"/>
      <w:numFmt w:val="bullet"/>
      <w:lvlText w:val="·"/>
      <w:lvlJc w:val="left"/>
      <w:pPr>
        <w:ind w:left="5040" w:hanging="360"/>
      </w:pPr>
      <w:rPr>
        <w:rFonts w:ascii="Symbol" w:eastAsia="Symbol" w:hAnsi="Symbol" w:cs="Symbol" w:hint="default"/>
      </w:rPr>
    </w:lvl>
    <w:lvl w:ilvl="7" w:tplc="887EF260">
      <w:start w:val="1"/>
      <w:numFmt w:val="bullet"/>
      <w:lvlText w:val="o"/>
      <w:lvlJc w:val="left"/>
      <w:pPr>
        <w:ind w:left="5760" w:hanging="360"/>
      </w:pPr>
      <w:rPr>
        <w:rFonts w:ascii="Courier New" w:eastAsia="Courier New" w:hAnsi="Courier New" w:cs="Courier New" w:hint="default"/>
      </w:rPr>
    </w:lvl>
    <w:lvl w:ilvl="8" w:tplc="F4F4F98A">
      <w:start w:val="1"/>
      <w:numFmt w:val="bullet"/>
      <w:lvlText w:val="§"/>
      <w:lvlJc w:val="left"/>
      <w:pPr>
        <w:ind w:left="6480" w:hanging="360"/>
      </w:pPr>
      <w:rPr>
        <w:rFonts w:ascii="Wingdings" w:eastAsia="Wingdings" w:hAnsi="Wingdings" w:cs="Wingdings" w:hint="default"/>
      </w:rPr>
    </w:lvl>
  </w:abstractNum>
  <w:abstractNum w:abstractNumId="42" w15:restartNumberingAfterBreak="0">
    <w:nsid w:val="69F05F33"/>
    <w:multiLevelType w:val="hybridMultilevel"/>
    <w:tmpl w:val="0676449A"/>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AF22035"/>
    <w:multiLevelType w:val="hybridMultilevel"/>
    <w:tmpl w:val="E3BC4F56"/>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4" w15:restartNumberingAfterBreak="0">
    <w:nsid w:val="6CBD6D01"/>
    <w:multiLevelType w:val="hybridMultilevel"/>
    <w:tmpl w:val="0B5660E6"/>
    <w:lvl w:ilvl="0" w:tplc="2B32A4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6" w15:restartNumberingAfterBreak="0">
    <w:nsid w:val="79656B54"/>
    <w:multiLevelType w:val="hybridMultilevel"/>
    <w:tmpl w:val="03BE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C6F10DE"/>
    <w:multiLevelType w:val="hybridMultilevel"/>
    <w:tmpl w:val="821869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29"/>
  </w:num>
  <w:num w:numId="3">
    <w:abstractNumId w:val="27"/>
  </w:num>
  <w:num w:numId="4">
    <w:abstractNumId w:val="35"/>
  </w:num>
  <w:num w:numId="5">
    <w:abstractNumId w:val="19"/>
  </w:num>
  <w:num w:numId="6">
    <w:abstractNumId w:val="25"/>
  </w:num>
  <w:num w:numId="7">
    <w:abstractNumId w:val="11"/>
  </w:num>
  <w:num w:numId="8">
    <w:abstractNumId w:val="41"/>
  </w:num>
  <w:num w:numId="9">
    <w:abstractNumId w:val="8"/>
  </w:num>
  <w:num w:numId="1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30"/>
  </w:num>
  <w:num w:numId="13">
    <w:abstractNumId w:val="7"/>
  </w:num>
  <w:num w:numId="14">
    <w:abstractNumId w:val="10"/>
  </w:num>
  <w:num w:numId="15">
    <w:abstractNumId w:val="13"/>
  </w:num>
  <w:num w:numId="16">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21"/>
  </w:num>
  <w:num w:numId="21">
    <w:abstractNumId w:val="3"/>
  </w:num>
  <w:num w:numId="22">
    <w:abstractNumId w:val="5"/>
  </w:num>
  <w:num w:numId="23">
    <w:abstractNumId w:val="14"/>
  </w:num>
  <w:num w:numId="24">
    <w:abstractNumId w:val="40"/>
  </w:num>
  <w:num w:numId="25">
    <w:abstractNumId w:val="34"/>
  </w:num>
  <w:num w:numId="26">
    <w:abstractNumId w:val="0"/>
  </w:num>
  <w:num w:numId="27">
    <w:abstractNumId w:val="15"/>
  </w:num>
  <w:num w:numId="28">
    <w:abstractNumId w:val="28"/>
  </w:num>
  <w:num w:numId="29">
    <w:abstractNumId w:val="17"/>
  </w:num>
  <w:num w:numId="30">
    <w:abstractNumId w:val="44"/>
  </w:num>
  <w:num w:numId="31">
    <w:abstractNumId w:val="26"/>
  </w:num>
  <w:num w:numId="32">
    <w:abstractNumId w:val="32"/>
  </w:num>
  <w:num w:numId="33">
    <w:abstractNumId w:val="1"/>
  </w:num>
  <w:num w:numId="34">
    <w:abstractNumId w:val="38"/>
  </w:num>
  <w:num w:numId="35">
    <w:abstractNumId w:val="23"/>
  </w:num>
  <w:num w:numId="36">
    <w:abstractNumId w:val="46"/>
  </w:num>
  <w:num w:numId="37">
    <w:abstractNumId w:val="18"/>
  </w:num>
  <w:num w:numId="38">
    <w:abstractNumId w:val="42"/>
  </w:num>
  <w:num w:numId="39">
    <w:abstractNumId w:val="31"/>
  </w:num>
  <w:num w:numId="40">
    <w:abstractNumId w:val="9"/>
  </w:num>
  <w:num w:numId="41">
    <w:abstractNumId w:val="6"/>
  </w:num>
  <w:num w:numId="42">
    <w:abstractNumId w:val="47"/>
  </w:num>
  <w:num w:numId="43">
    <w:abstractNumId w:val="4"/>
  </w:num>
  <w:num w:numId="44">
    <w:abstractNumId w:val="24"/>
  </w:num>
  <w:num w:numId="45">
    <w:abstractNumId w:val="22"/>
  </w:num>
  <w:num w:numId="46">
    <w:abstractNumId w:val="12"/>
  </w:num>
  <w:num w:numId="47">
    <w:abstractNumId w:val="43"/>
  </w:num>
  <w:num w:numId="4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proofState w:spelling="clean" w:grammar="clean"/>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E099E"/>
    <w:rsid w:val="00000A43"/>
    <w:rsid w:val="00001B29"/>
    <w:rsid w:val="000044BC"/>
    <w:rsid w:val="00010BD8"/>
    <w:rsid w:val="000121B1"/>
    <w:rsid w:val="00012DFB"/>
    <w:rsid w:val="0001788F"/>
    <w:rsid w:val="00017D17"/>
    <w:rsid w:val="00020C2A"/>
    <w:rsid w:val="00020F56"/>
    <w:rsid w:val="00021079"/>
    <w:rsid w:val="0002462A"/>
    <w:rsid w:val="000272BC"/>
    <w:rsid w:val="00027E21"/>
    <w:rsid w:val="000318E7"/>
    <w:rsid w:val="00045FB2"/>
    <w:rsid w:val="00046BDD"/>
    <w:rsid w:val="00050CD0"/>
    <w:rsid w:val="000567EE"/>
    <w:rsid w:val="00060515"/>
    <w:rsid w:val="000617F8"/>
    <w:rsid w:val="000645EF"/>
    <w:rsid w:val="00067566"/>
    <w:rsid w:val="00071295"/>
    <w:rsid w:val="0007421C"/>
    <w:rsid w:val="0008540A"/>
    <w:rsid w:val="000A0139"/>
    <w:rsid w:val="000A2AB6"/>
    <w:rsid w:val="000A2DA5"/>
    <w:rsid w:val="000A32B3"/>
    <w:rsid w:val="000A4F6D"/>
    <w:rsid w:val="000A6154"/>
    <w:rsid w:val="000A70F2"/>
    <w:rsid w:val="000B65AC"/>
    <w:rsid w:val="000B72A8"/>
    <w:rsid w:val="000C0140"/>
    <w:rsid w:val="000C6406"/>
    <w:rsid w:val="000C6A6E"/>
    <w:rsid w:val="000C7ACF"/>
    <w:rsid w:val="000D2B06"/>
    <w:rsid w:val="000E29B7"/>
    <w:rsid w:val="000E3552"/>
    <w:rsid w:val="000E35CC"/>
    <w:rsid w:val="000F48E9"/>
    <w:rsid w:val="000F71F7"/>
    <w:rsid w:val="00103076"/>
    <w:rsid w:val="001037D9"/>
    <w:rsid w:val="0010695D"/>
    <w:rsid w:val="00111A67"/>
    <w:rsid w:val="00115FD6"/>
    <w:rsid w:val="00116FBE"/>
    <w:rsid w:val="00117ADE"/>
    <w:rsid w:val="0012144A"/>
    <w:rsid w:val="0012367D"/>
    <w:rsid w:val="00130CF3"/>
    <w:rsid w:val="00142388"/>
    <w:rsid w:val="001432F0"/>
    <w:rsid w:val="001446E3"/>
    <w:rsid w:val="0015138C"/>
    <w:rsid w:val="001531EB"/>
    <w:rsid w:val="0015486E"/>
    <w:rsid w:val="00156687"/>
    <w:rsid w:val="00156C8A"/>
    <w:rsid w:val="001629DF"/>
    <w:rsid w:val="00162DEF"/>
    <w:rsid w:val="00165285"/>
    <w:rsid w:val="0016578F"/>
    <w:rsid w:val="00166ACE"/>
    <w:rsid w:val="001677C6"/>
    <w:rsid w:val="00175055"/>
    <w:rsid w:val="00181C5A"/>
    <w:rsid w:val="00182D0C"/>
    <w:rsid w:val="00182D8A"/>
    <w:rsid w:val="00192781"/>
    <w:rsid w:val="00193F75"/>
    <w:rsid w:val="00194CC2"/>
    <w:rsid w:val="001A1244"/>
    <w:rsid w:val="001A492E"/>
    <w:rsid w:val="001A4E10"/>
    <w:rsid w:val="001A7657"/>
    <w:rsid w:val="001E0ED4"/>
    <w:rsid w:val="001E146F"/>
    <w:rsid w:val="001E5D92"/>
    <w:rsid w:val="001F1BC3"/>
    <w:rsid w:val="001F3290"/>
    <w:rsid w:val="001F7670"/>
    <w:rsid w:val="002012C4"/>
    <w:rsid w:val="0020328E"/>
    <w:rsid w:val="002043AE"/>
    <w:rsid w:val="002052D7"/>
    <w:rsid w:val="0021055E"/>
    <w:rsid w:val="0021100C"/>
    <w:rsid w:val="00215005"/>
    <w:rsid w:val="00222CCC"/>
    <w:rsid w:val="00223379"/>
    <w:rsid w:val="00223ED2"/>
    <w:rsid w:val="002255FF"/>
    <w:rsid w:val="002327D8"/>
    <w:rsid w:val="0023357D"/>
    <w:rsid w:val="002347A3"/>
    <w:rsid w:val="00234D7D"/>
    <w:rsid w:val="002478A7"/>
    <w:rsid w:val="0025716B"/>
    <w:rsid w:val="0027147D"/>
    <w:rsid w:val="002724B1"/>
    <w:rsid w:val="002769D2"/>
    <w:rsid w:val="00282F22"/>
    <w:rsid w:val="002856CD"/>
    <w:rsid w:val="00285A31"/>
    <w:rsid w:val="00294BD7"/>
    <w:rsid w:val="0029577A"/>
    <w:rsid w:val="00297F13"/>
    <w:rsid w:val="002A2C35"/>
    <w:rsid w:val="002B73ED"/>
    <w:rsid w:val="002B7CA0"/>
    <w:rsid w:val="002C5424"/>
    <w:rsid w:val="002C5ED1"/>
    <w:rsid w:val="002D057A"/>
    <w:rsid w:val="002D2F3C"/>
    <w:rsid w:val="002D673D"/>
    <w:rsid w:val="002D69C8"/>
    <w:rsid w:val="002E0699"/>
    <w:rsid w:val="002E4956"/>
    <w:rsid w:val="002F600E"/>
    <w:rsid w:val="00302AAC"/>
    <w:rsid w:val="003051ED"/>
    <w:rsid w:val="00314558"/>
    <w:rsid w:val="00317287"/>
    <w:rsid w:val="0032009B"/>
    <w:rsid w:val="00323065"/>
    <w:rsid w:val="00327EBD"/>
    <w:rsid w:val="00330FCD"/>
    <w:rsid w:val="00340AD3"/>
    <w:rsid w:val="00340BA2"/>
    <w:rsid w:val="003470DE"/>
    <w:rsid w:val="00352502"/>
    <w:rsid w:val="00354F38"/>
    <w:rsid w:val="00374A39"/>
    <w:rsid w:val="00375B83"/>
    <w:rsid w:val="00381EFC"/>
    <w:rsid w:val="003839E1"/>
    <w:rsid w:val="003972AA"/>
    <w:rsid w:val="003A0886"/>
    <w:rsid w:val="003A4D5B"/>
    <w:rsid w:val="003C354F"/>
    <w:rsid w:val="003D6191"/>
    <w:rsid w:val="003E413F"/>
    <w:rsid w:val="003E4A1D"/>
    <w:rsid w:val="003F268D"/>
    <w:rsid w:val="003F281A"/>
    <w:rsid w:val="003F6728"/>
    <w:rsid w:val="004017A1"/>
    <w:rsid w:val="004062EC"/>
    <w:rsid w:val="00407966"/>
    <w:rsid w:val="00414A0A"/>
    <w:rsid w:val="00415BF2"/>
    <w:rsid w:val="0042575B"/>
    <w:rsid w:val="004326E5"/>
    <w:rsid w:val="00432AEC"/>
    <w:rsid w:val="00433AD5"/>
    <w:rsid w:val="00434C19"/>
    <w:rsid w:val="004364DD"/>
    <w:rsid w:val="00436E6E"/>
    <w:rsid w:val="004422F8"/>
    <w:rsid w:val="00447320"/>
    <w:rsid w:val="004527E0"/>
    <w:rsid w:val="00453C01"/>
    <w:rsid w:val="0045794B"/>
    <w:rsid w:val="0047684E"/>
    <w:rsid w:val="004869D3"/>
    <w:rsid w:val="00486CD0"/>
    <w:rsid w:val="0049427F"/>
    <w:rsid w:val="004A0043"/>
    <w:rsid w:val="004A12EB"/>
    <w:rsid w:val="004B2A65"/>
    <w:rsid w:val="004B6F08"/>
    <w:rsid w:val="004C176F"/>
    <w:rsid w:val="004C70DC"/>
    <w:rsid w:val="004D281A"/>
    <w:rsid w:val="004D6137"/>
    <w:rsid w:val="004E1AE6"/>
    <w:rsid w:val="00505555"/>
    <w:rsid w:val="00507DCC"/>
    <w:rsid w:val="00512B49"/>
    <w:rsid w:val="00513CEF"/>
    <w:rsid w:val="00520459"/>
    <w:rsid w:val="0052105F"/>
    <w:rsid w:val="00535B79"/>
    <w:rsid w:val="0055460A"/>
    <w:rsid w:val="00561F10"/>
    <w:rsid w:val="005666F5"/>
    <w:rsid w:val="00567F22"/>
    <w:rsid w:val="00575EDD"/>
    <w:rsid w:val="0059465C"/>
    <w:rsid w:val="005A3DD5"/>
    <w:rsid w:val="005B1132"/>
    <w:rsid w:val="005B3978"/>
    <w:rsid w:val="005B57C6"/>
    <w:rsid w:val="005B5EE8"/>
    <w:rsid w:val="005C05E8"/>
    <w:rsid w:val="005C0877"/>
    <w:rsid w:val="005D2015"/>
    <w:rsid w:val="005D42F5"/>
    <w:rsid w:val="005E2607"/>
    <w:rsid w:val="005E6EA7"/>
    <w:rsid w:val="005F43AE"/>
    <w:rsid w:val="005F4CDD"/>
    <w:rsid w:val="00603873"/>
    <w:rsid w:val="00607276"/>
    <w:rsid w:val="00607FC4"/>
    <w:rsid w:val="00612083"/>
    <w:rsid w:val="006175B9"/>
    <w:rsid w:val="00622CD4"/>
    <w:rsid w:val="006233EF"/>
    <w:rsid w:val="0062546B"/>
    <w:rsid w:val="0062646E"/>
    <w:rsid w:val="00633830"/>
    <w:rsid w:val="00634685"/>
    <w:rsid w:val="00655A22"/>
    <w:rsid w:val="006572A7"/>
    <w:rsid w:val="006620EA"/>
    <w:rsid w:val="0066215B"/>
    <w:rsid w:val="0066494B"/>
    <w:rsid w:val="0067599C"/>
    <w:rsid w:val="006759EB"/>
    <w:rsid w:val="0068039B"/>
    <w:rsid w:val="00680748"/>
    <w:rsid w:val="0068540C"/>
    <w:rsid w:val="006856A7"/>
    <w:rsid w:val="00693262"/>
    <w:rsid w:val="006A0272"/>
    <w:rsid w:val="006A13BC"/>
    <w:rsid w:val="006A3925"/>
    <w:rsid w:val="006A761B"/>
    <w:rsid w:val="006B1857"/>
    <w:rsid w:val="006B1E59"/>
    <w:rsid w:val="006B79E6"/>
    <w:rsid w:val="006C2AA4"/>
    <w:rsid w:val="006C5425"/>
    <w:rsid w:val="006C6E5D"/>
    <w:rsid w:val="006E7CBB"/>
    <w:rsid w:val="006F00C1"/>
    <w:rsid w:val="007051E4"/>
    <w:rsid w:val="00710829"/>
    <w:rsid w:val="007116E5"/>
    <w:rsid w:val="00715812"/>
    <w:rsid w:val="0072429C"/>
    <w:rsid w:val="007277ED"/>
    <w:rsid w:val="007373DF"/>
    <w:rsid w:val="00737BDE"/>
    <w:rsid w:val="00737F8B"/>
    <w:rsid w:val="0074511A"/>
    <w:rsid w:val="007467F5"/>
    <w:rsid w:val="00752D20"/>
    <w:rsid w:val="007537E1"/>
    <w:rsid w:val="0075588D"/>
    <w:rsid w:val="00764832"/>
    <w:rsid w:val="007656CC"/>
    <w:rsid w:val="00766851"/>
    <w:rsid w:val="00775F37"/>
    <w:rsid w:val="00776594"/>
    <w:rsid w:val="00795C63"/>
    <w:rsid w:val="007B7740"/>
    <w:rsid w:val="007D1EA1"/>
    <w:rsid w:val="007D237E"/>
    <w:rsid w:val="007D58A5"/>
    <w:rsid w:val="007E2BEF"/>
    <w:rsid w:val="007E59DB"/>
    <w:rsid w:val="007F0098"/>
    <w:rsid w:val="007F4E4A"/>
    <w:rsid w:val="008064C4"/>
    <w:rsid w:val="00811CFF"/>
    <w:rsid w:val="008134CA"/>
    <w:rsid w:val="008165F6"/>
    <w:rsid w:val="00822907"/>
    <w:rsid w:val="0082670D"/>
    <w:rsid w:val="0083191B"/>
    <w:rsid w:val="00834F1F"/>
    <w:rsid w:val="00847AED"/>
    <w:rsid w:val="00851801"/>
    <w:rsid w:val="008657A2"/>
    <w:rsid w:val="00867D5A"/>
    <w:rsid w:val="00874D6F"/>
    <w:rsid w:val="008922FC"/>
    <w:rsid w:val="0089327D"/>
    <w:rsid w:val="008A36E1"/>
    <w:rsid w:val="008A3E0A"/>
    <w:rsid w:val="008A6B31"/>
    <w:rsid w:val="008B3223"/>
    <w:rsid w:val="008C1F73"/>
    <w:rsid w:val="008C2309"/>
    <w:rsid w:val="008C4968"/>
    <w:rsid w:val="008C54C2"/>
    <w:rsid w:val="008C5F99"/>
    <w:rsid w:val="008C6C31"/>
    <w:rsid w:val="008D2DB5"/>
    <w:rsid w:val="008D2E7B"/>
    <w:rsid w:val="008D5F9B"/>
    <w:rsid w:val="008D66F0"/>
    <w:rsid w:val="008D7F83"/>
    <w:rsid w:val="008F6C89"/>
    <w:rsid w:val="00900C18"/>
    <w:rsid w:val="00902550"/>
    <w:rsid w:val="009037A5"/>
    <w:rsid w:val="00903AEC"/>
    <w:rsid w:val="00924081"/>
    <w:rsid w:val="009251AA"/>
    <w:rsid w:val="00934886"/>
    <w:rsid w:val="0093772F"/>
    <w:rsid w:val="00942E6A"/>
    <w:rsid w:val="0094509A"/>
    <w:rsid w:val="00951248"/>
    <w:rsid w:val="0095221C"/>
    <w:rsid w:val="009527C3"/>
    <w:rsid w:val="009666EE"/>
    <w:rsid w:val="00967DD7"/>
    <w:rsid w:val="0097034F"/>
    <w:rsid w:val="0097734B"/>
    <w:rsid w:val="00983B4D"/>
    <w:rsid w:val="009920F6"/>
    <w:rsid w:val="00994A43"/>
    <w:rsid w:val="00997363"/>
    <w:rsid w:val="009A316E"/>
    <w:rsid w:val="009A49E8"/>
    <w:rsid w:val="009A6234"/>
    <w:rsid w:val="009B13A0"/>
    <w:rsid w:val="009C48DD"/>
    <w:rsid w:val="009D5A05"/>
    <w:rsid w:val="009E0904"/>
    <w:rsid w:val="009E7B74"/>
    <w:rsid w:val="00A00953"/>
    <w:rsid w:val="00A02D68"/>
    <w:rsid w:val="00A05586"/>
    <w:rsid w:val="00A109D4"/>
    <w:rsid w:val="00A176BE"/>
    <w:rsid w:val="00A24F33"/>
    <w:rsid w:val="00A26490"/>
    <w:rsid w:val="00A3552E"/>
    <w:rsid w:val="00A40583"/>
    <w:rsid w:val="00A43897"/>
    <w:rsid w:val="00A442B3"/>
    <w:rsid w:val="00A50EFC"/>
    <w:rsid w:val="00A55D80"/>
    <w:rsid w:val="00A60C92"/>
    <w:rsid w:val="00A62B69"/>
    <w:rsid w:val="00A672F2"/>
    <w:rsid w:val="00A715D7"/>
    <w:rsid w:val="00A74389"/>
    <w:rsid w:val="00A7540D"/>
    <w:rsid w:val="00A766CB"/>
    <w:rsid w:val="00A767F8"/>
    <w:rsid w:val="00A824BD"/>
    <w:rsid w:val="00A90BB2"/>
    <w:rsid w:val="00A914B8"/>
    <w:rsid w:val="00A91583"/>
    <w:rsid w:val="00A92712"/>
    <w:rsid w:val="00A92EC2"/>
    <w:rsid w:val="00A96441"/>
    <w:rsid w:val="00AA06F4"/>
    <w:rsid w:val="00AA1D8E"/>
    <w:rsid w:val="00AA284A"/>
    <w:rsid w:val="00AA28B8"/>
    <w:rsid w:val="00AB17C7"/>
    <w:rsid w:val="00AB1DF0"/>
    <w:rsid w:val="00AB2C10"/>
    <w:rsid w:val="00AC07F2"/>
    <w:rsid w:val="00AC09BB"/>
    <w:rsid w:val="00AC0F0E"/>
    <w:rsid w:val="00AC3989"/>
    <w:rsid w:val="00AC4840"/>
    <w:rsid w:val="00AC567F"/>
    <w:rsid w:val="00AC73B5"/>
    <w:rsid w:val="00AE067B"/>
    <w:rsid w:val="00AE206D"/>
    <w:rsid w:val="00AE4ADE"/>
    <w:rsid w:val="00AF4B25"/>
    <w:rsid w:val="00AF5A89"/>
    <w:rsid w:val="00AF7B8C"/>
    <w:rsid w:val="00B017D2"/>
    <w:rsid w:val="00B05EEF"/>
    <w:rsid w:val="00B142B9"/>
    <w:rsid w:val="00B30172"/>
    <w:rsid w:val="00B3249E"/>
    <w:rsid w:val="00B4299D"/>
    <w:rsid w:val="00B42B45"/>
    <w:rsid w:val="00B533D8"/>
    <w:rsid w:val="00B56BCF"/>
    <w:rsid w:val="00B57741"/>
    <w:rsid w:val="00B72DC9"/>
    <w:rsid w:val="00B76DBE"/>
    <w:rsid w:val="00B80019"/>
    <w:rsid w:val="00B8064E"/>
    <w:rsid w:val="00B80C58"/>
    <w:rsid w:val="00B80E35"/>
    <w:rsid w:val="00B85355"/>
    <w:rsid w:val="00B86777"/>
    <w:rsid w:val="00B903B9"/>
    <w:rsid w:val="00B9444C"/>
    <w:rsid w:val="00BA0B22"/>
    <w:rsid w:val="00BA1D28"/>
    <w:rsid w:val="00BA66E4"/>
    <w:rsid w:val="00BB0D0C"/>
    <w:rsid w:val="00BB1361"/>
    <w:rsid w:val="00BB22D3"/>
    <w:rsid w:val="00BB4AF3"/>
    <w:rsid w:val="00BB668E"/>
    <w:rsid w:val="00BC625C"/>
    <w:rsid w:val="00BD0B7F"/>
    <w:rsid w:val="00BD5930"/>
    <w:rsid w:val="00BE6928"/>
    <w:rsid w:val="00BF0822"/>
    <w:rsid w:val="00BF0880"/>
    <w:rsid w:val="00BF1952"/>
    <w:rsid w:val="00BF4AED"/>
    <w:rsid w:val="00BF5D78"/>
    <w:rsid w:val="00C01010"/>
    <w:rsid w:val="00C025C1"/>
    <w:rsid w:val="00C04CF6"/>
    <w:rsid w:val="00C0566D"/>
    <w:rsid w:val="00C13A58"/>
    <w:rsid w:val="00C244CE"/>
    <w:rsid w:val="00C264DA"/>
    <w:rsid w:val="00C272AC"/>
    <w:rsid w:val="00C30227"/>
    <w:rsid w:val="00C50674"/>
    <w:rsid w:val="00C55693"/>
    <w:rsid w:val="00C56089"/>
    <w:rsid w:val="00C5739E"/>
    <w:rsid w:val="00C60325"/>
    <w:rsid w:val="00C621AE"/>
    <w:rsid w:val="00C626D5"/>
    <w:rsid w:val="00C649D7"/>
    <w:rsid w:val="00C64F29"/>
    <w:rsid w:val="00C65DDC"/>
    <w:rsid w:val="00C717A9"/>
    <w:rsid w:val="00C72B6E"/>
    <w:rsid w:val="00C730F0"/>
    <w:rsid w:val="00C81251"/>
    <w:rsid w:val="00C8514B"/>
    <w:rsid w:val="00C9379F"/>
    <w:rsid w:val="00C94713"/>
    <w:rsid w:val="00C96E47"/>
    <w:rsid w:val="00C9719B"/>
    <w:rsid w:val="00CA5AA0"/>
    <w:rsid w:val="00CB1BD7"/>
    <w:rsid w:val="00CD2814"/>
    <w:rsid w:val="00CD3059"/>
    <w:rsid w:val="00CD3655"/>
    <w:rsid w:val="00CE099E"/>
    <w:rsid w:val="00CE29BC"/>
    <w:rsid w:val="00CE6E46"/>
    <w:rsid w:val="00CF6CD6"/>
    <w:rsid w:val="00D04D9D"/>
    <w:rsid w:val="00D1115F"/>
    <w:rsid w:val="00D254AA"/>
    <w:rsid w:val="00D56359"/>
    <w:rsid w:val="00D568E2"/>
    <w:rsid w:val="00D610B2"/>
    <w:rsid w:val="00D66F9C"/>
    <w:rsid w:val="00D71162"/>
    <w:rsid w:val="00D72437"/>
    <w:rsid w:val="00D76DB4"/>
    <w:rsid w:val="00D80439"/>
    <w:rsid w:val="00D82EFA"/>
    <w:rsid w:val="00D8376A"/>
    <w:rsid w:val="00D91635"/>
    <w:rsid w:val="00D951FC"/>
    <w:rsid w:val="00DA1FB8"/>
    <w:rsid w:val="00DA2C02"/>
    <w:rsid w:val="00DA7DE6"/>
    <w:rsid w:val="00DB0FA9"/>
    <w:rsid w:val="00DB67FA"/>
    <w:rsid w:val="00DC3986"/>
    <w:rsid w:val="00DC3E49"/>
    <w:rsid w:val="00DC4F37"/>
    <w:rsid w:val="00DD2412"/>
    <w:rsid w:val="00DE0141"/>
    <w:rsid w:val="00DE39D0"/>
    <w:rsid w:val="00DE46D6"/>
    <w:rsid w:val="00DE615A"/>
    <w:rsid w:val="00DE7BD9"/>
    <w:rsid w:val="00DF15C3"/>
    <w:rsid w:val="00DF368F"/>
    <w:rsid w:val="00DF6496"/>
    <w:rsid w:val="00DF776A"/>
    <w:rsid w:val="00E03869"/>
    <w:rsid w:val="00E0486D"/>
    <w:rsid w:val="00E04DCA"/>
    <w:rsid w:val="00E056B6"/>
    <w:rsid w:val="00E105A5"/>
    <w:rsid w:val="00E31050"/>
    <w:rsid w:val="00E372FF"/>
    <w:rsid w:val="00E450E7"/>
    <w:rsid w:val="00E50A05"/>
    <w:rsid w:val="00E515A8"/>
    <w:rsid w:val="00E53D7E"/>
    <w:rsid w:val="00E63742"/>
    <w:rsid w:val="00E67B77"/>
    <w:rsid w:val="00E7035D"/>
    <w:rsid w:val="00E76F3B"/>
    <w:rsid w:val="00E83448"/>
    <w:rsid w:val="00E85009"/>
    <w:rsid w:val="00E94223"/>
    <w:rsid w:val="00E9591A"/>
    <w:rsid w:val="00EA7757"/>
    <w:rsid w:val="00EB624F"/>
    <w:rsid w:val="00EB66B9"/>
    <w:rsid w:val="00EB761B"/>
    <w:rsid w:val="00ED027A"/>
    <w:rsid w:val="00ED4E97"/>
    <w:rsid w:val="00ED7066"/>
    <w:rsid w:val="00EE5A46"/>
    <w:rsid w:val="00EF065F"/>
    <w:rsid w:val="00EF344F"/>
    <w:rsid w:val="00F0082F"/>
    <w:rsid w:val="00F12AAC"/>
    <w:rsid w:val="00F2164B"/>
    <w:rsid w:val="00F2173F"/>
    <w:rsid w:val="00F23E0D"/>
    <w:rsid w:val="00F26871"/>
    <w:rsid w:val="00F30A82"/>
    <w:rsid w:val="00F3156E"/>
    <w:rsid w:val="00F40296"/>
    <w:rsid w:val="00F42073"/>
    <w:rsid w:val="00F430E6"/>
    <w:rsid w:val="00F52561"/>
    <w:rsid w:val="00F528F8"/>
    <w:rsid w:val="00F52B65"/>
    <w:rsid w:val="00F5509E"/>
    <w:rsid w:val="00F56038"/>
    <w:rsid w:val="00F71688"/>
    <w:rsid w:val="00F77D00"/>
    <w:rsid w:val="00F81763"/>
    <w:rsid w:val="00F919C3"/>
    <w:rsid w:val="00F95914"/>
    <w:rsid w:val="00F9712B"/>
    <w:rsid w:val="00FA2858"/>
    <w:rsid w:val="00FA3080"/>
    <w:rsid w:val="00FA3B8A"/>
    <w:rsid w:val="00FB0425"/>
    <w:rsid w:val="00FB2870"/>
    <w:rsid w:val="00FB2BA0"/>
    <w:rsid w:val="00FB6A5C"/>
    <w:rsid w:val="00FD304C"/>
    <w:rsid w:val="00FE035D"/>
    <w:rsid w:val="00FE3814"/>
    <w:rsid w:val="00FE79E5"/>
    <w:rsid w:val="00FF4D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0CF086B2"/>
  <w15:docId w15:val="{7ED79483-C31C-4676-825B-AB570363B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583"/>
    <w:rPr>
      <w:rFonts w:ascii="Times New Roman" w:eastAsia="Times New Roman" w:hAnsi="Times New Roman"/>
      <w:sz w:val="24"/>
      <w:szCs w:val="24"/>
    </w:rPr>
  </w:style>
  <w:style w:type="paragraph" w:styleId="1">
    <w:name w:val="heading 1"/>
    <w:basedOn w:val="a"/>
    <w:next w:val="a"/>
    <w:link w:val="10"/>
    <w:uiPriority w:val="9"/>
    <w:qFormat/>
    <w:rsid w:val="00CE099E"/>
    <w:pPr>
      <w:keepNext/>
      <w:autoSpaceDE w:val="0"/>
      <w:autoSpaceDN w:val="0"/>
      <w:ind w:firstLine="284"/>
      <w:outlineLvl w:val="0"/>
    </w:pPr>
  </w:style>
  <w:style w:type="paragraph" w:styleId="2">
    <w:name w:val="heading 2"/>
    <w:basedOn w:val="a"/>
    <w:next w:val="a"/>
    <w:link w:val="21"/>
    <w:uiPriority w:val="9"/>
    <w:qFormat/>
    <w:rsid w:val="00FB0425"/>
    <w:pPr>
      <w:keepNext/>
      <w:tabs>
        <w:tab w:val="num" w:pos="0"/>
      </w:tabs>
      <w:spacing w:before="240" w:after="60"/>
      <w:outlineLvl w:val="1"/>
    </w:pPr>
    <w:rPr>
      <w:rFonts w:ascii="Cambria" w:hAnsi="Cambria"/>
      <w:b/>
      <w:bCs/>
      <w:i/>
      <w:iCs/>
      <w:sz w:val="28"/>
      <w:szCs w:val="28"/>
      <w:lang w:eastAsia="zh-CN"/>
    </w:rPr>
  </w:style>
  <w:style w:type="paragraph" w:styleId="3">
    <w:name w:val="heading 3"/>
    <w:basedOn w:val="a"/>
    <w:next w:val="a"/>
    <w:link w:val="30"/>
    <w:uiPriority w:val="9"/>
    <w:unhideWhenUsed/>
    <w:qFormat/>
    <w:rsid w:val="00FB0425"/>
    <w:pPr>
      <w:keepNext/>
      <w:keepLines/>
      <w:spacing w:before="320" w:after="200"/>
      <w:outlineLvl w:val="2"/>
    </w:pPr>
    <w:rPr>
      <w:rFonts w:ascii="Arial" w:eastAsia="Arial" w:hAnsi="Arial" w:cs="Arial"/>
      <w:sz w:val="30"/>
      <w:szCs w:val="30"/>
      <w:lang w:eastAsia="zh-CN"/>
    </w:rPr>
  </w:style>
  <w:style w:type="paragraph" w:styleId="4">
    <w:name w:val="heading 4"/>
    <w:basedOn w:val="a"/>
    <w:next w:val="a"/>
    <w:link w:val="40"/>
    <w:uiPriority w:val="9"/>
    <w:unhideWhenUsed/>
    <w:qFormat/>
    <w:rsid w:val="00FB0425"/>
    <w:pPr>
      <w:keepNext/>
      <w:keepLines/>
      <w:spacing w:before="320" w:after="200"/>
      <w:outlineLvl w:val="3"/>
    </w:pPr>
    <w:rPr>
      <w:rFonts w:ascii="Arial" w:eastAsia="Arial" w:hAnsi="Arial" w:cs="Arial"/>
      <w:b/>
      <w:bCs/>
      <w:sz w:val="26"/>
      <w:szCs w:val="26"/>
      <w:lang w:eastAsia="zh-CN"/>
    </w:rPr>
  </w:style>
  <w:style w:type="paragraph" w:styleId="5">
    <w:name w:val="heading 5"/>
    <w:basedOn w:val="a"/>
    <w:next w:val="a"/>
    <w:link w:val="50"/>
    <w:uiPriority w:val="9"/>
    <w:unhideWhenUsed/>
    <w:qFormat/>
    <w:rsid w:val="00FB0425"/>
    <w:pPr>
      <w:keepNext/>
      <w:keepLines/>
      <w:spacing w:before="320" w:after="200"/>
      <w:outlineLvl w:val="4"/>
    </w:pPr>
    <w:rPr>
      <w:rFonts w:ascii="Arial" w:eastAsia="Arial" w:hAnsi="Arial" w:cs="Arial"/>
      <w:b/>
      <w:bCs/>
      <w:lang w:eastAsia="zh-CN"/>
    </w:rPr>
  </w:style>
  <w:style w:type="paragraph" w:styleId="6">
    <w:name w:val="heading 6"/>
    <w:basedOn w:val="a"/>
    <w:next w:val="a"/>
    <w:link w:val="60"/>
    <w:uiPriority w:val="9"/>
    <w:unhideWhenUsed/>
    <w:qFormat/>
    <w:rsid w:val="00FB0425"/>
    <w:pPr>
      <w:keepNext/>
      <w:keepLines/>
      <w:spacing w:before="320" w:after="200"/>
      <w:outlineLvl w:val="5"/>
    </w:pPr>
    <w:rPr>
      <w:rFonts w:ascii="Arial" w:eastAsia="Arial" w:hAnsi="Arial" w:cs="Arial"/>
      <w:b/>
      <w:bCs/>
      <w:sz w:val="22"/>
      <w:szCs w:val="22"/>
      <w:lang w:eastAsia="zh-CN"/>
    </w:rPr>
  </w:style>
  <w:style w:type="paragraph" w:styleId="7">
    <w:name w:val="heading 7"/>
    <w:basedOn w:val="a"/>
    <w:next w:val="a"/>
    <w:link w:val="70"/>
    <w:uiPriority w:val="9"/>
    <w:unhideWhenUsed/>
    <w:qFormat/>
    <w:rsid w:val="00FB0425"/>
    <w:pPr>
      <w:keepNext/>
      <w:keepLines/>
      <w:spacing w:before="320" w:after="200"/>
      <w:outlineLvl w:val="6"/>
    </w:pPr>
    <w:rPr>
      <w:rFonts w:ascii="Arial" w:eastAsia="Arial" w:hAnsi="Arial" w:cs="Arial"/>
      <w:b/>
      <w:bCs/>
      <w:i/>
      <w:iCs/>
      <w:sz w:val="22"/>
      <w:szCs w:val="22"/>
      <w:lang w:eastAsia="zh-CN"/>
    </w:rPr>
  </w:style>
  <w:style w:type="paragraph" w:styleId="8">
    <w:name w:val="heading 8"/>
    <w:basedOn w:val="a"/>
    <w:next w:val="a"/>
    <w:link w:val="80"/>
    <w:uiPriority w:val="9"/>
    <w:unhideWhenUsed/>
    <w:qFormat/>
    <w:rsid w:val="00FB0425"/>
    <w:pPr>
      <w:keepNext/>
      <w:keepLines/>
      <w:spacing w:before="320" w:after="200"/>
      <w:outlineLvl w:val="7"/>
    </w:pPr>
    <w:rPr>
      <w:rFonts w:ascii="Arial" w:eastAsia="Arial" w:hAnsi="Arial" w:cs="Arial"/>
      <w:i/>
      <w:iCs/>
      <w:sz w:val="22"/>
      <w:szCs w:val="22"/>
      <w:lang w:eastAsia="zh-CN"/>
    </w:rPr>
  </w:style>
  <w:style w:type="paragraph" w:styleId="9">
    <w:name w:val="heading 9"/>
    <w:basedOn w:val="a"/>
    <w:next w:val="a"/>
    <w:link w:val="90"/>
    <w:uiPriority w:val="9"/>
    <w:unhideWhenUsed/>
    <w:qFormat/>
    <w:rsid w:val="00FB0425"/>
    <w:pPr>
      <w:keepNext/>
      <w:keepLines/>
      <w:spacing w:before="320" w:after="200"/>
      <w:outlineLvl w:val="8"/>
    </w:pPr>
    <w:rPr>
      <w:rFonts w:ascii="Arial" w:eastAsia="Arial" w:hAnsi="Arial" w:cs="Arial"/>
      <w:i/>
      <w:iCs/>
      <w:sz w:val="21"/>
      <w:szCs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qFormat/>
    <w:rsid w:val="00CE099E"/>
    <w:rPr>
      <w:rFonts w:ascii="Times New Roman" w:eastAsia="Times New Roman" w:hAnsi="Times New Roman" w:cs="Times New Roman"/>
      <w:sz w:val="24"/>
      <w:szCs w:val="24"/>
      <w:lang w:eastAsia="ru-RU"/>
    </w:rPr>
  </w:style>
  <w:style w:type="paragraph" w:styleId="20">
    <w:name w:val="Body Text Indent 2"/>
    <w:basedOn w:val="a"/>
    <w:link w:val="22"/>
    <w:qFormat/>
    <w:rsid w:val="00CE099E"/>
    <w:pPr>
      <w:spacing w:after="120" w:line="480" w:lineRule="auto"/>
      <w:ind w:left="283"/>
    </w:pPr>
  </w:style>
  <w:style w:type="character" w:customStyle="1" w:styleId="22">
    <w:name w:val="Основной текст с отступом 2 Знак"/>
    <w:link w:val="20"/>
    <w:qFormat/>
    <w:rsid w:val="00CE099E"/>
    <w:rPr>
      <w:rFonts w:ascii="Times New Roman" w:eastAsia="Times New Roman" w:hAnsi="Times New Roman" w:cs="Times New Roman"/>
      <w:sz w:val="24"/>
      <w:szCs w:val="24"/>
      <w:lang w:eastAsia="ru-RU"/>
    </w:rPr>
  </w:style>
  <w:style w:type="table" w:styleId="11">
    <w:name w:val="Table Grid 1"/>
    <w:basedOn w:val="a1"/>
    <w:rsid w:val="00CE099E"/>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qFormat/>
    <w:rsid w:val="00CE099E"/>
    <w:pPr>
      <w:autoSpaceDN w:val="0"/>
      <w:textAlignment w:val="baseline"/>
    </w:pPr>
    <w:rPr>
      <w:rFonts w:ascii="Times New Roman" w:eastAsia="Times New Roman" w:hAnsi="Times New Roman"/>
      <w:kern w:val="3"/>
      <w:sz w:val="24"/>
      <w:szCs w:val="24"/>
    </w:rPr>
  </w:style>
  <w:style w:type="character" w:styleId="a3">
    <w:name w:val="Hyperlink"/>
    <w:uiPriority w:val="99"/>
    <w:unhideWhenUsed/>
    <w:rsid w:val="007D237E"/>
    <w:rPr>
      <w:color w:val="0000FF"/>
      <w:u w:val="single"/>
    </w:rPr>
  </w:style>
  <w:style w:type="paragraph" w:styleId="a4">
    <w:name w:val="header"/>
    <w:basedOn w:val="a"/>
    <w:link w:val="a5"/>
    <w:uiPriority w:val="99"/>
    <w:unhideWhenUsed/>
    <w:rsid w:val="00E83448"/>
    <w:pPr>
      <w:tabs>
        <w:tab w:val="center" w:pos="4677"/>
        <w:tab w:val="right" w:pos="9355"/>
      </w:tabs>
    </w:pPr>
  </w:style>
  <w:style w:type="character" w:customStyle="1" w:styleId="a5">
    <w:name w:val="Верхний колонтитул Знак"/>
    <w:link w:val="a4"/>
    <w:uiPriority w:val="99"/>
    <w:qFormat/>
    <w:rsid w:val="00E83448"/>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83448"/>
    <w:pPr>
      <w:tabs>
        <w:tab w:val="center" w:pos="4677"/>
        <w:tab w:val="right" w:pos="9355"/>
      </w:tabs>
    </w:pPr>
  </w:style>
  <w:style w:type="character" w:customStyle="1" w:styleId="a7">
    <w:name w:val="Нижний колонтитул Знак"/>
    <w:link w:val="a6"/>
    <w:uiPriority w:val="99"/>
    <w:qFormat/>
    <w:rsid w:val="00E83448"/>
    <w:rPr>
      <w:rFonts w:ascii="Times New Roman" w:eastAsia="Times New Roman" w:hAnsi="Times New Roman" w:cs="Times New Roman"/>
      <w:sz w:val="24"/>
      <w:szCs w:val="24"/>
      <w:lang w:eastAsia="ru-RU"/>
    </w:rPr>
  </w:style>
  <w:style w:type="paragraph" w:styleId="a8">
    <w:name w:val="Balloon Text"/>
    <w:basedOn w:val="a"/>
    <w:link w:val="a9"/>
    <w:uiPriority w:val="99"/>
    <w:unhideWhenUsed/>
    <w:qFormat/>
    <w:rsid w:val="00AC3989"/>
    <w:rPr>
      <w:rFonts w:ascii="Tahoma" w:hAnsi="Tahoma"/>
      <w:sz w:val="16"/>
      <w:szCs w:val="16"/>
    </w:rPr>
  </w:style>
  <w:style w:type="character" w:customStyle="1" w:styleId="a9">
    <w:name w:val="Текст выноски Знак"/>
    <w:link w:val="a8"/>
    <w:uiPriority w:val="99"/>
    <w:qFormat/>
    <w:rsid w:val="00AC3989"/>
    <w:rPr>
      <w:rFonts w:ascii="Tahoma" w:eastAsia="Times New Roman" w:hAnsi="Tahoma" w:cs="Tahoma"/>
      <w:sz w:val="16"/>
      <w:szCs w:val="16"/>
    </w:rPr>
  </w:style>
  <w:style w:type="paragraph" w:styleId="aa">
    <w:name w:val="No Spacing"/>
    <w:link w:val="ab"/>
    <w:uiPriority w:val="1"/>
    <w:qFormat/>
    <w:rsid w:val="008D2E7B"/>
    <w:rPr>
      <w:rFonts w:ascii="Times New Roman" w:eastAsia="Times New Roman" w:hAnsi="Times New Roman"/>
      <w:sz w:val="24"/>
      <w:szCs w:val="24"/>
    </w:rPr>
  </w:style>
  <w:style w:type="paragraph" w:customStyle="1" w:styleId="ac">
    <w:name w:val="Стиль"/>
    <w:qFormat/>
    <w:rsid w:val="00115FD6"/>
    <w:pPr>
      <w:widowControl w:val="0"/>
      <w:autoSpaceDE w:val="0"/>
      <w:autoSpaceDN w:val="0"/>
      <w:adjustRightInd w:val="0"/>
    </w:pPr>
    <w:rPr>
      <w:rFonts w:ascii="Arial" w:eastAsia="Times New Roman" w:hAnsi="Arial" w:cs="Arial"/>
      <w:sz w:val="24"/>
      <w:szCs w:val="24"/>
    </w:rPr>
  </w:style>
  <w:style w:type="table" w:customStyle="1" w:styleId="12">
    <w:name w:val="Сетка таблицы1"/>
    <w:basedOn w:val="a1"/>
    <w:next w:val="ad"/>
    <w:uiPriority w:val="59"/>
    <w:rsid w:val="00D1115F"/>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d">
    <w:name w:val="Table Grid"/>
    <w:basedOn w:val="a1"/>
    <w:uiPriority w:val="99"/>
    <w:rsid w:val="00D111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qFormat/>
    <w:rsid w:val="00B85355"/>
    <w:pPr>
      <w:widowControl w:val="0"/>
      <w:autoSpaceDE w:val="0"/>
      <w:autoSpaceDN w:val="0"/>
      <w:adjustRightInd w:val="0"/>
      <w:ind w:firstLine="720"/>
    </w:pPr>
    <w:rPr>
      <w:rFonts w:ascii="Arial" w:eastAsia="Times New Roman" w:hAnsi="Arial" w:cs="Arial"/>
    </w:rPr>
  </w:style>
  <w:style w:type="paragraph" w:styleId="ae">
    <w:name w:val="Body Text"/>
    <w:basedOn w:val="a"/>
    <w:link w:val="af"/>
    <w:unhideWhenUsed/>
    <w:qFormat/>
    <w:rsid w:val="007F4E4A"/>
    <w:pPr>
      <w:spacing w:after="120"/>
    </w:pPr>
  </w:style>
  <w:style w:type="character" w:customStyle="1" w:styleId="af">
    <w:name w:val="Основной текст Знак"/>
    <w:link w:val="ae"/>
    <w:rsid w:val="007F4E4A"/>
    <w:rPr>
      <w:rFonts w:ascii="Times New Roman" w:eastAsia="Times New Roman" w:hAnsi="Times New Roman"/>
      <w:sz w:val="24"/>
      <w:szCs w:val="24"/>
    </w:rPr>
  </w:style>
  <w:style w:type="character" w:customStyle="1" w:styleId="ab">
    <w:name w:val="Без интервала Знак"/>
    <w:basedOn w:val="a0"/>
    <w:link w:val="aa"/>
    <w:uiPriority w:val="1"/>
    <w:rsid w:val="00BB4AF3"/>
    <w:rPr>
      <w:rFonts w:ascii="Times New Roman" w:eastAsia="Times New Roman" w:hAnsi="Times New Roman"/>
      <w:sz w:val="24"/>
      <w:szCs w:val="24"/>
    </w:rPr>
  </w:style>
  <w:style w:type="paragraph" w:styleId="af0">
    <w:name w:val="List Paragraph"/>
    <w:aliases w:val="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Содержание. 2 уровень"/>
    <w:basedOn w:val="a"/>
    <w:link w:val="af1"/>
    <w:uiPriority w:val="34"/>
    <w:qFormat/>
    <w:rsid w:val="004326E5"/>
    <w:pPr>
      <w:ind w:left="720"/>
      <w:contextualSpacing/>
    </w:pPr>
  </w:style>
  <w:style w:type="character" w:styleId="af2">
    <w:name w:val="annotation reference"/>
    <w:basedOn w:val="a0"/>
    <w:semiHidden/>
    <w:unhideWhenUsed/>
    <w:rsid w:val="008A3E0A"/>
    <w:rPr>
      <w:sz w:val="16"/>
      <w:szCs w:val="16"/>
    </w:rPr>
  </w:style>
  <w:style w:type="paragraph" w:styleId="af3">
    <w:name w:val="annotation text"/>
    <w:basedOn w:val="a"/>
    <w:link w:val="af4"/>
    <w:unhideWhenUsed/>
    <w:rsid w:val="008A3E0A"/>
    <w:rPr>
      <w:sz w:val="20"/>
      <w:szCs w:val="20"/>
    </w:rPr>
  </w:style>
  <w:style w:type="character" w:customStyle="1" w:styleId="af4">
    <w:name w:val="Текст примечания Знак"/>
    <w:basedOn w:val="a0"/>
    <w:link w:val="af3"/>
    <w:rsid w:val="008A3E0A"/>
    <w:rPr>
      <w:rFonts w:ascii="Times New Roman" w:eastAsia="Times New Roman" w:hAnsi="Times New Roman"/>
    </w:rPr>
  </w:style>
  <w:style w:type="paragraph" w:styleId="af5">
    <w:name w:val="annotation subject"/>
    <w:basedOn w:val="af3"/>
    <w:next w:val="af3"/>
    <w:link w:val="af6"/>
    <w:semiHidden/>
    <w:unhideWhenUsed/>
    <w:rsid w:val="008A3E0A"/>
    <w:rPr>
      <w:b/>
      <w:bCs/>
    </w:rPr>
  </w:style>
  <w:style w:type="character" w:customStyle="1" w:styleId="af6">
    <w:name w:val="Тема примечания Знак"/>
    <w:basedOn w:val="af4"/>
    <w:link w:val="af5"/>
    <w:semiHidden/>
    <w:rsid w:val="008A3E0A"/>
    <w:rPr>
      <w:rFonts w:ascii="Times New Roman" w:eastAsia="Times New Roman" w:hAnsi="Times New Roman"/>
      <w:b/>
      <w:bCs/>
    </w:rPr>
  </w:style>
  <w:style w:type="character" w:customStyle="1" w:styleId="23">
    <w:name w:val="Заголовок 2 Знак"/>
    <w:basedOn w:val="a0"/>
    <w:uiPriority w:val="9"/>
    <w:qFormat/>
    <w:rsid w:val="00FB0425"/>
    <w:rPr>
      <w:rFonts w:asciiTheme="majorHAnsi" w:eastAsiaTheme="majorEastAsia" w:hAnsiTheme="majorHAnsi" w:cstheme="majorBidi"/>
      <w:color w:val="365F91" w:themeColor="accent1" w:themeShade="BF"/>
      <w:sz w:val="26"/>
      <w:szCs w:val="26"/>
    </w:rPr>
  </w:style>
  <w:style w:type="character" w:customStyle="1" w:styleId="30">
    <w:name w:val="Заголовок 3 Знак"/>
    <w:basedOn w:val="a0"/>
    <w:link w:val="3"/>
    <w:uiPriority w:val="9"/>
    <w:rsid w:val="00FB0425"/>
    <w:rPr>
      <w:rFonts w:ascii="Arial" w:eastAsia="Arial" w:hAnsi="Arial" w:cs="Arial"/>
      <w:sz w:val="30"/>
      <w:szCs w:val="30"/>
      <w:lang w:eastAsia="zh-CN"/>
    </w:rPr>
  </w:style>
  <w:style w:type="character" w:customStyle="1" w:styleId="40">
    <w:name w:val="Заголовок 4 Знак"/>
    <w:basedOn w:val="a0"/>
    <w:link w:val="4"/>
    <w:uiPriority w:val="9"/>
    <w:rsid w:val="00FB0425"/>
    <w:rPr>
      <w:rFonts w:ascii="Arial" w:eastAsia="Arial" w:hAnsi="Arial" w:cs="Arial"/>
      <w:b/>
      <w:bCs/>
      <w:sz w:val="26"/>
      <w:szCs w:val="26"/>
      <w:lang w:eastAsia="zh-CN"/>
    </w:rPr>
  </w:style>
  <w:style w:type="character" w:customStyle="1" w:styleId="50">
    <w:name w:val="Заголовок 5 Знак"/>
    <w:basedOn w:val="a0"/>
    <w:link w:val="5"/>
    <w:uiPriority w:val="9"/>
    <w:rsid w:val="00FB0425"/>
    <w:rPr>
      <w:rFonts w:ascii="Arial" w:eastAsia="Arial" w:hAnsi="Arial" w:cs="Arial"/>
      <w:b/>
      <w:bCs/>
      <w:sz w:val="24"/>
      <w:szCs w:val="24"/>
      <w:lang w:eastAsia="zh-CN"/>
    </w:rPr>
  </w:style>
  <w:style w:type="character" w:customStyle="1" w:styleId="60">
    <w:name w:val="Заголовок 6 Знак"/>
    <w:basedOn w:val="a0"/>
    <w:link w:val="6"/>
    <w:uiPriority w:val="9"/>
    <w:rsid w:val="00FB0425"/>
    <w:rPr>
      <w:rFonts w:ascii="Arial" w:eastAsia="Arial" w:hAnsi="Arial" w:cs="Arial"/>
      <w:b/>
      <w:bCs/>
      <w:sz w:val="22"/>
      <w:szCs w:val="22"/>
      <w:lang w:eastAsia="zh-CN"/>
    </w:rPr>
  </w:style>
  <w:style w:type="character" w:customStyle="1" w:styleId="70">
    <w:name w:val="Заголовок 7 Знак"/>
    <w:basedOn w:val="a0"/>
    <w:link w:val="7"/>
    <w:uiPriority w:val="9"/>
    <w:rsid w:val="00FB0425"/>
    <w:rPr>
      <w:rFonts w:ascii="Arial" w:eastAsia="Arial" w:hAnsi="Arial" w:cs="Arial"/>
      <w:b/>
      <w:bCs/>
      <w:i/>
      <w:iCs/>
      <w:sz w:val="22"/>
      <w:szCs w:val="22"/>
      <w:lang w:eastAsia="zh-CN"/>
    </w:rPr>
  </w:style>
  <w:style w:type="character" w:customStyle="1" w:styleId="80">
    <w:name w:val="Заголовок 8 Знак"/>
    <w:basedOn w:val="a0"/>
    <w:link w:val="8"/>
    <w:uiPriority w:val="9"/>
    <w:rsid w:val="00FB0425"/>
    <w:rPr>
      <w:rFonts w:ascii="Arial" w:eastAsia="Arial" w:hAnsi="Arial" w:cs="Arial"/>
      <w:i/>
      <w:iCs/>
      <w:sz w:val="22"/>
      <w:szCs w:val="22"/>
      <w:lang w:eastAsia="zh-CN"/>
    </w:rPr>
  </w:style>
  <w:style w:type="character" w:customStyle="1" w:styleId="90">
    <w:name w:val="Заголовок 9 Знак"/>
    <w:basedOn w:val="a0"/>
    <w:link w:val="9"/>
    <w:uiPriority w:val="9"/>
    <w:rsid w:val="00FB0425"/>
    <w:rPr>
      <w:rFonts w:ascii="Arial" w:eastAsia="Arial" w:hAnsi="Arial" w:cs="Arial"/>
      <w:i/>
      <w:iCs/>
      <w:sz w:val="21"/>
      <w:szCs w:val="21"/>
      <w:lang w:eastAsia="zh-CN"/>
    </w:rPr>
  </w:style>
  <w:style w:type="numbering" w:customStyle="1" w:styleId="13">
    <w:name w:val="Нет списка1"/>
    <w:next w:val="a2"/>
    <w:uiPriority w:val="99"/>
    <w:semiHidden/>
    <w:unhideWhenUsed/>
    <w:rsid w:val="00FB0425"/>
  </w:style>
  <w:style w:type="character" w:customStyle="1" w:styleId="Heading1Char">
    <w:name w:val="Heading 1 Char"/>
    <w:basedOn w:val="a0"/>
    <w:uiPriority w:val="9"/>
    <w:rsid w:val="00FB0425"/>
    <w:rPr>
      <w:rFonts w:ascii="Arial" w:eastAsia="Arial" w:hAnsi="Arial" w:cs="Arial"/>
      <w:sz w:val="40"/>
      <w:szCs w:val="40"/>
    </w:rPr>
  </w:style>
  <w:style w:type="character" w:customStyle="1" w:styleId="Heading2Char">
    <w:name w:val="Heading 2 Char"/>
    <w:basedOn w:val="a0"/>
    <w:uiPriority w:val="9"/>
    <w:rsid w:val="00FB0425"/>
    <w:rPr>
      <w:rFonts w:ascii="Arial" w:eastAsia="Arial" w:hAnsi="Arial" w:cs="Arial"/>
      <w:sz w:val="34"/>
    </w:rPr>
  </w:style>
  <w:style w:type="character" w:customStyle="1" w:styleId="Heading3Char">
    <w:name w:val="Heading 3 Char"/>
    <w:basedOn w:val="a0"/>
    <w:uiPriority w:val="9"/>
    <w:rsid w:val="00FB0425"/>
    <w:rPr>
      <w:rFonts w:ascii="Arial" w:eastAsia="Arial" w:hAnsi="Arial" w:cs="Arial"/>
      <w:sz w:val="30"/>
      <w:szCs w:val="30"/>
    </w:rPr>
  </w:style>
  <w:style w:type="character" w:customStyle="1" w:styleId="Heading4Char">
    <w:name w:val="Heading 4 Char"/>
    <w:basedOn w:val="a0"/>
    <w:uiPriority w:val="9"/>
    <w:rsid w:val="00FB0425"/>
    <w:rPr>
      <w:rFonts w:ascii="Arial" w:eastAsia="Arial" w:hAnsi="Arial" w:cs="Arial"/>
      <w:b/>
      <w:bCs/>
      <w:sz w:val="26"/>
      <w:szCs w:val="26"/>
    </w:rPr>
  </w:style>
  <w:style w:type="character" w:customStyle="1" w:styleId="Heading5Char">
    <w:name w:val="Heading 5 Char"/>
    <w:basedOn w:val="a0"/>
    <w:uiPriority w:val="9"/>
    <w:rsid w:val="00FB0425"/>
    <w:rPr>
      <w:rFonts w:ascii="Arial" w:eastAsia="Arial" w:hAnsi="Arial" w:cs="Arial"/>
      <w:b/>
      <w:bCs/>
      <w:sz w:val="24"/>
      <w:szCs w:val="24"/>
    </w:rPr>
  </w:style>
  <w:style w:type="character" w:customStyle="1" w:styleId="Heading6Char">
    <w:name w:val="Heading 6 Char"/>
    <w:basedOn w:val="a0"/>
    <w:uiPriority w:val="9"/>
    <w:rsid w:val="00FB0425"/>
    <w:rPr>
      <w:rFonts w:ascii="Arial" w:eastAsia="Arial" w:hAnsi="Arial" w:cs="Arial"/>
      <w:b/>
      <w:bCs/>
      <w:sz w:val="22"/>
      <w:szCs w:val="22"/>
    </w:rPr>
  </w:style>
  <w:style w:type="character" w:customStyle="1" w:styleId="Heading7Char">
    <w:name w:val="Heading 7 Char"/>
    <w:basedOn w:val="a0"/>
    <w:uiPriority w:val="9"/>
    <w:rsid w:val="00FB0425"/>
    <w:rPr>
      <w:rFonts w:ascii="Arial" w:eastAsia="Arial" w:hAnsi="Arial" w:cs="Arial"/>
      <w:b/>
      <w:bCs/>
      <w:i/>
      <w:iCs/>
      <w:sz w:val="22"/>
      <w:szCs w:val="22"/>
    </w:rPr>
  </w:style>
  <w:style w:type="character" w:customStyle="1" w:styleId="Heading8Char">
    <w:name w:val="Heading 8 Char"/>
    <w:basedOn w:val="a0"/>
    <w:uiPriority w:val="9"/>
    <w:rsid w:val="00FB0425"/>
    <w:rPr>
      <w:rFonts w:ascii="Arial" w:eastAsia="Arial" w:hAnsi="Arial" w:cs="Arial"/>
      <w:i/>
      <w:iCs/>
      <w:sz w:val="22"/>
      <w:szCs w:val="22"/>
    </w:rPr>
  </w:style>
  <w:style w:type="character" w:customStyle="1" w:styleId="Heading9Char">
    <w:name w:val="Heading 9 Char"/>
    <w:basedOn w:val="a0"/>
    <w:uiPriority w:val="9"/>
    <w:rsid w:val="00FB0425"/>
    <w:rPr>
      <w:rFonts w:ascii="Arial" w:eastAsia="Arial" w:hAnsi="Arial" w:cs="Arial"/>
      <w:i/>
      <w:iCs/>
      <w:sz w:val="21"/>
      <w:szCs w:val="21"/>
    </w:rPr>
  </w:style>
  <w:style w:type="character" w:customStyle="1" w:styleId="TitleChar">
    <w:name w:val="Title Char"/>
    <w:basedOn w:val="a0"/>
    <w:uiPriority w:val="10"/>
    <w:rsid w:val="00FB0425"/>
    <w:rPr>
      <w:sz w:val="48"/>
      <w:szCs w:val="48"/>
    </w:rPr>
  </w:style>
  <w:style w:type="character" w:customStyle="1" w:styleId="SubtitleChar">
    <w:name w:val="Subtitle Char"/>
    <w:basedOn w:val="a0"/>
    <w:uiPriority w:val="11"/>
    <w:rsid w:val="00FB0425"/>
    <w:rPr>
      <w:sz w:val="24"/>
      <w:szCs w:val="24"/>
    </w:rPr>
  </w:style>
  <w:style w:type="character" w:customStyle="1" w:styleId="QuoteChar">
    <w:name w:val="Quote Char"/>
    <w:uiPriority w:val="29"/>
    <w:rsid w:val="00FB0425"/>
    <w:rPr>
      <w:i/>
    </w:rPr>
  </w:style>
  <w:style w:type="character" w:customStyle="1" w:styleId="IntenseQuoteChar">
    <w:name w:val="Intense Quote Char"/>
    <w:uiPriority w:val="30"/>
    <w:rsid w:val="00FB0425"/>
    <w:rPr>
      <w:i/>
    </w:rPr>
  </w:style>
  <w:style w:type="character" w:customStyle="1" w:styleId="HeaderChar">
    <w:name w:val="Header Char"/>
    <w:basedOn w:val="a0"/>
    <w:uiPriority w:val="99"/>
    <w:rsid w:val="00FB0425"/>
  </w:style>
  <w:style w:type="character" w:customStyle="1" w:styleId="CaptionChar">
    <w:name w:val="Caption Char"/>
    <w:uiPriority w:val="99"/>
    <w:rsid w:val="00FB0425"/>
  </w:style>
  <w:style w:type="character" w:customStyle="1" w:styleId="FootnoteTextChar">
    <w:name w:val="Footnote Text Char"/>
    <w:uiPriority w:val="99"/>
    <w:rsid w:val="00FB0425"/>
    <w:rPr>
      <w:sz w:val="18"/>
    </w:rPr>
  </w:style>
  <w:style w:type="character" w:customStyle="1" w:styleId="EndnoteTextChar">
    <w:name w:val="Endnote Text Char"/>
    <w:uiPriority w:val="99"/>
    <w:rsid w:val="00FB0425"/>
    <w:rPr>
      <w:sz w:val="20"/>
    </w:rPr>
  </w:style>
  <w:style w:type="character" w:customStyle="1" w:styleId="110">
    <w:name w:val="Заголовок 1 Знак1"/>
    <w:rsid w:val="00FB0425"/>
    <w:rPr>
      <w:rFonts w:eastAsia="Times New Roman" w:cs="Times New Roman"/>
      <w:lang w:bidi="ar-SA"/>
    </w:rPr>
  </w:style>
  <w:style w:type="character" w:customStyle="1" w:styleId="21">
    <w:name w:val="Заголовок 2 Знак1"/>
    <w:link w:val="2"/>
    <w:rsid w:val="00FB0425"/>
    <w:rPr>
      <w:rFonts w:ascii="Cambria" w:eastAsia="Times New Roman" w:hAnsi="Cambria"/>
      <w:b/>
      <w:bCs/>
      <w:i/>
      <w:iCs/>
      <w:sz w:val="28"/>
      <w:szCs w:val="28"/>
      <w:lang w:eastAsia="zh-CN"/>
    </w:rPr>
  </w:style>
  <w:style w:type="paragraph" w:styleId="af7">
    <w:name w:val="Title"/>
    <w:basedOn w:val="a"/>
    <w:next w:val="a"/>
    <w:link w:val="af8"/>
    <w:uiPriority w:val="10"/>
    <w:qFormat/>
    <w:rsid w:val="00FB0425"/>
    <w:pPr>
      <w:spacing w:before="300" w:after="200"/>
      <w:contextualSpacing/>
    </w:pPr>
    <w:rPr>
      <w:sz w:val="48"/>
      <w:szCs w:val="48"/>
      <w:lang w:eastAsia="zh-CN"/>
    </w:rPr>
  </w:style>
  <w:style w:type="character" w:customStyle="1" w:styleId="af8">
    <w:name w:val="Заголовок Знак"/>
    <w:basedOn w:val="a0"/>
    <w:link w:val="af7"/>
    <w:uiPriority w:val="10"/>
    <w:rsid w:val="00FB0425"/>
    <w:rPr>
      <w:rFonts w:ascii="Times New Roman" w:eastAsia="Times New Roman" w:hAnsi="Times New Roman"/>
      <w:sz w:val="48"/>
      <w:szCs w:val="48"/>
      <w:lang w:eastAsia="zh-CN"/>
    </w:rPr>
  </w:style>
  <w:style w:type="paragraph" w:styleId="af9">
    <w:name w:val="Subtitle"/>
    <w:basedOn w:val="a"/>
    <w:next w:val="a"/>
    <w:link w:val="afa"/>
    <w:uiPriority w:val="11"/>
    <w:qFormat/>
    <w:rsid w:val="00FB0425"/>
    <w:pPr>
      <w:spacing w:before="200" w:after="200"/>
    </w:pPr>
    <w:rPr>
      <w:lang w:eastAsia="zh-CN"/>
    </w:rPr>
  </w:style>
  <w:style w:type="character" w:customStyle="1" w:styleId="afa">
    <w:name w:val="Подзаголовок Знак"/>
    <w:basedOn w:val="a0"/>
    <w:link w:val="af9"/>
    <w:uiPriority w:val="11"/>
    <w:rsid w:val="00FB0425"/>
    <w:rPr>
      <w:rFonts w:ascii="Times New Roman" w:eastAsia="Times New Roman" w:hAnsi="Times New Roman"/>
      <w:sz w:val="24"/>
      <w:szCs w:val="24"/>
      <w:lang w:eastAsia="zh-CN"/>
    </w:rPr>
  </w:style>
  <w:style w:type="paragraph" w:styleId="24">
    <w:name w:val="Quote"/>
    <w:basedOn w:val="a"/>
    <w:next w:val="a"/>
    <w:link w:val="25"/>
    <w:uiPriority w:val="29"/>
    <w:qFormat/>
    <w:rsid w:val="00FB0425"/>
    <w:pPr>
      <w:ind w:left="720" w:right="720"/>
    </w:pPr>
    <w:rPr>
      <w:i/>
      <w:lang w:eastAsia="zh-CN"/>
    </w:rPr>
  </w:style>
  <w:style w:type="character" w:customStyle="1" w:styleId="25">
    <w:name w:val="Цитата 2 Знак"/>
    <w:basedOn w:val="a0"/>
    <w:link w:val="24"/>
    <w:uiPriority w:val="29"/>
    <w:rsid w:val="00FB0425"/>
    <w:rPr>
      <w:rFonts w:ascii="Times New Roman" w:eastAsia="Times New Roman" w:hAnsi="Times New Roman"/>
      <w:i/>
      <w:sz w:val="24"/>
      <w:szCs w:val="24"/>
      <w:lang w:eastAsia="zh-CN"/>
    </w:rPr>
  </w:style>
  <w:style w:type="paragraph" w:styleId="afb">
    <w:name w:val="Intense Quote"/>
    <w:basedOn w:val="a"/>
    <w:next w:val="a"/>
    <w:link w:val="afc"/>
    <w:uiPriority w:val="30"/>
    <w:qFormat/>
    <w:rsid w:val="00FB0425"/>
    <w:pPr>
      <w:pBdr>
        <w:top w:val="single" w:sz="4" w:space="5" w:color="FFFFFF"/>
        <w:left w:val="single" w:sz="4" w:space="10" w:color="FFFFFF"/>
        <w:bottom w:val="single" w:sz="4" w:space="5" w:color="FFFFFF"/>
        <w:right w:val="single" w:sz="4" w:space="10" w:color="FFFFFF"/>
      </w:pBdr>
      <w:shd w:val="clear" w:color="auto" w:fill="F2F2F2"/>
      <w:ind w:left="720" w:right="720"/>
    </w:pPr>
    <w:rPr>
      <w:i/>
      <w:lang w:eastAsia="zh-CN"/>
    </w:rPr>
  </w:style>
  <w:style w:type="character" w:customStyle="1" w:styleId="afc">
    <w:name w:val="Выделенная цитата Знак"/>
    <w:basedOn w:val="a0"/>
    <w:link w:val="afb"/>
    <w:uiPriority w:val="30"/>
    <w:rsid w:val="00FB0425"/>
    <w:rPr>
      <w:rFonts w:ascii="Times New Roman" w:eastAsia="Times New Roman" w:hAnsi="Times New Roman"/>
      <w:i/>
      <w:sz w:val="24"/>
      <w:szCs w:val="24"/>
      <w:shd w:val="clear" w:color="auto" w:fill="F2F2F2"/>
      <w:lang w:eastAsia="zh-CN"/>
    </w:rPr>
  </w:style>
  <w:style w:type="character" w:customStyle="1" w:styleId="14">
    <w:name w:val="Верхний колонтитул Знак1"/>
    <w:uiPriority w:val="99"/>
    <w:rsid w:val="00FB0425"/>
  </w:style>
  <w:style w:type="character" w:customStyle="1" w:styleId="FooterChar">
    <w:name w:val="Footer Char"/>
    <w:uiPriority w:val="99"/>
    <w:rsid w:val="00FB0425"/>
  </w:style>
  <w:style w:type="character" w:customStyle="1" w:styleId="15">
    <w:name w:val="Нижний колонтитул Знак1"/>
    <w:uiPriority w:val="99"/>
    <w:rsid w:val="00FB0425"/>
  </w:style>
  <w:style w:type="table" w:customStyle="1" w:styleId="26">
    <w:name w:val="Сетка таблицы2"/>
    <w:next w:val="ad"/>
    <w:uiPriority w:val="59"/>
    <w:rsid w:val="00FB0425"/>
    <w:rPr>
      <w:rFonts w:ascii="Times New Roman" w:eastAsia="DejaVu Sans" w:hAnsi="Times New Roman" w:cs="DejaVu Sans"/>
      <w:sz w:val="24"/>
      <w:szCs w:val="24"/>
      <w:lang w:val="en-US" w:eastAsia="zh-CN" w:bidi="hi-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rsid w:val="00FB0425"/>
    <w:rPr>
      <w:rFonts w:ascii="Times New Roman" w:eastAsia="DejaVu Sans" w:hAnsi="Times New Roman" w:cs="DejaVu Sans"/>
      <w:sz w:val="24"/>
      <w:szCs w:val="24"/>
      <w:lang w:val="en-US" w:eastAsia="zh-CN" w:bidi="hi-I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1">
    <w:name w:val="Таблица простая 11"/>
    <w:next w:val="16"/>
    <w:uiPriority w:val="59"/>
    <w:rsid w:val="00FB0425"/>
    <w:rPr>
      <w:rFonts w:ascii="Times New Roman" w:eastAsia="DejaVu Sans" w:hAnsi="Times New Roman" w:cs="DejaVu Sans"/>
      <w:sz w:val="24"/>
      <w:szCs w:val="24"/>
      <w:lang w:val="en-US" w:eastAsia="zh-CN" w:bidi="hi-I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0">
    <w:name w:val="Таблица простая 21"/>
    <w:next w:val="27"/>
    <w:uiPriority w:val="59"/>
    <w:rsid w:val="00FB0425"/>
    <w:rPr>
      <w:rFonts w:ascii="Times New Roman" w:eastAsia="DejaVu Sans" w:hAnsi="Times New Roman" w:cs="DejaVu Sans"/>
      <w:sz w:val="24"/>
      <w:szCs w:val="24"/>
      <w:lang w:val="en-US" w:eastAsia="zh-CN" w:bidi="hi-I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
    <w:name w:val="Таблица простая 31"/>
    <w:next w:val="3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
    <w:name w:val="Таблица простая 41"/>
    <w:next w:val="4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
    <w:name w:val="Таблица простая 51"/>
    <w:next w:val="5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
    <w:name w:val="Таблица-сетка 1 светлая1"/>
    <w:next w:val="-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
    <w:name w:val="Таблица-сетка 21"/>
    <w:next w:val="-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
    <w:name w:val="Таблица-сетка 31"/>
    <w:next w:val="-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
    <w:name w:val="Таблица-сетка 41"/>
    <w:next w:val="-4"/>
    <w:uiPriority w:val="5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uiPriority w:val="5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uiPriority w:val="5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uiPriority w:val="5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uiPriority w:val="5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uiPriority w:val="5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uiPriority w:val="5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
    <w:name w:val="Таблица-сетка 5 темная1"/>
    <w:next w:val="-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0" w:type="dxa"/>
        <w:bottom w:w="0" w:type="dxa"/>
        <w:right w:w="0"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0" w:type="dxa"/>
        <w:bottom w:w="0" w:type="dxa"/>
        <w:right w:w="0"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0" w:type="dxa"/>
        <w:bottom w:w="0" w:type="dxa"/>
        <w:right w:w="0"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0" w:type="dxa"/>
        <w:bottom w:w="0" w:type="dxa"/>
        <w:right w:w="0"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0" w:type="dxa"/>
        <w:bottom w:w="0" w:type="dxa"/>
        <w:right w:w="0"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
    <w:name w:val="Таблица-сетка 6 цветная1"/>
    <w:next w:val="-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
    <w:name w:val="Таблица-сетка 7 цветная1"/>
    <w:next w:val="-7"/>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0">
    <w:name w:val="Список-таблица 1 светлая1"/>
    <w:next w:val="-10"/>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0">
    <w:name w:val="Список-таблица 21"/>
    <w:next w:val="-20"/>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0">
    <w:name w:val="Список-таблица 31"/>
    <w:next w:val="-30"/>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0">
    <w:name w:val="Список-таблица 41"/>
    <w:next w:val="-40"/>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0">
    <w:name w:val="Список-таблица 5 темная1"/>
    <w:next w:val="-50"/>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0" w:type="dxa"/>
        <w:bottom w:w="0" w:type="dxa"/>
        <w:right w:w="0"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0" w:type="dxa"/>
        <w:bottom w:w="0" w:type="dxa"/>
        <w:right w:w="0"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0" w:type="dxa"/>
        <w:bottom w:w="0" w:type="dxa"/>
        <w:right w:w="0"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0" w:type="dxa"/>
        <w:bottom w:w="0" w:type="dxa"/>
        <w:right w:w="0"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0" w:type="dxa"/>
        <w:bottom w:w="0" w:type="dxa"/>
        <w:right w:w="0"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0" w:type="dxa"/>
        <w:bottom w:w="0" w:type="dxa"/>
        <w:right w:w="0"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0" w:type="dxa"/>
        <w:bottom w:w="0" w:type="dxa"/>
        <w:right w:w="0"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0">
    <w:name w:val="Список-таблица 6 цветная1"/>
    <w:next w:val="-60"/>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bottom w:val="single" w:sz="4" w:space="0" w:color="7F7F7F"/>
      </w:tblBorders>
      <w:tblCellMar>
        <w:top w:w="0" w:type="dxa"/>
        <w:left w:w="0" w:type="dxa"/>
        <w:bottom w:w="0" w:type="dxa"/>
        <w:right w:w="0"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F81BD"/>
        <w:bottom w:val="single" w:sz="4" w:space="0" w:color="4F81BD"/>
      </w:tblBorders>
      <w:tblCellMar>
        <w:top w:w="0" w:type="dxa"/>
        <w:left w:w="0" w:type="dxa"/>
        <w:bottom w:w="0" w:type="dxa"/>
        <w:right w:w="0"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bottom w:val="single" w:sz="4" w:space="0" w:color="D99695"/>
      </w:tblBorders>
      <w:tblCellMar>
        <w:top w:w="0" w:type="dxa"/>
        <w:left w:w="0" w:type="dxa"/>
        <w:bottom w:w="0" w:type="dxa"/>
        <w:right w:w="0"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3D69B"/>
        <w:bottom w:val="single" w:sz="4" w:space="0" w:color="C3D69B"/>
      </w:tblBorders>
      <w:tblCellMar>
        <w:top w:w="0" w:type="dxa"/>
        <w:left w:w="0" w:type="dxa"/>
        <w:bottom w:w="0" w:type="dxa"/>
        <w:right w:w="0"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bottom w:val="single" w:sz="4" w:space="0" w:color="B2A1C6"/>
      </w:tblBorders>
      <w:tblCellMar>
        <w:top w:w="0" w:type="dxa"/>
        <w:left w:w="0" w:type="dxa"/>
        <w:bottom w:w="0" w:type="dxa"/>
        <w:right w:w="0"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2CCDC"/>
        <w:bottom w:val="single" w:sz="4" w:space="0" w:color="92CCDC"/>
      </w:tblBorders>
      <w:tblCellMar>
        <w:top w:w="0" w:type="dxa"/>
        <w:left w:w="0" w:type="dxa"/>
        <w:bottom w:w="0" w:type="dxa"/>
        <w:right w:w="0"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090"/>
        <w:bottom w:val="single" w:sz="4" w:space="0" w:color="FAC090"/>
      </w:tblBorders>
      <w:tblCellMar>
        <w:top w:w="0" w:type="dxa"/>
        <w:left w:w="0" w:type="dxa"/>
        <w:bottom w:w="0" w:type="dxa"/>
        <w:right w:w="0"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0">
    <w:name w:val="Список-таблица 7 цветная1"/>
    <w:next w:val="-70"/>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7F7F7F"/>
      </w:tblBorders>
      <w:tblCellMar>
        <w:top w:w="0" w:type="dxa"/>
        <w:left w:w="0" w:type="dxa"/>
        <w:bottom w:w="0" w:type="dxa"/>
        <w:right w:w="0"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4F81BD"/>
      </w:tblBorders>
      <w:tblCellMar>
        <w:top w:w="0" w:type="dxa"/>
        <w:left w:w="0" w:type="dxa"/>
        <w:bottom w:w="0" w:type="dxa"/>
        <w:right w:w="0"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D99695"/>
      </w:tblBorders>
      <w:tblCellMar>
        <w:top w:w="0" w:type="dxa"/>
        <w:left w:w="0" w:type="dxa"/>
        <w:bottom w:w="0" w:type="dxa"/>
        <w:right w:w="0"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C3D69B"/>
      </w:tblBorders>
      <w:tblCellMar>
        <w:top w:w="0" w:type="dxa"/>
        <w:left w:w="0" w:type="dxa"/>
        <w:bottom w:w="0" w:type="dxa"/>
        <w:right w:w="0"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B2A1C6"/>
      </w:tblBorders>
      <w:tblCellMar>
        <w:top w:w="0" w:type="dxa"/>
        <w:left w:w="0" w:type="dxa"/>
        <w:bottom w:w="0" w:type="dxa"/>
        <w:right w:w="0"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92CCDC"/>
      </w:tblBorders>
      <w:tblCellMar>
        <w:top w:w="0" w:type="dxa"/>
        <w:left w:w="0" w:type="dxa"/>
        <w:bottom w:w="0" w:type="dxa"/>
        <w:right w:w="0"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AC090"/>
      </w:tblBorders>
      <w:tblCellMar>
        <w:top w:w="0" w:type="dxa"/>
        <w:left w:w="0" w:type="dxa"/>
        <w:bottom w:w="0" w:type="dxa"/>
        <w:right w:w="0"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uiPriority w:val="99"/>
    <w:rsid w:val="00FB0425"/>
    <w:rPr>
      <w:rFonts w:ascii="Times New Roman" w:eastAsia="DejaVu Sans" w:hAnsi="Times New Roman" w:cs="DejaVu Sans"/>
      <w:color w:val="404040"/>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uiPriority w:val="99"/>
    <w:rsid w:val="00FB0425"/>
    <w:rPr>
      <w:rFonts w:ascii="Times New Roman" w:eastAsia="DejaVu Sans" w:hAnsi="Times New Roman" w:cs="DejaVu Sans"/>
      <w:color w:val="404040"/>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uiPriority w:val="99"/>
    <w:rsid w:val="00FB0425"/>
    <w:rPr>
      <w:rFonts w:ascii="Times New Roman" w:eastAsia="DejaVu Sans" w:hAnsi="Times New Roman" w:cs="DejaVu Sans"/>
      <w:color w:val="404040"/>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uiPriority w:val="99"/>
    <w:rsid w:val="00FB0425"/>
    <w:rPr>
      <w:rFonts w:ascii="Times New Roman" w:eastAsia="DejaVu Sans" w:hAnsi="Times New Roman" w:cs="DejaVu Sans"/>
      <w:color w:val="404040"/>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uiPriority w:val="99"/>
    <w:rsid w:val="00FB0425"/>
    <w:rPr>
      <w:rFonts w:ascii="Times New Roman" w:eastAsia="DejaVu Sans" w:hAnsi="Times New Roman" w:cs="DejaVu Sans"/>
      <w:color w:val="404040"/>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uiPriority w:val="99"/>
    <w:rsid w:val="00FB0425"/>
    <w:rPr>
      <w:rFonts w:ascii="Times New Roman" w:eastAsia="DejaVu Sans" w:hAnsi="Times New Roman" w:cs="DejaVu Sans"/>
      <w:color w:val="404040"/>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uiPriority w:val="99"/>
    <w:rsid w:val="00FB0425"/>
    <w:rPr>
      <w:rFonts w:ascii="Times New Roman" w:eastAsia="DejaVu Sans" w:hAnsi="Times New Roman" w:cs="DejaVu Sans"/>
      <w:color w:val="404040"/>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uiPriority w:val="99"/>
    <w:rsid w:val="00FB0425"/>
    <w:rPr>
      <w:rFonts w:ascii="Times New Roman" w:eastAsia="DejaVu Sans" w:hAnsi="Times New Roman" w:cs="DejaVu Sans"/>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uiPriority w:val="99"/>
    <w:rsid w:val="00FB0425"/>
    <w:rPr>
      <w:rFonts w:ascii="Times New Roman" w:eastAsia="DejaVu Sans" w:hAnsi="Times New Roman" w:cs="DejaVu Sans"/>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uiPriority w:val="99"/>
    <w:rsid w:val="00FB0425"/>
    <w:rPr>
      <w:rFonts w:ascii="Times New Roman" w:eastAsia="DejaVu Sans" w:hAnsi="Times New Roman" w:cs="DejaVu Sans"/>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uiPriority w:val="99"/>
    <w:rsid w:val="00FB0425"/>
    <w:rPr>
      <w:rFonts w:ascii="Times New Roman" w:eastAsia="DejaVu Sans" w:hAnsi="Times New Roman" w:cs="DejaVu Sans"/>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uiPriority w:val="99"/>
    <w:rsid w:val="00FB0425"/>
    <w:rPr>
      <w:rFonts w:ascii="Times New Roman" w:eastAsia="DejaVu Sans" w:hAnsi="Times New Roman" w:cs="DejaVu Sans"/>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uiPriority w:val="99"/>
    <w:rsid w:val="00FB0425"/>
    <w:rPr>
      <w:rFonts w:ascii="Times New Roman" w:eastAsia="DejaVu Sans" w:hAnsi="Times New Roman" w:cs="DejaVu Sans"/>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uiPriority w:val="99"/>
    <w:rsid w:val="00FB0425"/>
    <w:rPr>
      <w:rFonts w:ascii="Times New Roman" w:eastAsia="DejaVu Sans" w:hAnsi="Times New Roman" w:cs="DejaVu Sans"/>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rsid w:val="00FB0425"/>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paragraph" w:styleId="af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e"/>
    <w:uiPriority w:val="99"/>
    <w:unhideWhenUsed/>
    <w:rsid w:val="00FB0425"/>
    <w:pPr>
      <w:spacing w:after="40"/>
    </w:pPr>
    <w:rPr>
      <w:sz w:val="18"/>
      <w:lang w:eastAsia="zh-CN"/>
    </w:rPr>
  </w:style>
  <w:style w:type="character" w:customStyle="1" w:styleId="af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d"/>
    <w:uiPriority w:val="99"/>
    <w:rsid w:val="00FB0425"/>
    <w:rPr>
      <w:rFonts w:ascii="Times New Roman" w:eastAsia="Times New Roman" w:hAnsi="Times New Roman"/>
      <w:sz w:val="18"/>
      <w:szCs w:val="24"/>
      <w:lang w:eastAsia="zh-CN"/>
    </w:rPr>
  </w:style>
  <w:style w:type="character" w:styleId="aff">
    <w:name w:val="footnote reference"/>
    <w:uiPriority w:val="99"/>
    <w:unhideWhenUsed/>
    <w:rsid w:val="00FB0425"/>
    <w:rPr>
      <w:vertAlign w:val="superscript"/>
    </w:rPr>
  </w:style>
  <w:style w:type="paragraph" w:styleId="aff0">
    <w:name w:val="endnote text"/>
    <w:basedOn w:val="a"/>
    <w:link w:val="aff1"/>
    <w:uiPriority w:val="99"/>
    <w:semiHidden/>
    <w:unhideWhenUsed/>
    <w:rsid w:val="00FB0425"/>
    <w:rPr>
      <w:sz w:val="20"/>
      <w:lang w:eastAsia="zh-CN"/>
    </w:rPr>
  </w:style>
  <w:style w:type="character" w:customStyle="1" w:styleId="aff1">
    <w:name w:val="Текст концевой сноски Знак"/>
    <w:basedOn w:val="a0"/>
    <w:link w:val="aff0"/>
    <w:uiPriority w:val="99"/>
    <w:semiHidden/>
    <w:rsid w:val="00FB0425"/>
    <w:rPr>
      <w:rFonts w:ascii="Times New Roman" w:eastAsia="Times New Roman" w:hAnsi="Times New Roman"/>
      <w:szCs w:val="24"/>
      <w:lang w:eastAsia="zh-CN"/>
    </w:rPr>
  </w:style>
  <w:style w:type="character" w:styleId="aff2">
    <w:name w:val="endnote reference"/>
    <w:uiPriority w:val="99"/>
    <w:semiHidden/>
    <w:unhideWhenUsed/>
    <w:rsid w:val="00FB0425"/>
    <w:rPr>
      <w:vertAlign w:val="superscript"/>
    </w:rPr>
  </w:style>
  <w:style w:type="paragraph" w:styleId="17">
    <w:name w:val="toc 1"/>
    <w:basedOn w:val="a"/>
    <w:next w:val="a"/>
    <w:uiPriority w:val="39"/>
    <w:unhideWhenUsed/>
    <w:rsid w:val="00FB0425"/>
    <w:pPr>
      <w:spacing w:after="57"/>
    </w:pPr>
    <w:rPr>
      <w:lang w:eastAsia="zh-CN"/>
    </w:rPr>
  </w:style>
  <w:style w:type="paragraph" w:styleId="28">
    <w:name w:val="toc 2"/>
    <w:basedOn w:val="a"/>
    <w:next w:val="a"/>
    <w:uiPriority w:val="39"/>
    <w:unhideWhenUsed/>
    <w:rsid w:val="00FB0425"/>
    <w:pPr>
      <w:spacing w:after="57"/>
      <w:ind w:left="283"/>
    </w:pPr>
    <w:rPr>
      <w:lang w:eastAsia="zh-CN"/>
    </w:rPr>
  </w:style>
  <w:style w:type="paragraph" w:styleId="33">
    <w:name w:val="toc 3"/>
    <w:basedOn w:val="a"/>
    <w:next w:val="a"/>
    <w:uiPriority w:val="39"/>
    <w:unhideWhenUsed/>
    <w:rsid w:val="00FB0425"/>
    <w:pPr>
      <w:spacing w:after="57"/>
      <w:ind w:left="567"/>
    </w:pPr>
    <w:rPr>
      <w:lang w:eastAsia="zh-CN"/>
    </w:rPr>
  </w:style>
  <w:style w:type="paragraph" w:styleId="43">
    <w:name w:val="toc 4"/>
    <w:basedOn w:val="a"/>
    <w:next w:val="a"/>
    <w:uiPriority w:val="39"/>
    <w:unhideWhenUsed/>
    <w:rsid w:val="00FB0425"/>
    <w:pPr>
      <w:spacing w:after="57"/>
      <w:ind w:left="850"/>
    </w:pPr>
    <w:rPr>
      <w:lang w:eastAsia="zh-CN"/>
    </w:rPr>
  </w:style>
  <w:style w:type="paragraph" w:styleId="53">
    <w:name w:val="toc 5"/>
    <w:basedOn w:val="a"/>
    <w:next w:val="a"/>
    <w:uiPriority w:val="39"/>
    <w:unhideWhenUsed/>
    <w:rsid w:val="00FB0425"/>
    <w:pPr>
      <w:spacing w:after="57"/>
      <w:ind w:left="1134"/>
    </w:pPr>
    <w:rPr>
      <w:lang w:eastAsia="zh-CN"/>
    </w:rPr>
  </w:style>
  <w:style w:type="paragraph" w:styleId="61">
    <w:name w:val="toc 6"/>
    <w:basedOn w:val="a"/>
    <w:next w:val="a"/>
    <w:uiPriority w:val="39"/>
    <w:unhideWhenUsed/>
    <w:rsid w:val="00FB0425"/>
    <w:pPr>
      <w:spacing w:after="57"/>
      <w:ind w:left="1417"/>
    </w:pPr>
    <w:rPr>
      <w:lang w:eastAsia="zh-CN"/>
    </w:rPr>
  </w:style>
  <w:style w:type="paragraph" w:styleId="71">
    <w:name w:val="toc 7"/>
    <w:basedOn w:val="a"/>
    <w:next w:val="a"/>
    <w:uiPriority w:val="39"/>
    <w:unhideWhenUsed/>
    <w:rsid w:val="00FB0425"/>
    <w:pPr>
      <w:spacing w:after="57"/>
      <w:ind w:left="1701"/>
    </w:pPr>
    <w:rPr>
      <w:lang w:eastAsia="zh-CN"/>
    </w:rPr>
  </w:style>
  <w:style w:type="paragraph" w:styleId="81">
    <w:name w:val="toc 8"/>
    <w:basedOn w:val="a"/>
    <w:next w:val="a"/>
    <w:uiPriority w:val="39"/>
    <w:unhideWhenUsed/>
    <w:rsid w:val="00FB0425"/>
    <w:pPr>
      <w:spacing w:after="57"/>
      <w:ind w:left="1984"/>
    </w:pPr>
    <w:rPr>
      <w:lang w:eastAsia="zh-CN"/>
    </w:rPr>
  </w:style>
  <w:style w:type="paragraph" w:styleId="91">
    <w:name w:val="toc 9"/>
    <w:basedOn w:val="a"/>
    <w:next w:val="a"/>
    <w:uiPriority w:val="39"/>
    <w:unhideWhenUsed/>
    <w:rsid w:val="00FB0425"/>
    <w:pPr>
      <w:spacing w:after="57"/>
      <w:ind w:left="2268"/>
    </w:pPr>
    <w:rPr>
      <w:lang w:eastAsia="zh-CN"/>
    </w:rPr>
  </w:style>
  <w:style w:type="paragraph" w:styleId="aff3">
    <w:name w:val="TOC Heading"/>
    <w:uiPriority w:val="39"/>
    <w:unhideWhenUsed/>
    <w:qFormat/>
    <w:rsid w:val="00FB0425"/>
    <w:rPr>
      <w:rFonts w:ascii="Times New Roman" w:eastAsia="DejaVu Sans" w:hAnsi="Times New Roman" w:cs="DejaVu Sans"/>
      <w:sz w:val="24"/>
      <w:szCs w:val="24"/>
      <w:lang w:val="en-US" w:eastAsia="zh-CN" w:bidi="hi-IN"/>
    </w:rPr>
  </w:style>
  <w:style w:type="paragraph" w:styleId="aff4">
    <w:name w:val="table of figures"/>
    <w:basedOn w:val="a"/>
    <w:next w:val="a"/>
    <w:uiPriority w:val="99"/>
    <w:unhideWhenUsed/>
    <w:rsid w:val="00FB0425"/>
    <w:rPr>
      <w:lang w:eastAsia="zh-CN"/>
    </w:rPr>
  </w:style>
  <w:style w:type="character" w:customStyle="1" w:styleId="WW8Num1z0">
    <w:name w:val="WW8Num1z0"/>
    <w:qFormat/>
    <w:rsid w:val="00FB0425"/>
  </w:style>
  <w:style w:type="character" w:customStyle="1" w:styleId="WW8Num2z0">
    <w:name w:val="WW8Num2z0"/>
    <w:qFormat/>
    <w:rsid w:val="00FB0425"/>
    <w:rPr>
      <w:rFonts w:ascii="Symbol" w:hAnsi="Symbol" w:cs="Symbol"/>
    </w:rPr>
  </w:style>
  <w:style w:type="character" w:customStyle="1" w:styleId="WW8Num2z1">
    <w:name w:val="WW8Num2z1"/>
    <w:qFormat/>
    <w:rsid w:val="00FB0425"/>
    <w:rPr>
      <w:rFonts w:ascii="Courier New" w:hAnsi="Courier New" w:cs="Courier New"/>
    </w:rPr>
  </w:style>
  <w:style w:type="character" w:customStyle="1" w:styleId="WW8Num2z2">
    <w:name w:val="WW8Num2z2"/>
    <w:qFormat/>
    <w:rsid w:val="00FB0425"/>
    <w:rPr>
      <w:rFonts w:ascii="Wingdings" w:hAnsi="Wingdings" w:cs="Wingdings"/>
    </w:rPr>
  </w:style>
  <w:style w:type="character" w:customStyle="1" w:styleId="WW8Num3z0">
    <w:name w:val="WW8Num3z0"/>
    <w:qFormat/>
    <w:rsid w:val="00FB0425"/>
    <w:rPr>
      <w:rFonts w:ascii="Symbol" w:hAnsi="Symbol" w:cs="Symbol"/>
    </w:rPr>
  </w:style>
  <w:style w:type="character" w:customStyle="1" w:styleId="WW8Num3z1">
    <w:name w:val="WW8Num3z1"/>
    <w:qFormat/>
    <w:rsid w:val="00FB0425"/>
    <w:rPr>
      <w:rFonts w:ascii="Courier New" w:hAnsi="Courier New" w:cs="Courier New"/>
    </w:rPr>
  </w:style>
  <w:style w:type="character" w:customStyle="1" w:styleId="WW8Num3z2">
    <w:name w:val="WW8Num3z2"/>
    <w:qFormat/>
    <w:rsid w:val="00FB0425"/>
    <w:rPr>
      <w:rFonts w:ascii="Wingdings" w:hAnsi="Wingdings" w:cs="Wingdings"/>
    </w:rPr>
  </w:style>
  <w:style w:type="character" w:customStyle="1" w:styleId="WW8Num4z0">
    <w:name w:val="WW8Num4z0"/>
    <w:qFormat/>
    <w:rsid w:val="00FB0425"/>
    <w:rPr>
      <w:b/>
    </w:rPr>
  </w:style>
  <w:style w:type="character" w:customStyle="1" w:styleId="WW8Num4z1">
    <w:name w:val="WW8Num4z1"/>
    <w:qFormat/>
    <w:rsid w:val="00FB0425"/>
  </w:style>
  <w:style w:type="character" w:customStyle="1" w:styleId="WW8Num4z2">
    <w:name w:val="WW8Num4z2"/>
    <w:qFormat/>
    <w:rsid w:val="00FB0425"/>
  </w:style>
  <w:style w:type="character" w:customStyle="1" w:styleId="WW8Num4z3">
    <w:name w:val="WW8Num4z3"/>
    <w:qFormat/>
    <w:rsid w:val="00FB0425"/>
  </w:style>
  <w:style w:type="character" w:customStyle="1" w:styleId="WW8Num4z4">
    <w:name w:val="WW8Num4z4"/>
    <w:qFormat/>
    <w:rsid w:val="00FB0425"/>
  </w:style>
  <w:style w:type="character" w:customStyle="1" w:styleId="WW8Num4z5">
    <w:name w:val="WW8Num4z5"/>
    <w:qFormat/>
    <w:rsid w:val="00FB0425"/>
  </w:style>
  <w:style w:type="character" w:customStyle="1" w:styleId="WW8Num4z6">
    <w:name w:val="WW8Num4z6"/>
    <w:qFormat/>
    <w:rsid w:val="00FB0425"/>
  </w:style>
  <w:style w:type="character" w:customStyle="1" w:styleId="WW8Num4z7">
    <w:name w:val="WW8Num4z7"/>
    <w:qFormat/>
    <w:rsid w:val="00FB0425"/>
  </w:style>
  <w:style w:type="character" w:customStyle="1" w:styleId="WW8Num4z8">
    <w:name w:val="WW8Num4z8"/>
    <w:qFormat/>
    <w:rsid w:val="00FB0425"/>
  </w:style>
  <w:style w:type="character" w:customStyle="1" w:styleId="WW8Num5z0">
    <w:name w:val="WW8Num5z0"/>
    <w:qFormat/>
    <w:rsid w:val="00FB0425"/>
    <w:rPr>
      <w:rFonts w:ascii="Symbol" w:hAnsi="Symbol" w:cs="Symbol"/>
    </w:rPr>
  </w:style>
  <w:style w:type="character" w:customStyle="1" w:styleId="WW8Num5z1">
    <w:name w:val="WW8Num5z1"/>
    <w:qFormat/>
    <w:rsid w:val="00FB0425"/>
    <w:rPr>
      <w:rFonts w:ascii="Courier New" w:hAnsi="Courier New" w:cs="Courier New"/>
    </w:rPr>
  </w:style>
  <w:style w:type="character" w:customStyle="1" w:styleId="WW8Num5z2">
    <w:name w:val="WW8Num5z2"/>
    <w:qFormat/>
    <w:rsid w:val="00FB0425"/>
    <w:rPr>
      <w:rFonts w:ascii="Wingdings" w:hAnsi="Wingdings" w:cs="Wingdings"/>
    </w:rPr>
  </w:style>
  <w:style w:type="character" w:customStyle="1" w:styleId="WW8Num6z0">
    <w:name w:val="WW8Num6z0"/>
    <w:qFormat/>
    <w:rsid w:val="00FB0425"/>
    <w:rPr>
      <w:rFonts w:ascii="Wingdings" w:hAnsi="Wingdings" w:cs="Wingdings"/>
    </w:rPr>
  </w:style>
  <w:style w:type="character" w:customStyle="1" w:styleId="WW8Num6z1">
    <w:name w:val="WW8Num6z1"/>
    <w:qFormat/>
    <w:rsid w:val="00FB0425"/>
    <w:rPr>
      <w:rFonts w:ascii="Courier New" w:hAnsi="Courier New" w:cs="Courier New"/>
    </w:rPr>
  </w:style>
  <w:style w:type="character" w:customStyle="1" w:styleId="WW8Num6z3">
    <w:name w:val="WW8Num6z3"/>
    <w:qFormat/>
    <w:rsid w:val="00FB0425"/>
    <w:rPr>
      <w:rFonts w:ascii="Symbol" w:hAnsi="Symbol" w:cs="Symbol"/>
    </w:rPr>
  </w:style>
  <w:style w:type="character" w:customStyle="1" w:styleId="WW8Num7z0">
    <w:name w:val="WW8Num7z0"/>
    <w:qFormat/>
    <w:rsid w:val="00FB0425"/>
  </w:style>
  <w:style w:type="character" w:customStyle="1" w:styleId="WW8Num7z1">
    <w:name w:val="WW8Num7z1"/>
    <w:qFormat/>
    <w:rsid w:val="00FB0425"/>
  </w:style>
  <w:style w:type="character" w:customStyle="1" w:styleId="WW8Num7z2">
    <w:name w:val="WW8Num7z2"/>
    <w:qFormat/>
    <w:rsid w:val="00FB0425"/>
  </w:style>
  <w:style w:type="character" w:customStyle="1" w:styleId="WW8Num7z3">
    <w:name w:val="WW8Num7z3"/>
    <w:qFormat/>
    <w:rsid w:val="00FB0425"/>
  </w:style>
  <w:style w:type="character" w:customStyle="1" w:styleId="WW8Num7z4">
    <w:name w:val="WW8Num7z4"/>
    <w:qFormat/>
    <w:rsid w:val="00FB0425"/>
  </w:style>
  <w:style w:type="character" w:customStyle="1" w:styleId="WW8Num7z5">
    <w:name w:val="WW8Num7z5"/>
    <w:qFormat/>
    <w:rsid w:val="00FB0425"/>
  </w:style>
  <w:style w:type="character" w:customStyle="1" w:styleId="WW8Num7z6">
    <w:name w:val="WW8Num7z6"/>
    <w:qFormat/>
    <w:rsid w:val="00FB0425"/>
  </w:style>
  <w:style w:type="character" w:customStyle="1" w:styleId="WW8Num7z7">
    <w:name w:val="WW8Num7z7"/>
    <w:qFormat/>
    <w:rsid w:val="00FB0425"/>
  </w:style>
  <w:style w:type="character" w:customStyle="1" w:styleId="WW8Num7z8">
    <w:name w:val="WW8Num7z8"/>
    <w:qFormat/>
    <w:rsid w:val="00FB0425"/>
  </w:style>
  <w:style w:type="character" w:customStyle="1" w:styleId="WW8Num8z0">
    <w:name w:val="WW8Num8z0"/>
    <w:qFormat/>
    <w:rsid w:val="00FB0425"/>
    <w:rPr>
      <w:rFonts w:ascii="Symbol" w:hAnsi="Symbol" w:cs="Symbol"/>
    </w:rPr>
  </w:style>
  <w:style w:type="character" w:customStyle="1" w:styleId="WW8Num9z0">
    <w:name w:val="WW8Num9z0"/>
    <w:qFormat/>
    <w:rsid w:val="00FB0425"/>
    <w:rPr>
      <w:rFonts w:ascii="Symbol" w:hAnsi="Symbol" w:cs="Symbol"/>
    </w:rPr>
  </w:style>
  <w:style w:type="character" w:customStyle="1" w:styleId="WW8Num9z1">
    <w:name w:val="WW8Num9z1"/>
    <w:qFormat/>
    <w:rsid w:val="00FB0425"/>
    <w:rPr>
      <w:rFonts w:ascii="Courier New" w:hAnsi="Courier New" w:cs="Courier New"/>
    </w:rPr>
  </w:style>
  <w:style w:type="character" w:customStyle="1" w:styleId="WW8Num9z2">
    <w:name w:val="WW8Num9z2"/>
    <w:qFormat/>
    <w:rsid w:val="00FB0425"/>
    <w:rPr>
      <w:rFonts w:ascii="Wingdings" w:hAnsi="Wingdings" w:cs="Wingdings"/>
    </w:rPr>
  </w:style>
  <w:style w:type="character" w:customStyle="1" w:styleId="WW8Num10z0">
    <w:name w:val="WW8Num10z0"/>
    <w:qFormat/>
    <w:rsid w:val="00FB0425"/>
    <w:rPr>
      <w:rFonts w:ascii="Arial" w:eastAsia="Arial" w:hAnsi="Arial" w:cs="Arial"/>
      <w:color w:val="181717"/>
      <w:position w:val="0"/>
      <w:sz w:val="21"/>
      <w:szCs w:val="21"/>
      <w:u w:val="none"/>
      <w:vertAlign w:val="baseline"/>
    </w:rPr>
  </w:style>
  <w:style w:type="character" w:customStyle="1" w:styleId="WW8Num10z1">
    <w:name w:val="WW8Num10z1"/>
    <w:qFormat/>
    <w:rsid w:val="00FB0425"/>
    <w:rPr>
      <w:rFonts w:ascii="Segoe UI Symbol" w:eastAsia="Segoe UI Symbol" w:hAnsi="Segoe UI Symbol" w:cs="Segoe UI Symbol"/>
      <w:color w:val="181717"/>
      <w:position w:val="0"/>
      <w:sz w:val="21"/>
      <w:szCs w:val="21"/>
      <w:u w:val="none"/>
      <w:vertAlign w:val="baseline"/>
    </w:rPr>
  </w:style>
  <w:style w:type="character" w:customStyle="1" w:styleId="WW8Num11z0">
    <w:name w:val="WW8Num11z0"/>
    <w:qFormat/>
    <w:rsid w:val="00FB0425"/>
  </w:style>
  <w:style w:type="character" w:customStyle="1" w:styleId="WW8Num12z0">
    <w:name w:val="WW8Num12z0"/>
    <w:qFormat/>
    <w:rsid w:val="00FB0425"/>
  </w:style>
  <w:style w:type="character" w:customStyle="1" w:styleId="WW8Num12z1">
    <w:name w:val="WW8Num12z1"/>
    <w:qFormat/>
    <w:rsid w:val="00FB0425"/>
  </w:style>
  <w:style w:type="character" w:customStyle="1" w:styleId="WW8Num12z2">
    <w:name w:val="WW8Num12z2"/>
    <w:qFormat/>
    <w:rsid w:val="00FB0425"/>
  </w:style>
  <w:style w:type="character" w:customStyle="1" w:styleId="WW8Num12z3">
    <w:name w:val="WW8Num12z3"/>
    <w:qFormat/>
    <w:rsid w:val="00FB0425"/>
  </w:style>
  <w:style w:type="character" w:customStyle="1" w:styleId="WW8Num12z4">
    <w:name w:val="WW8Num12z4"/>
    <w:qFormat/>
    <w:rsid w:val="00FB0425"/>
  </w:style>
  <w:style w:type="character" w:customStyle="1" w:styleId="WW8Num12z5">
    <w:name w:val="WW8Num12z5"/>
    <w:qFormat/>
    <w:rsid w:val="00FB0425"/>
  </w:style>
  <w:style w:type="character" w:customStyle="1" w:styleId="WW8Num12z6">
    <w:name w:val="WW8Num12z6"/>
    <w:qFormat/>
    <w:rsid w:val="00FB0425"/>
  </w:style>
  <w:style w:type="character" w:customStyle="1" w:styleId="WW8Num12z7">
    <w:name w:val="WW8Num12z7"/>
    <w:qFormat/>
    <w:rsid w:val="00FB0425"/>
  </w:style>
  <w:style w:type="character" w:customStyle="1" w:styleId="WW8Num12z8">
    <w:name w:val="WW8Num12z8"/>
    <w:qFormat/>
    <w:rsid w:val="00FB0425"/>
  </w:style>
  <w:style w:type="character" w:customStyle="1" w:styleId="WW8Num13z0">
    <w:name w:val="WW8Num13z0"/>
    <w:qFormat/>
    <w:rsid w:val="00FB0425"/>
    <w:rPr>
      <w:rFonts w:ascii="Symbol" w:hAnsi="Symbol" w:cs="Symbol"/>
    </w:rPr>
  </w:style>
  <w:style w:type="character" w:customStyle="1" w:styleId="WW8Num13z1">
    <w:name w:val="WW8Num13z1"/>
    <w:qFormat/>
    <w:rsid w:val="00FB0425"/>
    <w:rPr>
      <w:rFonts w:ascii="Courier New" w:hAnsi="Courier New" w:cs="Courier New"/>
    </w:rPr>
  </w:style>
  <w:style w:type="character" w:customStyle="1" w:styleId="WW8Num13z2">
    <w:name w:val="WW8Num13z2"/>
    <w:qFormat/>
    <w:rsid w:val="00FB0425"/>
    <w:rPr>
      <w:rFonts w:ascii="Wingdings" w:hAnsi="Wingdings" w:cs="Wingdings"/>
    </w:rPr>
  </w:style>
  <w:style w:type="character" w:customStyle="1" w:styleId="WW8Num14z0">
    <w:name w:val="WW8Num14z0"/>
    <w:qFormat/>
    <w:rsid w:val="00FB0425"/>
    <w:rPr>
      <w:rFonts w:ascii="Symbol" w:hAnsi="Symbol" w:cs="Symbol"/>
    </w:rPr>
  </w:style>
  <w:style w:type="character" w:customStyle="1" w:styleId="WW8Num14z1">
    <w:name w:val="WW8Num14z1"/>
    <w:qFormat/>
    <w:rsid w:val="00FB0425"/>
    <w:rPr>
      <w:rFonts w:ascii="Courier New" w:hAnsi="Courier New" w:cs="Courier New"/>
    </w:rPr>
  </w:style>
  <w:style w:type="character" w:customStyle="1" w:styleId="WW8Num14z2">
    <w:name w:val="WW8Num14z2"/>
    <w:qFormat/>
    <w:rsid w:val="00FB0425"/>
    <w:rPr>
      <w:rFonts w:ascii="Wingdings" w:hAnsi="Wingdings" w:cs="Wingdings"/>
    </w:rPr>
  </w:style>
  <w:style w:type="character" w:customStyle="1" w:styleId="WW8Num15z0">
    <w:name w:val="WW8Num15z0"/>
    <w:qFormat/>
    <w:rsid w:val="00FB0425"/>
  </w:style>
  <w:style w:type="character" w:customStyle="1" w:styleId="WW8Num15z1">
    <w:name w:val="WW8Num15z1"/>
    <w:qFormat/>
    <w:rsid w:val="00FB0425"/>
  </w:style>
  <w:style w:type="character" w:customStyle="1" w:styleId="WW8Num15z2">
    <w:name w:val="WW8Num15z2"/>
    <w:qFormat/>
    <w:rsid w:val="00FB0425"/>
  </w:style>
  <w:style w:type="character" w:customStyle="1" w:styleId="WW8Num15z3">
    <w:name w:val="WW8Num15z3"/>
    <w:qFormat/>
    <w:rsid w:val="00FB0425"/>
  </w:style>
  <w:style w:type="character" w:customStyle="1" w:styleId="WW8Num15z4">
    <w:name w:val="WW8Num15z4"/>
    <w:qFormat/>
    <w:rsid w:val="00FB0425"/>
  </w:style>
  <w:style w:type="character" w:customStyle="1" w:styleId="WW8Num15z5">
    <w:name w:val="WW8Num15z5"/>
    <w:qFormat/>
    <w:rsid w:val="00FB0425"/>
  </w:style>
  <w:style w:type="character" w:customStyle="1" w:styleId="WW8Num15z6">
    <w:name w:val="WW8Num15z6"/>
    <w:qFormat/>
    <w:rsid w:val="00FB0425"/>
  </w:style>
  <w:style w:type="character" w:customStyle="1" w:styleId="WW8Num15z7">
    <w:name w:val="WW8Num15z7"/>
    <w:qFormat/>
    <w:rsid w:val="00FB0425"/>
  </w:style>
  <w:style w:type="character" w:customStyle="1" w:styleId="WW8Num15z8">
    <w:name w:val="WW8Num15z8"/>
    <w:qFormat/>
    <w:rsid w:val="00FB0425"/>
  </w:style>
  <w:style w:type="character" w:customStyle="1" w:styleId="WW8Num16z0">
    <w:name w:val="WW8Num16z0"/>
    <w:qFormat/>
    <w:rsid w:val="00FB0425"/>
    <w:rPr>
      <w:rFonts w:ascii="Symbol" w:hAnsi="Symbol" w:cs="Symbol"/>
    </w:rPr>
  </w:style>
  <w:style w:type="character" w:customStyle="1" w:styleId="WW8Num16z1">
    <w:name w:val="WW8Num16z1"/>
    <w:qFormat/>
    <w:rsid w:val="00FB0425"/>
    <w:rPr>
      <w:rFonts w:ascii="Courier New" w:hAnsi="Courier New" w:cs="Courier New"/>
    </w:rPr>
  </w:style>
  <w:style w:type="character" w:customStyle="1" w:styleId="WW8Num16z2">
    <w:name w:val="WW8Num16z2"/>
    <w:qFormat/>
    <w:rsid w:val="00FB0425"/>
    <w:rPr>
      <w:rFonts w:ascii="Wingdings" w:hAnsi="Wingdings" w:cs="Wingdings"/>
    </w:rPr>
  </w:style>
  <w:style w:type="character" w:customStyle="1" w:styleId="WW8Num17z0">
    <w:name w:val="WW8Num17z0"/>
    <w:qFormat/>
    <w:rsid w:val="00FB0425"/>
    <w:rPr>
      <w:rFonts w:ascii="Symbol" w:hAnsi="Symbol" w:cs="Symbol"/>
    </w:rPr>
  </w:style>
  <w:style w:type="character" w:customStyle="1" w:styleId="WW8Num17z1">
    <w:name w:val="WW8Num17z1"/>
    <w:qFormat/>
    <w:rsid w:val="00FB0425"/>
    <w:rPr>
      <w:rFonts w:ascii="Courier New" w:hAnsi="Courier New" w:cs="Courier New"/>
    </w:rPr>
  </w:style>
  <w:style w:type="character" w:customStyle="1" w:styleId="WW8Num17z2">
    <w:name w:val="WW8Num17z2"/>
    <w:qFormat/>
    <w:rsid w:val="00FB0425"/>
    <w:rPr>
      <w:rFonts w:ascii="Wingdings" w:hAnsi="Wingdings" w:cs="Wingdings"/>
    </w:rPr>
  </w:style>
  <w:style w:type="character" w:customStyle="1" w:styleId="WW8Num18z0">
    <w:name w:val="WW8Num18z0"/>
    <w:qFormat/>
    <w:rsid w:val="00FB0425"/>
  </w:style>
  <w:style w:type="character" w:customStyle="1" w:styleId="WW8Num19z0">
    <w:name w:val="WW8Num19z0"/>
    <w:qFormat/>
    <w:rsid w:val="00FB0425"/>
    <w:rPr>
      <w:rFonts w:ascii="Times New Roman" w:hAnsi="Times New Roman" w:cs="Times New Roman"/>
    </w:rPr>
  </w:style>
  <w:style w:type="character" w:customStyle="1" w:styleId="WW8Num19z1">
    <w:name w:val="WW8Num19z1"/>
    <w:qFormat/>
    <w:rsid w:val="00FB0425"/>
    <w:rPr>
      <w:rFonts w:ascii="Courier New" w:hAnsi="Courier New" w:cs="Courier New"/>
    </w:rPr>
  </w:style>
  <w:style w:type="character" w:customStyle="1" w:styleId="WW8Num19z2">
    <w:name w:val="WW8Num19z2"/>
    <w:qFormat/>
    <w:rsid w:val="00FB0425"/>
    <w:rPr>
      <w:rFonts w:ascii="Wingdings" w:hAnsi="Wingdings" w:cs="Wingdings"/>
    </w:rPr>
  </w:style>
  <w:style w:type="character" w:customStyle="1" w:styleId="WW8Num19z3">
    <w:name w:val="WW8Num19z3"/>
    <w:qFormat/>
    <w:rsid w:val="00FB0425"/>
    <w:rPr>
      <w:rFonts w:ascii="Symbol" w:hAnsi="Symbol" w:cs="Symbol"/>
    </w:rPr>
  </w:style>
  <w:style w:type="character" w:customStyle="1" w:styleId="WW8Num20z0">
    <w:name w:val="WW8Num20z0"/>
    <w:qFormat/>
    <w:rsid w:val="00FB0425"/>
    <w:rPr>
      <w:rFonts w:ascii="Times New Roman" w:hAnsi="Times New Roman" w:cs="Times New Roman"/>
    </w:rPr>
  </w:style>
  <w:style w:type="character" w:customStyle="1" w:styleId="WW8Num20z1">
    <w:name w:val="WW8Num20z1"/>
    <w:qFormat/>
    <w:rsid w:val="00FB0425"/>
    <w:rPr>
      <w:rFonts w:ascii="Courier New" w:hAnsi="Courier New" w:cs="Courier New"/>
    </w:rPr>
  </w:style>
  <w:style w:type="character" w:customStyle="1" w:styleId="WW8Num20z2">
    <w:name w:val="WW8Num20z2"/>
    <w:qFormat/>
    <w:rsid w:val="00FB0425"/>
    <w:rPr>
      <w:rFonts w:ascii="Wingdings" w:hAnsi="Wingdings" w:cs="Wingdings"/>
    </w:rPr>
  </w:style>
  <w:style w:type="character" w:customStyle="1" w:styleId="WW8Num20z3">
    <w:name w:val="WW8Num20z3"/>
    <w:qFormat/>
    <w:rsid w:val="00FB0425"/>
    <w:rPr>
      <w:rFonts w:ascii="Symbol" w:hAnsi="Symbol" w:cs="Symbol"/>
    </w:rPr>
  </w:style>
  <w:style w:type="character" w:customStyle="1" w:styleId="WW8Num21z0">
    <w:name w:val="WW8Num21z0"/>
    <w:qFormat/>
    <w:rsid w:val="00FB0425"/>
    <w:rPr>
      <w:rFonts w:ascii="Symbol" w:eastAsia="Calibri" w:hAnsi="Symbol" w:cs="Symbol"/>
      <w:color w:val="000000"/>
    </w:rPr>
  </w:style>
  <w:style w:type="character" w:customStyle="1" w:styleId="WW8Num21z1">
    <w:name w:val="WW8Num21z1"/>
    <w:qFormat/>
    <w:rsid w:val="00FB0425"/>
    <w:rPr>
      <w:rFonts w:ascii="Courier New" w:hAnsi="Courier New" w:cs="Courier New"/>
    </w:rPr>
  </w:style>
  <w:style w:type="character" w:customStyle="1" w:styleId="WW8Num21z2">
    <w:name w:val="WW8Num21z2"/>
    <w:qFormat/>
    <w:rsid w:val="00FB0425"/>
    <w:rPr>
      <w:rFonts w:ascii="Wingdings" w:hAnsi="Wingdings" w:cs="Wingdings"/>
    </w:rPr>
  </w:style>
  <w:style w:type="character" w:customStyle="1" w:styleId="WW8Num21z3">
    <w:name w:val="WW8Num21z3"/>
    <w:qFormat/>
    <w:rsid w:val="00FB0425"/>
    <w:rPr>
      <w:rFonts w:ascii="Symbol" w:hAnsi="Symbol" w:cs="Symbol"/>
    </w:rPr>
  </w:style>
  <w:style w:type="character" w:customStyle="1" w:styleId="WW8Num22z0">
    <w:name w:val="WW8Num22z0"/>
    <w:qFormat/>
    <w:rsid w:val="00FB0425"/>
  </w:style>
  <w:style w:type="character" w:customStyle="1" w:styleId="WW8Num23z0">
    <w:name w:val="WW8Num23z0"/>
    <w:qFormat/>
    <w:rsid w:val="00FB0425"/>
    <w:rPr>
      <w:rFonts w:ascii="Symbol" w:hAnsi="Symbol" w:cs="Symbol"/>
    </w:rPr>
  </w:style>
  <w:style w:type="character" w:customStyle="1" w:styleId="WW8Num23z1">
    <w:name w:val="WW8Num23z1"/>
    <w:qFormat/>
    <w:rsid w:val="00FB0425"/>
    <w:rPr>
      <w:rFonts w:ascii="Courier New" w:hAnsi="Courier New" w:cs="Courier New"/>
    </w:rPr>
  </w:style>
  <w:style w:type="character" w:customStyle="1" w:styleId="WW8Num23z2">
    <w:name w:val="WW8Num23z2"/>
    <w:qFormat/>
    <w:rsid w:val="00FB0425"/>
    <w:rPr>
      <w:rFonts w:ascii="Wingdings" w:hAnsi="Wingdings" w:cs="Wingdings"/>
    </w:rPr>
  </w:style>
  <w:style w:type="character" w:customStyle="1" w:styleId="WW8Num24z0">
    <w:name w:val="WW8Num24z0"/>
    <w:qFormat/>
    <w:rsid w:val="00FB0425"/>
    <w:rPr>
      <w:rFonts w:ascii="Symbol" w:hAnsi="Symbol" w:cs="Symbol"/>
    </w:rPr>
  </w:style>
  <w:style w:type="character" w:customStyle="1" w:styleId="WW8Num24z1">
    <w:name w:val="WW8Num24z1"/>
    <w:qFormat/>
    <w:rsid w:val="00FB0425"/>
    <w:rPr>
      <w:rFonts w:ascii="Courier New" w:hAnsi="Courier New" w:cs="Courier New"/>
    </w:rPr>
  </w:style>
  <w:style w:type="character" w:customStyle="1" w:styleId="WW8Num24z2">
    <w:name w:val="WW8Num24z2"/>
    <w:qFormat/>
    <w:rsid w:val="00FB0425"/>
    <w:rPr>
      <w:rFonts w:ascii="Wingdings" w:hAnsi="Wingdings" w:cs="Wingdings"/>
    </w:rPr>
  </w:style>
  <w:style w:type="character" w:customStyle="1" w:styleId="WW8Num25z0">
    <w:name w:val="WW8Num25z0"/>
    <w:qFormat/>
    <w:rsid w:val="00FB0425"/>
    <w:rPr>
      <w:color w:val="00B050"/>
    </w:rPr>
  </w:style>
  <w:style w:type="character" w:customStyle="1" w:styleId="WW8Num25z1">
    <w:name w:val="WW8Num25z1"/>
    <w:qFormat/>
    <w:rsid w:val="00FB0425"/>
  </w:style>
  <w:style w:type="character" w:customStyle="1" w:styleId="WW8Num25z2">
    <w:name w:val="WW8Num25z2"/>
    <w:qFormat/>
    <w:rsid w:val="00FB0425"/>
  </w:style>
  <w:style w:type="character" w:customStyle="1" w:styleId="WW8Num25z3">
    <w:name w:val="WW8Num25z3"/>
    <w:qFormat/>
    <w:rsid w:val="00FB0425"/>
  </w:style>
  <w:style w:type="character" w:customStyle="1" w:styleId="WW8Num25z4">
    <w:name w:val="WW8Num25z4"/>
    <w:qFormat/>
    <w:rsid w:val="00FB0425"/>
  </w:style>
  <w:style w:type="character" w:customStyle="1" w:styleId="WW8Num25z5">
    <w:name w:val="WW8Num25z5"/>
    <w:qFormat/>
    <w:rsid w:val="00FB0425"/>
  </w:style>
  <w:style w:type="character" w:customStyle="1" w:styleId="WW8Num25z6">
    <w:name w:val="WW8Num25z6"/>
    <w:qFormat/>
    <w:rsid w:val="00FB0425"/>
  </w:style>
  <w:style w:type="character" w:customStyle="1" w:styleId="WW8Num25z7">
    <w:name w:val="WW8Num25z7"/>
    <w:qFormat/>
    <w:rsid w:val="00FB0425"/>
  </w:style>
  <w:style w:type="character" w:customStyle="1" w:styleId="WW8Num25z8">
    <w:name w:val="WW8Num25z8"/>
    <w:qFormat/>
    <w:rsid w:val="00FB0425"/>
  </w:style>
  <w:style w:type="character" w:customStyle="1" w:styleId="WW8Num26z0">
    <w:name w:val="WW8Num26z0"/>
    <w:qFormat/>
    <w:rsid w:val="00FB0425"/>
    <w:rPr>
      <w:rFonts w:ascii="Times New Roman" w:hAnsi="Times New Roman" w:cs="Times New Roman"/>
    </w:rPr>
  </w:style>
  <w:style w:type="character" w:customStyle="1" w:styleId="WW8Num26z1">
    <w:name w:val="WW8Num26z1"/>
    <w:qFormat/>
    <w:rsid w:val="00FB0425"/>
    <w:rPr>
      <w:rFonts w:ascii="Courier New" w:hAnsi="Courier New" w:cs="Courier New"/>
    </w:rPr>
  </w:style>
  <w:style w:type="character" w:customStyle="1" w:styleId="WW8Num26z2">
    <w:name w:val="WW8Num26z2"/>
    <w:qFormat/>
    <w:rsid w:val="00FB0425"/>
    <w:rPr>
      <w:rFonts w:ascii="Wingdings" w:hAnsi="Wingdings" w:cs="Wingdings"/>
    </w:rPr>
  </w:style>
  <w:style w:type="character" w:customStyle="1" w:styleId="WW8Num26z3">
    <w:name w:val="WW8Num26z3"/>
    <w:qFormat/>
    <w:rsid w:val="00FB0425"/>
    <w:rPr>
      <w:rFonts w:ascii="Symbol" w:hAnsi="Symbol" w:cs="Symbol"/>
    </w:rPr>
  </w:style>
  <w:style w:type="character" w:customStyle="1" w:styleId="WW8Num27z0">
    <w:name w:val="WW8Num27z0"/>
    <w:qFormat/>
    <w:rsid w:val="00FB0425"/>
    <w:rPr>
      <w:color w:val="000000"/>
    </w:rPr>
  </w:style>
  <w:style w:type="character" w:customStyle="1" w:styleId="WW8Num27z1">
    <w:name w:val="WW8Num27z1"/>
    <w:qFormat/>
    <w:rsid w:val="00FB0425"/>
  </w:style>
  <w:style w:type="character" w:customStyle="1" w:styleId="WW8Num27z2">
    <w:name w:val="WW8Num27z2"/>
    <w:qFormat/>
    <w:rsid w:val="00FB0425"/>
  </w:style>
  <w:style w:type="character" w:customStyle="1" w:styleId="WW8Num27z3">
    <w:name w:val="WW8Num27z3"/>
    <w:qFormat/>
    <w:rsid w:val="00FB0425"/>
  </w:style>
  <w:style w:type="character" w:customStyle="1" w:styleId="WW8Num27z4">
    <w:name w:val="WW8Num27z4"/>
    <w:qFormat/>
    <w:rsid w:val="00FB0425"/>
  </w:style>
  <w:style w:type="character" w:customStyle="1" w:styleId="WW8Num27z5">
    <w:name w:val="WW8Num27z5"/>
    <w:qFormat/>
    <w:rsid w:val="00FB0425"/>
  </w:style>
  <w:style w:type="character" w:customStyle="1" w:styleId="WW8Num27z6">
    <w:name w:val="WW8Num27z6"/>
    <w:qFormat/>
    <w:rsid w:val="00FB0425"/>
  </w:style>
  <w:style w:type="character" w:customStyle="1" w:styleId="WW8Num27z7">
    <w:name w:val="WW8Num27z7"/>
    <w:qFormat/>
    <w:rsid w:val="00FB0425"/>
  </w:style>
  <w:style w:type="character" w:customStyle="1" w:styleId="WW8Num27z8">
    <w:name w:val="WW8Num27z8"/>
    <w:qFormat/>
    <w:rsid w:val="00FB0425"/>
  </w:style>
  <w:style w:type="character" w:customStyle="1" w:styleId="WW8Num28z0">
    <w:name w:val="WW8Num28z0"/>
    <w:qFormat/>
    <w:rsid w:val="00FB0425"/>
    <w:rPr>
      <w:rFonts w:ascii="Symbol" w:hAnsi="Symbol" w:cs="Symbol"/>
    </w:rPr>
  </w:style>
  <w:style w:type="character" w:customStyle="1" w:styleId="WW8Num28z1">
    <w:name w:val="WW8Num28z1"/>
    <w:qFormat/>
    <w:rsid w:val="00FB0425"/>
    <w:rPr>
      <w:rFonts w:ascii="Courier New" w:hAnsi="Courier New" w:cs="Courier New"/>
    </w:rPr>
  </w:style>
  <w:style w:type="character" w:customStyle="1" w:styleId="WW8Num28z2">
    <w:name w:val="WW8Num28z2"/>
    <w:qFormat/>
    <w:rsid w:val="00FB0425"/>
    <w:rPr>
      <w:rFonts w:ascii="Wingdings" w:hAnsi="Wingdings" w:cs="Wingdings"/>
    </w:rPr>
  </w:style>
  <w:style w:type="character" w:customStyle="1" w:styleId="WW8Num29z0">
    <w:name w:val="WW8Num29z0"/>
    <w:qFormat/>
    <w:rsid w:val="00FB0425"/>
  </w:style>
  <w:style w:type="character" w:customStyle="1" w:styleId="WW8Num29z1">
    <w:name w:val="WW8Num29z1"/>
    <w:qFormat/>
    <w:rsid w:val="00FB0425"/>
  </w:style>
  <w:style w:type="character" w:customStyle="1" w:styleId="WW8Num29z2">
    <w:name w:val="WW8Num29z2"/>
    <w:qFormat/>
    <w:rsid w:val="00FB0425"/>
  </w:style>
  <w:style w:type="character" w:customStyle="1" w:styleId="WW8Num29z3">
    <w:name w:val="WW8Num29z3"/>
    <w:qFormat/>
    <w:rsid w:val="00FB0425"/>
  </w:style>
  <w:style w:type="character" w:customStyle="1" w:styleId="WW8Num29z4">
    <w:name w:val="WW8Num29z4"/>
    <w:qFormat/>
    <w:rsid w:val="00FB0425"/>
  </w:style>
  <w:style w:type="character" w:customStyle="1" w:styleId="WW8Num29z5">
    <w:name w:val="WW8Num29z5"/>
    <w:qFormat/>
    <w:rsid w:val="00FB0425"/>
  </w:style>
  <w:style w:type="character" w:customStyle="1" w:styleId="WW8Num29z6">
    <w:name w:val="WW8Num29z6"/>
    <w:qFormat/>
    <w:rsid w:val="00FB0425"/>
  </w:style>
  <w:style w:type="character" w:customStyle="1" w:styleId="WW8Num29z7">
    <w:name w:val="WW8Num29z7"/>
    <w:qFormat/>
    <w:rsid w:val="00FB0425"/>
  </w:style>
  <w:style w:type="character" w:customStyle="1" w:styleId="WW8Num29z8">
    <w:name w:val="WW8Num29z8"/>
    <w:qFormat/>
    <w:rsid w:val="00FB0425"/>
  </w:style>
  <w:style w:type="character" w:customStyle="1" w:styleId="WW8Num30z0">
    <w:name w:val="WW8Num30z0"/>
    <w:qFormat/>
    <w:rsid w:val="00FB0425"/>
    <w:rPr>
      <w:rFonts w:ascii="Symbol" w:hAnsi="Symbol" w:cs="Symbol"/>
    </w:rPr>
  </w:style>
  <w:style w:type="character" w:customStyle="1" w:styleId="WW8Num30z1">
    <w:name w:val="WW8Num30z1"/>
    <w:qFormat/>
    <w:rsid w:val="00FB0425"/>
    <w:rPr>
      <w:rFonts w:ascii="Courier New" w:hAnsi="Courier New" w:cs="Courier New"/>
    </w:rPr>
  </w:style>
  <w:style w:type="character" w:customStyle="1" w:styleId="WW8Num30z2">
    <w:name w:val="WW8Num30z2"/>
    <w:qFormat/>
    <w:rsid w:val="00FB0425"/>
    <w:rPr>
      <w:rFonts w:ascii="Wingdings" w:hAnsi="Wingdings" w:cs="Wingdings"/>
    </w:rPr>
  </w:style>
  <w:style w:type="character" w:customStyle="1" w:styleId="WW8Num31z0">
    <w:name w:val="WW8Num31z0"/>
    <w:qFormat/>
    <w:rsid w:val="00FB0425"/>
    <w:rPr>
      <w:rFonts w:ascii="Symbol" w:hAnsi="Symbol" w:cs="Symbol"/>
    </w:rPr>
  </w:style>
  <w:style w:type="character" w:customStyle="1" w:styleId="WW8Num31z1">
    <w:name w:val="WW8Num31z1"/>
    <w:qFormat/>
    <w:rsid w:val="00FB0425"/>
    <w:rPr>
      <w:rFonts w:ascii="Courier New" w:hAnsi="Courier New" w:cs="Courier New"/>
    </w:rPr>
  </w:style>
  <w:style w:type="character" w:customStyle="1" w:styleId="WW8Num31z2">
    <w:name w:val="WW8Num31z2"/>
    <w:qFormat/>
    <w:rsid w:val="00FB0425"/>
    <w:rPr>
      <w:rFonts w:ascii="Wingdings" w:hAnsi="Wingdings" w:cs="Wingdings"/>
    </w:rPr>
  </w:style>
  <w:style w:type="character" w:customStyle="1" w:styleId="aff5">
    <w:name w:val="Основной текст с отступом Знак"/>
    <w:uiPriority w:val="99"/>
    <w:qFormat/>
    <w:rsid w:val="00FB0425"/>
    <w:rPr>
      <w:rFonts w:ascii="Times New Roman" w:eastAsia="Times New Roman" w:hAnsi="Times New Roman" w:cs="Times New Roman"/>
      <w:sz w:val="24"/>
      <w:szCs w:val="24"/>
      <w:lang w:val="en-US"/>
    </w:rPr>
  </w:style>
  <w:style w:type="character" w:customStyle="1" w:styleId="fontstyle01">
    <w:name w:val="fontstyle01"/>
    <w:qFormat/>
    <w:rsid w:val="00FB0425"/>
    <w:rPr>
      <w:color w:val="231F20"/>
      <w:sz w:val="22"/>
      <w:szCs w:val="22"/>
    </w:rPr>
  </w:style>
  <w:style w:type="character" w:styleId="aff6">
    <w:name w:val="FollowedHyperlink"/>
    <w:uiPriority w:val="99"/>
    <w:rsid w:val="00FB0425"/>
    <w:rPr>
      <w:color w:val="954F72"/>
      <w:u w:val="single"/>
    </w:rPr>
  </w:style>
  <w:style w:type="paragraph" w:customStyle="1" w:styleId="Heading">
    <w:name w:val="Heading"/>
    <w:basedOn w:val="a"/>
    <w:next w:val="ae"/>
    <w:qFormat/>
    <w:rsid w:val="00FB0425"/>
    <w:pPr>
      <w:keepNext/>
      <w:spacing w:before="240" w:after="120"/>
    </w:pPr>
    <w:rPr>
      <w:rFonts w:ascii="Arial" w:eastAsia="DejaVu Sans" w:hAnsi="Arial" w:cs="DejaVu Sans"/>
      <w:sz w:val="28"/>
      <w:szCs w:val="28"/>
      <w:lang w:eastAsia="zh-CN"/>
    </w:rPr>
  </w:style>
  <w:style w:type="paragraph" w:styleId="aff7">
    <w:name w:val="List"/>
    <w:basedOn w:val="ae"/>
    <w:rsid w:val="00FB0425"/>
    <w:pPr>
      <w:spacing w:after="140" w:line="276" w:lineRule="auto"/>
    </w:pPr>
    <w:rPr>
      <w:lang w:eastAsia="zh-CN"/>
    </w:rPr>
  </w:style>
  <w:style w:type="paragraph" w:styleId="aff8">
    <w:name w:val="caption"/>
    <w:basedOn w:val="a"/>
    <w:uiPriority w:val="35"/>
    <w:qFormat/>
    <w:rsid w:val="00FB0425"/>
    <w:pPr>
      <w:suppressLineNumbers/>
      <w:spacing w:before="120" w:after="120"/>
    </w:pPr>
    <w:rPr>
      <w:i/>
      <w:iCs/>
      <w:lang w:eastAsia="zh-CN"/>
    </w:rPr>
  </w:style>
  <w:style w:type="paragraph" w:customStyle="1" w:styleId="Index">
    <w:name w:val="Index"/>
    <w:basedOn w:val="a"/>
    <w:qFormat/>
    <w:rsid w:val="00FB0425"/>
    <w:pPr>
      <w:suppressLineNumbers/>
    </w:pPr>
    <w:rPr>
      <w:lang w:eastAsia="zh-CN"/>
    </w:rPr>
  </w:style>
  <w:style w:type="character" w:customStyle="1" w:styleId="211">
    <w:name w:val="Основной текст с отступом 2 Знак1"/>
    <w:basedOn w:val="a0"/>
    <w:rsid w:val="00FB0425"/>
    <w:rPr>
      <w:rFonts w:eastAsia="Times New Roman" w:cs="Times New Roman"/>
      <w:lang w:bidi="ar-SA"/>
    </w:rPr>
  </w:style>
  <w:style w:type="paragraph" w:customStyle="1" w:styleId="HeaderandFooter">
    <w:name w:val="Header and Footer"/>
    <w:basedOn w:val="a"/>
    <w:qFormat/>
    <w:rsid w:val="00FB0425"/>
    <w:pPr>
      <w:suppressLineNumbers/>
      <w:tabs>
        <w:tab w:val="center" w:pos="4819"/>
        <w:tab w:val="right" w:pos="9638"/>
      </w:tabs>
    </w:pPr>
    <w:rPr>
      <w:lang w:eastAsia="zh-CN"/>
    </w:rPr>
  </w:style>
  <w:style w:type="character" w:customStyle="1" w:styleId="29">
    <w:name w:val="Верхний колонтитул Знак2"/>
    <w:basedOn w:val="a0"/>
    <w:uiPriority w:val="99"/>
    <w:semiHidden/>
    <w:rsid w:val="00FB0425"/>
    <w:rPr>
      <w:rFonts w:eastAsia="Times New Roman" w:cs="Times New Roman"/>
      <w:lang w:val="ru-RU" w:bidi="ar-SA"/>
    </w:rPr>
  </w:style>
  <w:style w:type="character" w:customStyle="1" w:styleId="2a">
    <w:name w:val="Нижний колонтитул Знак2"/>
    <w:basedOn w:val="a0"/>
    <w:uiPriority w:val="99"/>
    <w:semiHidden/>
    <w:rsid w:val="00FB0425"/>
    <w:rPr>
      <w:rFonts w:eastAsia="Times New Roman" w:cs="Times New Roman"/>
      <w:lang w:val="ru-RU" w:bidi="ar-SA"/>
    </w:rPr>
  </w:style>
  <w:style w:type="character" w:customStyle="1" w:styleId="18">
    <w:name w:val="Текст выноски Знак1"/>
    <w:basedOn w:val="a0"/>
    <w:uiPriority w:val="99"/>
    <w:rsid w:val="00FB0425"/>
    <w:rPr>
      <w:rFonts w:ascii="Tahoma" w:eastAsia="Times New Roman" w:hAnsi="Tahoma" w:cs="Tahoma"/>
      <w:sz w:val="16"/>
      <w:szCs w:val="16"/>
      <w:lang w:bidi="ar-SA"/>
    </w:rPr>
  </w:style>
  <w:style w:type="paragraph" w:customStyle="1" w:styleId="112">
    <w:name w:val="Заголовок 11"/>
    <w:basedOn w:val="Standard"/>
    <w:next w:val="Standard"/>
    <w:qFormat/>
    <w:rsid w:val="00FB0425"/>
    <w:pPr>
      <w:keepNext/>
      <w:autoSpaceDN/>
      <w:ind w:firstLine="284"/>
      <w:textAlignment w:val="auto"/>
      <w:outlineLvl w:val="0"/>
    </w:pPr>
    <w:rPr>
      <w:kern w:val="0"/>
      <w:lang w:eastAsia="zh-CN"/>
    </w:rPr>
  </w:style>
  <w:style w:type="paragraph" w:styleId="aff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a"/>
    <w:uiPriority w:val="99"/>
    <w:qFormat/>
    <w:rsid w:val="00FB0425"/>
    <w:pPr>
      <w:spacing w:before="280" w:after="280"/>
    </w:pPr>
    <w:rPr>
      <w:lang w:eastAsia="zh-CN"/>
    </w:rPr>
  </w:style>
  <w:style w:type="paragraph" w:customStyle="1" w:styleId="affb">
    <w:name w:val="Базовый"/>
    <w:qFormat/>
    <w:rsid w:val="00FB0425"/>
    <w:pPr>
      <w:tabs>
        <w:tab w:val="left" w:pos="709"/>
      </w:tabs>
      <w:spacing w:line="100" w:lineRule="atLeast"/>
    </w:pPr>
    <w:rPr>
      <w:rFonts w:ascii="Times New Roman" w:eastAsia="Times New Roman" w:hAnsi="Times New Roman"/>
      <w:sz w:val="24"/>
      <w:szCs w:val="24"/>
      <w:lang w:eastAsia="zh-CN"/>
    </w:rPr>
  </w:style>
  <w:style w:type="paragraph" w:styleId="affc">
    <w:name w:val="Body Text Indent"/>
    <w:basedOn w:val="a"/>
    <w:link w:val="19"/>
    <w:uiPriority w:val="99"/>
    <w:rsid w:val="00FB0425"/>
    <w:pPr>
      <w:spacing w:after="120"/>
      <w:ind w:left="283"/>
    </w:pPr>
    <w:rPr>
      <w:lang w:val="en-US" w:eastAsia="zh-CN"/>
    </w:rPr>
  </w:style>
  <w:style w:type="character" w:customStyle="1" w:styleId="19">
    <w:name w:val="Основной текст с отступом Знак1"/>
    <w:basedOn w:val="a0"/>
    <w:link w:val="affc"/>
    <w:rsid w:val="00FB0425"/>
    <w:rPr>
      <w:rFonts w:ascii="Times New Roman" w:eastAsia="Times New Roman" w:hAnsi="Times New Roman"/>
      <w:sz w:val="24"/>
      <w:szCs w:val="24"/>
      <w:lang w:val="en-US" w:eastAsia="zh-CN"/>
    </w:rPr>
  </w:style>
  <w:style w:type="paragraph" w:customStyle="1" w:styleId="Default">
    <w:name w:val="Default"/>
    <w:qFormat/>
    <w:rsid w:val="00FB0425"/>
    <w:rPr>
      <w:rFonts w:ascii="Times New Roman" w:hAnsi="Times New Roman"/>
      <w:color w:val="000000"/>
      <w:sz w:val="24"/>
      <w:szCs w:val="24"/>
      <w:lang w:eastAsia="zh-CN"/>
    </w:rPr>
  </w:style>
  <w:style w:type="paragraph" w:customStyle="1" w:styleId="TableContents">
    <w:name w:val="Table Contents"/>
    <w:basedOn w:val="a"/>
    <w:qFormat/>
    <w:rsid w:val="00FB0425"/>
    <w:pPr>
      <w:widowControl w:val="0"/>
      <w:suppressLineNumbers/>
    </w:pPr>
    <w:rPr>
      <w:lang w:eastAsia="zh-CN"/>
    </w:rPr>
  </w:style>
  <w:style w:type="paragraph" w:customStyle="1" w:styleId="TableHeading">
    <w:name w:val="Table Heading"/>
    <w:basedOn w:val="TableContents"/>
    <w:qFormat/>
    <w:rsid w:val="00FB0425"/>
    <w:pPr>
      <w:jc w:val="center"/>
    </w:pPr>
    <w:rPr>
      <w:b/>
      <w:bCs/>
    </w:rPr>
  </w:style>
  <w:style w:type="numbering" w:customStyle="1" w:styleId="WW8Num1">
    <w:name w:val="WW8Num1"/>
    <w:qFormat/>
    <w:rsid w:val="00FB0425"/>
  </w:style>
  <w:style w:type="numbering" w:customStyle="1" w:styleId="WW8Num2">
    <w:name w:val="WW8Num2"/>
    <w:qFormat/>
    <w:rsid w:val="00FB0425"/>
  </w:style>
  <w:style w:type="numbering" w:customStyle="1" w:styleId="WW8Num3">
    <w:name w:val="WW8Num3"/>
    <w:qFormat/>
    <w:rsid w:val="00FB0425"/>
  </w:style>
  <w:style w:type="numbering" w:customStyle="1" w:styleId="WW8Num4">
    <w:name w:val="WW8Num4"/>
    <w:qFormat/>
    <w:rsid w:val="00FB0425"/>
  </w:style>
  <w:style w:type="numbering" w:customStyle="1" w:styleId="WW8Num5">
    <w:name w:val="WW8Num5"/>
    <w:qFormat/>
    <w:rsid w:val="00FB0425"/>
  </w:style>
  <w:style w:type="numbering" w:customStyle="1" w:styleId="WW8Num6">
    <w:name w:val="WW8Num6"/>
    <w:qFormat/>
    <w:rsid w:val="00FB0425"/>
  </w:style>
  <w:style w:type="numbering" w:customStyle="1" w:styleId="WW8Num7">
    <w:name w:val="WW8Num7"/>
    <w:qFormat/>
    <w:rsid w:val="00FB0425"/>
  </w:style>
  <w:style w:type="numbering" w:customStyle="1" w:styleId="WW8Num8">
    <w:name w:val="WW8Num8"/>
    <w:qFormat/>
    <w:rsid w:val="00FB0425"/>
  </w:style>
  <w:style w:type="numbering" w:customStyle="1" w:styleId="WW8Num9">
    <w:name w:val="WW8Num9"/>
    <w:qFormat/>
    <w:rsid w:val="00FB0425"/>
  </w:style>
  <w:style w:type="numbering" w:customStyle="1" w:styleId="WW8Num10">
    <w:name w:val="WW8Num10"/>
    <w:qFormat/>
    <w:rsid w:val="00FB0425"/>
  </w:style>
  <w:style w:type="numbering" w:customStyle="1" w:styleId="WW8Num11">
    <w:name w:val="WW8Num11"/>
    <w:qFormat/>
    <w:rsid w:val="00FB0425"/>
  </w:style>
  <w:style w:type="numbering" w:customStyle="1" w:styleId="WW8Num12">
    <w:name w:val="WW8Num12"/>
    <w:qFormat/>
    <w:rsid w:val="00FB0425"/>
  </w:style>
  <w:style w:type="numbering" w:customStyle="1" w:styleId="WW8Num13">
    <w:name w:val="WW8Num13"/>
    <w:qFormat/>
    <w:rsid w:val="00FB0425"/>
  </w:style>
  <w:style w:type="numbering" w:customStyle="1" w:styleId="WW8Num14">
    <w:name w:val="WW8Num14"/>
    <w:qFormat/>
    <w:rsid w:val="00FB0425"/>
  </w:style>
  <w:style w:type="numbering" w:customStyle="1" w:styleId="WW8Num15">
    <w:name w:val="WW8Num15"/>
    <w:qFormat/>
    <w:rsid w:val="00FB0425"/>
  </w:style>
  <w:style w:type="numbering" w:customStyle="1" w:styleId="WW8Num16">
    <w:name w:val="WW8Num16"/>
    <w:qFormat/>
    <w:rsid w:val="00FB0425"/>
  </w:style>
  <w:style w:type="numbering" w:customStyle="1" w:styleId="WW8Num17">
    <w:name w:val="WW8Num17"/>
    <w:qFormat/>
    <w:rsid w:val="00FB0425"/>
  </w:style>
  <w:style w:type="numbering" w:customStyle="1" w:styleId="WW8Num18">
    <w:name w:val="WW8Num18"/>
    <w:qFormat/>
    <w:rsid w:val="00FB0425"/>
  </w:style>
  <w:style w:type="numbering" w:customStyle="1" w:styleId="WW8Num19">
    <w:name w:val="WW8Num19"/>
    <w:qFormat/>
    <w:rsid w:val="00FB0425"/>
  </w:style>
  <w:style w:type="numbering" w:customStyle="1" w:styleId="WW8Num20">
    <w:name w:val="WW8Num20"/>
    <w:qFormat/>
    <w:rsid w:val="00FB0425"/>
  </w:style>
  <w:style w:type="numbering" w:customStyle="1" w:styleId="WW8Num21">
    <w:name w:val="WW8Num21"/>
    <w:qFormat/>
    <w:rsid w:val="00FB0425"/>
  </w:style>
  <w:style w:type="numbering" w:customStyle="1" w:styleId="WW8Num22">
    <w:name w:val="WW8Num22"/>
    <w:qFormat/>
    <w:rsid w:val="00FB0425"/>
  </w:style>
  <w:style w:type="numbering" w:customStyle="1" w:styleId="WW8Num23">
    <w:name w:val="WW8Num23"/>
    <w:qFormat/>
    <w:rsid w:val="00FB0425"/>
  </w:style>
  <w:style w:type="numbering" w:customStyle="1" w:styleId="WW8Num24">
    <w:name w:val="WW8Num24"/>
    <w:qFormat/>
    <w:rsid w:val="00FB0425"/>
  </w:style>
  <w:style w:type="numbering" w:customStyle="1" w:styleId="WW8Num25">
    <w:name w:val="WW8Num25"/>
    <w:qFormat/>
    <w:rsid w:val="00FB0425"/>
  </w:style>
  <w:style w:type="numbering" w:customStyle="1" w:styleId="WW8Num26">
    <w:name w:val="WW8Num26"/>
    <w:qFormat/>
    <w:rsid w:val="00FB0425"/>
  </w:style>
  <w:style w:type="numbering" w:customStyle="1" w:styleId="WW8Num27">
    <w:name w:val="WW8Num27"/>
    <w:qFormat/>
    <w:rsid w:val="00FB0425"/>
  </w:style>
  <w:style w:type="numbering" w:customStyle="1" w:styleId="WW8Num28">
    <w:name w:val="WW8Num28"/>
    <w:qFormat/>
    <w:rsid w:val="00FB0425"/>
  </w:style>
  <w:style w:type="numbering" w:customStyle="1" w:styleId="WW8Num29">
    <w:name w:val="WW8Num29"/>
    <w:qFormat/>
    <w:rsid w:val="00FB0425"/>
  </w:style>
  <w:style w:type="numbering" w:customStyle="1" w:styleId="WW8Num30">
    <w:name w:val="WW8Num30"/>
    <w:qFormat/>
    <w:rsid w:val="00FB0425"/>
  </w:style>
  <w:style w:type="numbering" w:customStyle="1" w:styleId="WW8Num31">
    <w:name w:val="WW8Num31"/>
    <w:qFormat/>
    <w:rsid w:val="00FB0425"/>
  </w:style>
  <w:style w:type="table" w:styleId="16">
    <w:name w:val="Plain Table 1"/>
    <w:basedOn w:val="a1"/>
    <w:uiPriority w:val="41"/>
    <w:rsid w:val="00FB042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7">
    <w:name w:val="Plain Table 2"/>
    <w:basedOn w:val="a1"/>
    <w:uiPriority w:val="42"/>
    <w:rsid w:val="00FB042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2">
    <w:name w:val="Plain Table 3"/>
    <w:basedOn w:val="a1"/>
    <w:uiPriority w:val="43"/>
    <w:rsid w:val="00FB042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2">
    <w:name w:val="Plain Table 4"/>
    <w:basedOn w:val="a1"/>
    <w:uiPriority w:val="44"/>
    <w:rsid w:val="00FB042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2">
    <w:name w:val="Plain Table 5"/>
    <w:basedOn w:val="a1"/>
    <w:uiPriority w:val="45"/>
    <w:rsid w:val="00FB042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
    <w:name w:val="Grid Table 1 Light"/>
    <w:basedOn w:val="a1"/>
    <w:uiPriority w:val="46"/>
    <w:rsid w:val="00FB0425"/>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2">
    <w:name w:val="Grid Table 2"/>
    <w:basedOn w:val="a1"/>
    <w:uiPriority w:val="47"/>
    <w:rsid w:val="00FB0425"/>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3">
    <w:name w:val="Grid Table 3"/>
    <w:basedOn w:val="a1"/>
    <w:uiPriority w:val="48"/>
    <w:rsid w:val="00FB042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4">
    <w:name w:val="Grid Table 4"/>
    <w:basedOn w:val="a1"/>
    <w:uiPriority w:val="49"/>
    <w:rsid w:val="00FB042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5">
    <w:name w:val="Grid Table 5 Dark"/>
    <w:basedOn w:val="a1"/>
    <w:uiPriority w:val="50"/>
    <w:rsid w:val="00FB042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6">
    <w:name w:val="Grid Table 6 Colorful"/>
    <w:basedOn w:val="a1"/>
    <w:uiPriority w:val="51"/>
    <w:rsid w:val="00FB0425"/>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7">
    <w:name w:val="Grid Table 7 Colorful"/>
    <w:basedOn w:val="a1"/>
    <w:uiPriority w:val="52"/>
    <w:rsid w:val="00FB0425"/>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10">
    <w:name w:val="List Table 1 Light"/>
    <w:basedOn w:val="a1"/>
    <w:uiPriority w:val="46"/>
    <w:rsid w:val="00FB0425"/>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0">
    <w:name w:val="List Table 2"/>
    <w:basedOn w:val="a1"/>
    <w:uiPriority w:val="47"/>
    <w:rsid w:val="00FB0425"/>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30">
    <w:name w:val="List Table 3"/>
    <w:basedOn w:val="a1"/>
    <w:uiPriority w:val="48"/>
    <w:rsid w:val="00FB0425"/>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40">
    <w:name w:val="List Table 4"/>
    <w:basedOn w:val="a1"/>
    <w:uiPriority w:val="49"/>
    <w:rsid w:val="00FB042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50">
    <w:name w:val="List Table 5 Dark"/>
    <w:basedOn w:val="a1"/>
    <w:uiPriority w:val="50"/>
    <w:rsid w:val="00FB0425"/>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0">
    <w:name w:val="List Table 6 Colorful"/>
    <w:basedOn w:val="a1"/>
    <w:uiPriority w:val="51"/>
    <w:rsid w:val="00FB0425"/>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70">
    <w:name w:val="List Table 7 Colorful"/>
    <w:basedOn w:val="a1"/>
    <w:uiPriority w:val="52"/>
    <w:rsid w:val="00FB0425"/>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2b">
    <w:name w:val="Нет списка2"/>
    <w:next w:val="a2"/>
    <w:uiPriority w:val="99"/>
    <w:semiHidden/>
    <w:unhideWhenUsed/>
    <w:rsid w:val="00FB0425"/>
  </w:style>
  <w:style w:type="character" w:styleId="affd">
    <w:name w:val="page number"/>
    <w:basedOn w:val="a0"/>
    <w:uiPriority w:val="99"/>
    <w:rsid w:val="00FB0425"/>
  </w:style>
  <w:style w:type="table" w:customStyle="1" w:styleId="34">
    <w:name w:val="Сетка таблицы3"/>
    <w:basedOn w:val="a1"/>
    <w:next w:val="ad"/>
    <w:uiPriority w:val="59"/>
    <w:rsid w:val="00FB0425"/>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a0"/>
    <w:rsid w:val="00FB0425"/>
  </w:style>
  <w:style w:type="numbering" w:customStyle="1" w:styleId="35">
    <w:name w:val="Нет списка3"/>
    <w:next w:val="a2"/>
    <w:uiPriority w:val="99"/>
    <w:semiHidden/>
    <w:unhideWhenUsed/>
    <w:rsid w:val="00FB0425"/>
  </w:style>
  <w:style w:type="paragraph" w:styleId="2c">
    <w:name w:val="List 2"/>
    <w:basedOn w:val="a"/>
    <w:rsid w:val="00FB0425"/>
    <w:pPr>
      <w:ind w:left="566" w:hanging="283"/>
    </w:pPr>
  </w:style>
  <w:style w:type="character" w:styleId="affe">
    <w:name w:val="Strong"/>
    <w:uiPriority w:val="22"/>
    <w:qFormat/>
    <w:rsid w:val="00FB0425"/>
    <w:rPr>
      <w:b/>
      <w:bCs/>
    </w:rPr>
  </w:style>
  <w:style w:type="paragraph" w:styleId="2d">
    <w:name w:val="Body Text 2"/>
    <w:basedOn w:val="a"/>
    <w:link w:val="2e"/>
    <w:uiPriority w:val="99"/>
    <w:rsid w:val="00FB0425"/>
    <w:pPr>
      <w:spacing w:after="120" w:line="480" w:lineRule="auto"/>
    </w:pPr>
  </w:style>
  <w:style w:type="character" w:customStyle="1" w:styleId="2e">
    <w:name w:val="Основной текст 2 Знак"/>
    <w:basedOn w:val="a0"/>
    <w:link w:val="2d"/>
    <w:uiPriority w:val="99"/>
    <w:rsid w:val="00FB0425"/>
    <w:rPr>
      <w:rFonts w:ascii="Times New Roman" w:eastAsia="Times New Roman" w:hAnsi="Times New Roman"/>
      <w:sz w:val="24"/>
      <w:szCs w:val="24"/>
    </w:rPr>
  </w:style>
  <w:style w:type="table" w:customStyle="1" w:styleId="44">
    <w:name w:val="Сетка таблицы4"/>
    <w:basedOn w:val="a1"/>
    <w:next w:val="ad"/>
    <w:rsid w:val="00FB0425"/>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
    <w:name w:val="Знак"/>
    <w:basedOn w:val="a"/>
    <w:rsid w:val="00FB0425"/>
    <w:pPr>
      <w:spacing w:after="160" w:line="240" w:lineRule="exact"/>
    </w:pPr>
    <w:rPr>
      <w:rFonts w:ascii="Verdana" w:hAnsi="Verdana"/>
      <w:sz w:val="20"/>
      <w:szCs w:val="20"/>
    </w:rPr>
  </w:style>
  <w:style w:type="table" w:customStyle="1" w:styleId="113">
    <w:name w:val="Сетка таблицы 11"/>
    <w:basedOn w:val="a1"/>
    <w:next w:val="11"/>
    <w:rsid w:val="00FB0425"/>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f">
    <w:name w:val="Знак2"/>
    <w:basedOn w:val="a"/>
    <w:rsid w:val="00FB0425"/>
    <w:pPr>
      <w:tabs>
        <w:tab w:val="left" w:pos="708"/>
      </w:tabs>
      <w:spacing w:after="160" w:line="240" w:lineRule="exact"/>
    </w:pPr>
    <w:rPr>
      <w:rFonts w:ascii="Verdana" w:hAnsi="Verdana" w:cs="Verdana"/>
      <w:sz w:val="20"/>
      <w:szCs w:val="20"/>
      <w:lang w:val="en-US" w:eastAsia="en-US"/>
    </w:rPr>
  </w:style>
  <w:style w:type="paragraph" w:styleId="afff0">
    <w:name w:val="Document Map"/>
    <w:basedOn w:val="a"/>
    <w:link w:val="afff1"/>
    <w:semiHidden/>
    <w:rsid w:val="00FB0425"/>
    <w:pPr>
      <w:shd w:val="clear" w:color="auto" w:fill="000080"/>
    </w:pPr>
    <w:rPr>
      <w:rFonts w:ascii="Tahoma" w:hAnsi="Tahoma" w:cs="Tahoma"/>
      <w:sz w:val="20"/>
      <w:szCs w:val="20"/>
    </w:rPr>
  </w:style>
  <w:style w:type="character" w:customStyle="1" w:styleId="afff1">
    <w:name w:val="Схема документа Знак"/>
    <w:basedOn w:val="a0"/>
    <w:link w:val="afff0"/>
    <w:semiHidden/>
    <w:rsid w:val="00FB0425"/>
    <w:rPr>
      <w:rFonts w:ascii="Tahoma" w:eastAsia="Times New Roman" w:hAnsi="Tahoma" w:cs="Tahoma"/>
      <w:shd w:val="clear" w:color="auto" w:fill="000080"/>
    </w:rPr>
  </w:style>
  <w:style w:type="paragraph" w:customStyle="1" w:styleId="1a">
    <w:name w:val="Абзац списка1"/>
    <w:basedOn w:val="a"/>
    <w:rsid w:val="00FB0425"/>
    <w:pPr>
      <w:ind w:left="720"/>
      <w:contextualSpacing/>
    </w:pPr>
  </w:style>
  <w:style w:type="paragraph" w:customStyle="1" w:styleId="ImpliesList">
    <w:name w:val="Implies List"/>
    <w:uiPriority w:val="99"/>
    <w:rsid w:val="00FB0425"/>
    <w:pPr>
      <w:widowControl w:val="0"/>
      <w:autoSpaceDE w:val="0"/>
      <w:autoSpaceDN w:val="0"/>
      <w:adjustRightInd w:val="0"/>
      <w:ind w:left="720" w:hanging="430"/>
    </w:pPr>
    <w:rPr>
      <w:rFonts w:eastAsia="Times New Roman" w:cs="Calibri"/>
      <w:sz w:val="24"/>
      <w:szCs w:val="24"/>
    </w:rPr>
  </w:style>
  <w:style w:type="paragraph" w:customStyle="1" w:styleId="DiamondList">
    <w:name w:val="Diamond List"/>
    <w:uiPriority w:val="99"/>
    <w:rsid w:val="00FB0425"/>
    <w:pPr>
      <w:widowControl w:val="0"/>
      <w:autoSpaceDE w:val="0"/>
      <w:autoSpaceDN w:val="0"/>
      <w:adjustRightInd w:val="0"/>
      <w:ind w:left="720" w:hanging="430"/>
    </w:pPr>
    <w:rPr>
      <w:rFonts w:eastAsia="Times New Roman" w:cs="Calibri"/>
      <w:sz w:val="24"/>
      <w:szCs w:val="24"/>
    </w:rPr>
  </w:style>
  <w:style w:type="character" w:styleId="afff2">
    <w:name w:val="Emphasis"/>
    <w:basedOn w:val="a0"/>
    <w:qFormat/>
    <w:rsid w:val="00FB0425"/>
    <w:rPr>
      <w:i/>
      <w:iCs/>
    </w:rPr>
  </w:style>
  <w:style w:type="numbering" w:customStyle="1" w:styleId="45">
    <w:name w:val="Нет списка4"/>
    <w:next w:val="a2"/>
    <w:uiPriority w:val="99"/>
    <w:semiHidden/>
    <w:unhideWhenUsed/>
    <w:rsid w:val="00C55693"/>
  </w:style>
  <w:style w:type="numbering" w:customStyle="1" w:styleId="114">
    <w:name w:val="Нет списка11"/>
    <w:next w:val="a2"/>
    <w:uiPriority w:val="99"/>
    <w:semiHidden/>
    <w:unhideWhenUsed/>
    <w:rsid w:val="00C55693"/>
  </w:style>
  <w:style w:type="numbering" w:customStyle="1" w:styleId="54">
    <w:name w:val="Нет списка5"/>
    <w:next w:val="a2"/>
    <w:uiPriority w:val="99"/>
    <w:semiHidden/>
    <w:unhideWhenUsed/>
    <w:rsid w:val="0068540C"/>
  </w:style>
  <w:style w:type="table" w:customStyle="1" w:styleId="55">
    <w:name w:val="Сетка таблицы5"/>
    <w:basedOn w:val="a1"/>
    <w:next w:val="ad"/>
    <w:uiPriority w:val="59"/>
    <w:rsid w:val="0068540C"/>
    <w:rPr>
      <w:rFonts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1">
    <w:name w:val="Абзац списка Знак"/>
    <w:aliases w:val="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Обычный-1 Знак"/>
    <w:link w:val="af0"/>
    <w:uiPriority w:val="34"/>
    <w:qFormat/>
    <w:locked/>
    <w:rsid w:val="0068540C"/>
    <w:rPr>
      <w:rFonts w:ascii="Times New Roman" w:eastAsia="Times New Roman" w:hAnsi="Times New Roman"/>
      <w:sz w:val="24"/>
      <w:szCs w:val="24"/>
    </w:rPr>
  </w:style>
  <w:style w:type="numbering" w:customStyle="1" w:styleId="120">
    <w:name w:val="Нет списка12"/>
    <w:next w:val="a2"/>
    <w:uiPriority w:val="99"/>
    <w:semiHidden/>
    <w:unhideWhenUsed/>
    <w:rsid w:val="0068540C"/>
  </w:style>
  <w:style w:type="character" w:customStyle="1" w:styleId="affa">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9"/>
    <w:uiPriority w:val="99"/>
    <w:locked/>
    <w:rsid w:val="0068540C"/>
    <w:rPr>
      <w:rFonts w:ascii="Times New Roman" w:eastAsia="Times New Roman" w:hAnsi="Times New Roman"/>
      <w:sz w:val="24"/>
      <w:szCs w:val="24"/>
      <w:lang w:eastAsia="zh-CN"/>
    </w:rPr>
  </w:style>
  <w:style w:type="character" w:customStyle="1" w:styleId="1b">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68540C"/>
    <w:rPr>
      <w:rFonts w:ascii="Calibri" w:eastAsia="Times New Roman" w:hAnsi="Calibri" w:cs="Times New Roman"/>
      <w:sz w:val="20"/>
      <w:szCs w:val="20"/>
      <w:lang w:eastAsia="ru-RU"/>
    </w:rPr>
  </w:style>
  <w:style w:type="paragraph" w:customStyle="1" w:styleId="ConsPlusTitlePage">
    <w:name w:val="ConsPlusTitlePage"/>
    <w:rsid w:val="0068540C"/>
    <w:pPr>
      <w:widowControl w:val="0"/>
      <w:autoSpaceDE w:val="0"/>
      <w:autoSpaceDN w:val="0"/>
    </w:pPr>
    <w:rPr>
      <w:rFonts w:ascii="Tahoma" w:eastAsia="Times New Roman" w:hAnsi="Tahoma" w:cs="Tahoma"/>
    </w:rPr>
  </w:style>
  <w:style w:type="character" w:customStyle="1" w:styleId="afff3">
    <w:name w:val="Основной текст_"/>
    <w:basedOn w:val="a0"/>
    <w:link w:val="1c"/>
    <w:locked/>
    <w:rsid w:val="0068540C"/>
    <w:rPr>
      <w:rFonts w:ascii="Arial" w:eastAsia="Arial" w:hAnsi="Arial" w:cs="Arial"/>
      <w:sz w:val="28"/>
      <w:szCs w:val="28"/>
      <w:shd w:val="clear" w:color="auto" w:fill="FFFFFF"/>
    </w:rPr>
  </w:style>
  <w:style w:type="paragraph" w:customStyle="1" w:styleId="1c">
    <w:name w:val="Основной текст1"/>
    <w:basedOn w:val="a"/>
    <w:link w:val="afff3"/>
    <w:rsid w:val="0068540C"/>
    <w:pPr>
      <w:widowControl w:val="0"/>
      <w:shd w:val="clear" w:color="auto" w:fill="FFFFFF"/>
      <w:spacing w:after="240" w:line="254" w:lineRule="auto"/>
      <w:ind w:firstLine="400"/>
    </w:pPr>
    <w:rPr>
      <w:rFonts w:ascii="Arial" w:eastAsia="Arial" w:hAnsi="Arial" w:cs="Arial"/>
      <w:sz w:val="28"/>
      <w:szCs w:val="28"/>
    </w:rPr>
  </w:style>
  <w:style w:type="character" w:customStyle="1" w:styleId="2f0">
    <w:name w:val="Заголовок №2_"/>
    <w:basedOn w:val="a0"/>
    <w:link w:val="2f1"/>
    <w:locked/>
    <w:rsid w:val="0068540C"/>
    <w:rPr>
      <w:rFonts w:ascii="Arial" w:eastAsia="Arial" w:hAnsi="Arial" w:cs="Arial"/>
      <w:b/>
      <w:bCs/>
      <w:color w:val="231F20"/>
      <w:shd w:val="clear" w:color="auto" w:fill="FFFFFF"/>
    </w:rPr>
  </w:style>
  <w:style w:type="paragraph" w:customStyle="1" w:styleId="2f1">
    <w:name w:val="Заголовок №2"/>
    <w:basedOn w:val="a"/>
    <w:link w:val="2f0"/>
    <w:rsid w:val="0068540C"/>
    <w:pPr>
      <w:widowControl w:val="0"/>
      <w:shd w:val="clear" w:color="auto" w:fill="FFFFFF"/>
      <w:spacing w:after="160"/>
      <w:jc w:val="center"/>
      <w:outlineLvl w:val="1"/>
    </w:pPr>
    <w:rPr>
      <w:rFonts w:ascii="Arial" w:eastAsia="Arial" w:hAnsi="Arial" w:cs="Arial"/>
      <w:b/>
      <w:bCs/>
      <w:color w:val="231F20"/>
      <w:sz w:val="20"/>
      <w:szCs w:val="20"/>
    </w:rPr>
  </w:style>
  <w:style w:type="character" w:customStyle="1" w:styleId="organictextcontentspan">
    <w:name w:val="organictextcontentspan"/>
    <w:basedOn w:val="a0"/>
    <w:rsid w:val="0068540C"/>
  </w:style>
  <w:style w:type="character" w:customStyle="1" w:styleId="extendedtext-short">
    <w:name w:val="extendedtext-short"/>
    <w:basedOn w:val="a0"/>
    <w:rsid w:val="0068540C"/>
  </w:style>
  <w:style w:type="character" w:customStyle="1" w:styleId="afff4">
    <w:name w:val="Основной текст + Курсив"/>
    <w:rsid w:val="0068540C"/>
    <w:rPr>
      <w:rFonts w:ascii="Times New Roman" w:eastAsia="Times New Roman" w:hAnsi="Times New Roman" w:cs="Times New Roman" w:hint="default"/>
      <w:b w:val="0"/>
      <w:bCs w:val="0"/>
      <w:i/>
      <w:iCs/>
      <w:smallCaps w:val="0"/>
      <w:strike w:val="0"/>
      <w:dstrike w:val="0"/>
      <w:spacing w:val="0"/>
      <w:sz w:val="38"/>
      <w:szCs w:val="38"/>
      <w:u w:val="none"/>
      <w:effect w:val="none"/>
    </w:rPr>
  </w:style>
  <w:style w:type="character" w:customStyle="1" w:styleId="72">
    <w:name w:val="Основной текст7"/>
    <w:rsid w:val="0068540C"/>
    <w:rPr>
      <w:rFonts w:ascii="Times New Roman" w:eastAsia="Times New Roman" w:hAnsi="Times New Roman" w:cs="Times New Roman" w:hint="default"/>
      <w:b w:val="0"/>
      <w:bCs w:val="0"/>
      <w:i w:val="0"/>
      <w:iCs w:val="0"/>
      <w:smallCaps w:val="0"/>
      <w:strike w:val="0"/>
      <w:dstrike w:val="0"/>
      <w:spacing w:val="0"/>
      <w:sz w:val="38"/>
      <w:szCs w:val="38"/>
      <w:u w:val="none"/>
      <w:effect w:val="none"/>
    </w:rPr>
  </w:style>
  <w:style w:type="table" w:customStyle="1" w:styleId="115">
    <w:name w:val="Сетка таблицы11"/>
    <w:basedOn w:val="a1"/>
    <w:uiPriority w:val="59"/>
    <w:rsid w:val="0068540C"/>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uiPriority w:val="39"/>
    <w:rsid w:val="0068540C"/>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d">
    <w:name w:val="Текст концевой сноски Знак1"/>
    <w:basedOn w:val="a0"/>
    <w:uiPriority w:val="99"/>
    <w:semiHidden/>
    <w:rsid w:val="0068540C"/>
    <w:rPr>
      <w:sz w:val="20"/>
      <w:szCs w:val="20"/>
    </w:rPr>
  </w:style>
  <w:style w:type="table" w:customStyle="1" w:styleId="1110">
    <w:name w:val="Сетка таблицы111"/>
    <w:basedOn w:val="a1"/>
    <w:uiPriority w:val="59"/>
    <w:rsid w:val="0068540C"/>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1"/>
    <w:uiPriority w:val="39"/>
    <w:rsid w:val="0068540C"/>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rsid w:val="0068540C"/>
    <w:pPr>
      <w:widowControl w:val="0"/>
      <w:autoSpaceDE w:val="0"/>
      <w:autoSpaceDN w:val="0"/>
    </w:pPr>
    <w:rPr>
      <w:rFonts w:ascii="Courier New" w:eastAsia="Times New Roman" w:hAnsi="Courier New" w:cs="Courier New"/>
    </w:rPr>
  </w:style>
  <w:style w:type="paragraph" w:customStyle="1" w:styleId="ConsPlusTitle">
    <w:name w:val="ConsPlusTitle"/>
    <w:rsid w:val="0068540C"/>
    <w:pPr>
      <w:widowControl w:val="0"/>
      <w:autoSpaceDE w:val="0"/>
      <w:autoSpaceDN w:val="0"/>
    </w:pPr>
    <w:rPr>
      <w:rFonts w:eastAsia="Times New Roman" w:cs="Calibri"/>
      <w:b/>
      <w:sz w:val="22"/>
    </w:rPr>
  </w:style>
  <w:style w:type="paragraph" w:customStyle="1" w:styleId="body">
    <w:name w:val="body"/>
    <w:basedOn w:val="a"/>
    <w:next w:val="a"/>
    <w:uiPriority w:val="99"/>
    <w:rsid w:val="0068540C"/>
    <w:pPr>
      <w:widowControl w:val="0"/>
      <w:autoSpaceDE w:val="0"/>
      <w:autoSpaceDN w:val="0"/>
      <w:adjustRightInd w:val="0"/>
      <w:spacing w:line="240" w:lineRule="atLeast"/>
      <w:ind w:firstLine="227"/>
      <w:jc w:val="both"/>
      <w:textAlignment w:val="center"/>
    </w:pPr>
    <w:rPr>
      <w:rFonts w:ascii="SchoolBookSanPin" w:hAnsi="SchoolBookSanPin" w:cs="SchoolBookSanPin"/>
      <w:color w:val="000000"/>
      <w:sz w:val="20"/>
      <w:szCs w:val="20"/>
    </w:rPr>
  </w:style>
  <w:style w:type="numbering" w:customStyle="1" w:styleId="212">
    <w:name w:val="Нет списка21"/>
    <w:next w:val="a2"/>
    <w:uiPriority w:val="99"/>
    <w:semiHidden/>
    <w:unhideWhenUsed/>
    <w:rsid w:val="0068540C"/>
  </w:style>
  <w:style w:type="table" w:customStyle="1" w:styleId="121">
    <w:name w:val="Сетка таблицы12"/>
    <w:basedOn w:val="a1"/>
    <w:uiPriority w:val="59"/>
    <w:rsid w:val="0068540C"/>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1"/>
    <w:uiPriority w:val="39"/>
    <w:rsid w:val="0068540C"/>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68540C"/>
    <w:pPr>
      <w:widowControl w:val="0"/>
      <w:autoSpaceDE w:val="0"/>
      <w:autoSpaceDN w:val="0"/>
    </w:pPr>
    <w:rPr>
      <w:rFonts w:eastAsia="Times New Roman"/>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68540C"/>
    <w:pPr>
      <w:widowControl w:val="0"/>
      <w:autoSpaceDE w:val="0"/>
      <w:autoSpaceDN w:val="0"/>
    </w:pPr>
    <w:rPr>
      <w:sz w:val="22"/>
      <w:szCs w:val="22"/>
      <w:lang w:eastAsia="en-US"/>
    </w:rPr>
  </w:style>
  <w:style w:type="paragraph" w:customStyle="1" w:styleId="s1">
    <w:name w:val="s_1"/>
    <w:basedOn w:val="a"/>
    <w:rsid w:val="0068540C"/>
    <w:pPr>
      <w:spacing w:before="100" w:beforeAutospacing="1" w:after="100" w:afterAutospacing="1"/>
    </w:pPr>
  </w:style>
  <w:style w:type="character" w:customStyle="1" w:styleId="1e">
    <w:name w:val="Слабое выделение1"/>
    <w:basedOn w:val="a0"/>
    <w:uiPriority w:val="19"/>
    <w:qFormat/>
    <w:rsid w:val="0068540C"/>
    <w:rPr>
      <w:i/>
      <w:iCs/>
      <w:color w:val="404040"/>
    </w:rPr>
  </w:style>
  <w:style w:type="character" w:styleId="afff5">
    <w:name w:val="Intense Emphasis"/>
    <w:basedOn w:val="a0"/>
    <w:uiPriority w:val="21"/>
    <w:qFormat/>
    <w:rsid w:val="0068540C"/>
    <w:rPr>
      <w:b/>
      <w:bCs/>
      <w:i/>
      <w:iCs/>
      <w:color w:val="auto"/>
    </w:rPr>
  </w:style>
  <w:style w:type="character" w:customStyle="1" w:styleId="1f">
    <w:name w:val="Слабая ссылка1"/>
    <w:basedOn w:val="a0"/>
    <w:uiPriority w:val="31"/>
    <w:qFormat/>
    <w:rsid w:val="0068540C"/>
    <w:rPr>
      <w:smallCaps/>
      <w:color w:val="404040"/>
    </w:rPr>
  </w:style>
  <w:style w:type="character" w:customStyle="1" w:styleId="1f0">
    <w:name w:val="Сильная ссылка1"/>
    <w:basedOn w:val="a0"/>
    <w:uiPriority w:val="32"/>
    <w:qFormat/>
    <w:rsid w:val="0068540C"/>
    <w:rPr>
      <w:b/>
      <w:bCs/>
      <w:smallCaps/>
      <w:color w:val="404040"/>
      <w:spacing w:val="5"/>
    </w:rPr>
  </w:style>
  <w:style w:type="character" w:styleId="afff6">
    <w:name w:val="Book Title"/>
    <w:basedOn w:val="a0"/>
    <w:uiPriority w:val="33"/>
    <w:qFormat/>
    <w:rsid w:val="0068540C"/>
    <w:rPr>
      <w:b/>
      <w:bCs/>
      <w:i/>
      <w:iCs/>
      <w:spacing w:val="5"/>
    </w:rPr>
  </w:style>
  <w:style w:type="character" w:customStyle="1" w:styleId="afff7">
    <w:name w:val="Другое_"/>
    <w:basedOn w:val="a0"/>
    <w:link w:val="afff8"/>
    <w:rsid w:val="0068540C"/>
    <w:rPr>
      <w:rFonts w:ascii="Times New Roman" w:eastAsia="Times New Roman" w:hAnsi="Times New Roman"/>
      <w:sz w:val="28"/>
      <w:szCs w:val="28"/>
      <w:shd w:val="clear" w:color="auto" w:fill="FFFFFF"/>
    </w:rPr>
  </w:style>
  <w:style w:type="paragraph" w:customStyle="1" w:styleId="afff8">
    <w:name w:val="Другое"/>
    <w:basedOn w:val="a"/>
    <w:link w:val="afff7"/>
    <w:rsid w:val="0068540C"/>
    <w:pPr>
      <w:widowControl w:val="0"/>
      <w:shd w:val="clear" w:color="auto" w:fill="FFFFFF"/>
      <w:spacing w:line="276" w:lineRule="auto"/>
      <w:ind w:firstLine="400"/>
    </w:pPr>
    <w:rPr>
      <w:sz w:val="28"/>
      <w:szCs w:val="28"/>
    </w:rPr>
  </w:style>
  <w:style w:type="character" w:customStyle="1" w:styleId="1f1">
    <w:name w:val="Неразрешенное упоминание1"/>
    <w:basedOn w:val="a0"/>
    <w:uiPriority w:val="99"/>
    <w:semiHidden/>
    <w:unhideWhenUsed/>
    <w:rsid w:val="0068540C"/>
    <w:rPr>
      <w:color w:val="605E5C"/>
      <w:shd w:val="clear" w:color="auto" w:fill="E1DFDD"/>
    </w:rPr>
  </w:style>
  <w:style w:type="character" w:customStyle="1" w:styleId="afff9">
    <w:name w:val="Сноска_"/>
    <w:basedOn w:val="a0"/>
    <w:link w:val="afffa"/>
    <w:rsid w:val="0068540C"/>
    <w:rPr>
      <w:rFonts w:ascii="Arial" w:eastAsia="Arial" w:hAnsi="Arial" w:cs="Arial"/>
      <w:sz w:val="10"/>
      <w:szCs w:val="10"/>
      <w:shd w:val="clear" w:color="auto" w:fill="FFFFFF"/>
    </w:rPr>
  </w:style>
  <w:style w:type="paragraph" w:customStyle="1" w:styleId="afffa">
    <w:name w:val="Сноска"/>
    <w:basedOn w:val="a"/>
    <w:link w:val="afff9"/>
    <w:rsid w:val="0068540C"/>
    <w:pPr>
      <w:widowControl w:val="0"/>
      <w:shd w:val="clear" w:color="auto" w:fill="FFFFFF"/>
      <w:spacing w:line="252" w:lineRule="auto"/>
    </w:pPr>
    <w:rPr>
      <w:rFonts w:ascii="Arial" w:eastAsia="Arial" w:hAnsi="Arial" w:cs="Arial"/>
      <w:sz w:val="10"/>
      <w:szCs w:val="10"/>
    </w:rPr>
  </w:style>
  <w:style w:type="paragraph" w:styleId="afffb">
    <w:name w:val="Revision"/>
    <w:hidden/>
    <w:uiPriority w:val="99"/>
    <w:semiHidden/>
    <w:rsid w:val="0068540C"/>
    <w:rPr>
      <w:rFonts w:eastAsia="Times New Roman"/>
      <w:sz w:val="22"/>
      <w:szCs w:val="22"/>
      <w:lang w:eastAsia="en-US"/>
    </w:rPr>
  </w:style>
  <w:style w:type="paragraph" w:customStyle="1" w:styleId="afffc">
    <w:name w:val="Прижатый влево"/>
    <w:basedOn w:val="a"/>
    <w:next w:val="a"/>
    <w:uiPriority w:val="99"/>
    <w:rsid w:val="0068540C"/>
    <w:pPr>
      <w:widowControl w:val="0"/>
      <w:autoSpaceDE w:val="0"/>
      <w:autoSpaceDN w:val="0"/>
      <w:adjustRightInd w:val="0"/>
    </w:pPr>
    <w:rPr>
      <w:rFonts w:ascii="Times New Roman CYR" w:hAnsi="Times New Roman CYR" w:cs="Times New Roman CYR"/>
    </w:rPr>
  </w:style>
  <w:style w:type="character" w:customStyle="1" w:styleId="2f2">
    <w:name w:val="Неразрешенное упоминание2"/>
    <w:basedOn w:val="a0"/>
    <w:uiPriority w:val="99"/>
    <w:semiHidden/>
    <w:unhideWhenUsed/>
    <w:rsid w:val="0068540C"/>
    <w:rPr>
      <w:color w:val="605E5C"/>
      <w:shd w:val="clear" w:color="auto" w:fill="E1DFDD"/>
    </w:rPr>
  </w:style>
  <w:style w:type="character" w:styleId="afffd">
    <w:name w:val="Subtle Emphasis"/>
    <w:basedOn w:val="a0"/>
    <w:uiPriority w:val="19"/>
    <w:qFormat/>
    <w:rsid w:val="0068540C"/>
    <w:rPr>
      <w:i/>
      <w:iCs/>
      <w:color w:val="404040" w:themeColor="text1" w:themeTint="BF"/>
    </w:rPr>
  </w:style>
  <w:style w:type="character" w:styleId="afffe">
    <w:name w:val="Subtle Reference"/>
    <w:basedOn w:val="a0"/>
    <w:uiPriority w:val="31"/>
    <w:qFormat/>
    <w:rsid w:val="0068540C"/>
    <w:rPr>
      <w:smallCaps/>
      <w:color w:val="5A5A5A" w:themeColor="text1" w:themeTint="A5"/>
    </w:rPr>
  </w:style>
  <w:style w:type="character" w:styleId="affff">
    <w:name w:val="Intense Reference"/>
    <w:basedOn w:val="a0"/>
    <w:uiPriority w:val="32"/>
    <w:qFormat/>
    <w:rsid w:val="0068540C"/>
    <w:rPr>
      <w:b/>
      <w:bCs/>
      <w:smallCaps/>
      <w:color w:val="4F81BD" w:themeColor="accent1"/>
      <w:spacing w:val="5"/>
    </w:rPr>
  </w:style>
  <w:style w:type="numbering" w:customStyle="1" w:styleId="62">
    <w:name w:val="Нет списка6"/>
    <w:next w:val="a2"/>
    <w:uiPriority w:val="99"/>
    <w:semiHidden/>
    <w:unhideWhenUsed/>
    <w:rsid w:val="00E31050"/>
  </w:style>
  <w:style w:type="paragraph" w:customStyle="1" w:styleId="affff0">
    <w:basedOn w:val="a"/>
    <w:next w:val="aff9"/>
    <w:uiPriority w:val="99"/>
    <w:qFormat/>
    <w:rsid w:val="00E31050"/>
    <w:pPr>
      <w:spacing w:before="100" w:beforeAutospacing="1" w:after="100" w:afterAutospacing="1"/>
    </w:pPr>
  </w:style>
  <w:style w:type="table" w:customStyle="1" w:styleId="63">
    <w:name w:val="Сетка таблицы6"/>
    <w:basedOn w:val="a1"/>
    <w:next w:val="ad"/>
    <w:uiPriority w:val="59"/>
    <w:rsid w:val="00E31050"/>
    <w:rPr>
      <w:rFonts w:ascii="Times New Roman" w:eastAsia="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Сетка таблицы 12"/>
    <w:basedOn w:val="a1"/>
    <w:next w:val="11"/>
    <w:uiPriority w:val="99"/>
    <w:rsid w:val="00E31050"/>
    <w:rPr>
      <w:rFonts w:ascii="Times New Roman" w:eastAsia="Times New Roman" w:hAnsi="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0">
    <w:name w:val="Сетка таблицы13"/>
    <w:basedOn w:val="a1"/>
    <w:next w:val="ad"/>
    <w:uiPriority w:val="59"/>
    <w:rsid w:val="00E3105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1"/>
    <w:next w:val="ad"/>
    <w:uiPriority w:val="39"/>
    <w:rsid w:val="00E3105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2"/>
    <w:basedOn w:val="a1"/>
    <w:uiPriority w:val="39"/>
    <w:rsid w:val="00E3105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both">
    <w:name w:val="pboth"/>
    <w:basedOn w:val="a"/>
    <w:rsid w:val="00E31050"/>
    <w:pPr>
      <w:spacing w:before="100" w:beforeAutospacing="1" w:after="100" w:afterAutospacing="1"/>
    </w:pPr>
  </w:style>
  <w:style w:type="numbering" w:customStyle="1" w:styleId="73">
    <w:name w:val="Нет списка7"/>
    <w:next w:val="a2"/>
    <w:uiPriority w:val="99"/>
    <w:semiHidden/>
    <w:unhideWhenUsed/>
    <w:rsid w:val="00DB0FA9"/>
  </w:style>
  <w:style w:type="table" w:customStyle="1" w:styleId="74">
    <w:name w:val="Сетка таблицы7"/>
    <w:basedOn w:val="a1"/>
    <w:next w:val="ad"/>
    <w:uiPriority w:val="59"/>
    <w:rsid w:val="00DB0FA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2">
    <w:name w:val="заголовок 1"/>
    <w:basedOn w:val="a"/>
    <w:next w:val="a"/>
    <w:rsid w:val="00DB0FA9"/>
    <w:pPr>
      <w:keepNext/>
      <w:jc w:val="center"/>
      <w:outlineLvl w:val="0"/>
    </w:pPr>
    <w:rPr>
      <w:b/>
      <w:sz w:val="20"/>
      <w:szCs w:val="20"/>
    </w:rPr>
  </w:style>
  <w:style w:type="character" w:customStyle="1" w:styleId="small11">
    <w:name w:val="small11"/>
    <w:basedOn w:val="a0"/>
    <w:rsid w:val="00DB0FA9"/>
    <w:rPr>
      <w:sz w:val="16"/>
      <w:szCs w:val="16"/>
    </w:rPr>
  </w:style>
  <w:style w:type="character" w:customStyle="1" w:styleId="c3">
    <w:name w:val="c3"/>
    <w:basedOn w:val="a0"/>
    <w:uiPriority w:val="99"/>
    <w:rsid w:val="00DB0FA9"/>
  </w:style>
  <w:style w:type="numbering" w:customStyle="1" w:styleId="82">
    <w:name w:val="Нет списка8"/>
    <w:next w:val="a2"/>
    <w:uiPriority w:val="99"/>
    <w:semiHidden/>
    <w:unhideWhenUsed/>
    <w:rsid w:val="00DB0FA9"/>
  </w:style>
  <w:style w:type="table" w:customStyle="1" w:styleId="83">
    <w:name w:val="Сетка таблицы8"/>
    <w:basedOn w:val="a1"/>
    <w:next w:val="ad"/>
    <w:uiPriority w:val="59"/>
    <w:rsid w:val="00DB0FA9"/>
    <w:rPr>
      <w:rFonts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DB0FA9"/>
  </w:style>
  <w:style w:type="table" w:customStyle="1" w:styleId="440">
    <w:name w:val="Сетка таблицы44"/>
    <w:basedOn w:val="a1"/>
    <w:next w:val="ad"/>
    <w:uiPriority w:val="39"/>
    <w:rsid w:val="00DB0FA9"/>
    <w:rPr>
      <w:rFonts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ge-link">
    <w:name w:val="page-link"/>
    <w:basedOn w:val="a0"/>
    <w:rsid w:val="00DB0FA9"/>
  </w:style>
  <w:style w:type="table" w:customStyle="1" w:styleId="140">
    <w:name w:val="Сетка таблицы14"/>
    <w:basedOn w:val="a1"/>
    <w:next w:val="ad"/>
    <w:uiPriority w:val="59"/>
    <w:rsid w:val="00DB0FA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Сетка таблицы413"/>
    <w:basedOn w:val="a1"/>
    <w:uiPriority w:val="39"/>
    <w:rsid w:val="00DB0FA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1">
    <w:name w:val="Содержимое таблицы"/>
    <w:basedOn w:val="a"/>
    <w:qFormat/>
    <w:rsid w:val="00DB0FA9"/>
    <w:pPr>
      <w:widowControl w:val="0"/>
      <w:suppressLineNumbers/>
      <w:spacing w:after="200" w:line="276" w:lineRule="auto"/>
    </w:pPr>
    <w:rPr>
      <w:rFonts w:ascii="Calibri" w:hAnsi="Calibri"/>
      <w:sz w:val="22"/>
      <w:szCs w:val="22"/>
    </w:rPr>
  </w:style>
  <w:style w:type="numbering" w:customStyle="1" w:styleId="92">
    <w:name w:val="Нет списка9"/>
    <w:next w:val="a2"/>
    <w:uiPriority w:val="99"/>
    <w:semiHidden/>
    <w:unhideWhenUsed/>
    <w:rsid w:val="00DB0FA9"/>
  </w:style>
  <w:style w:type="numbering" w:customStyle="1" w:styleId="100">
    <w:name w:val="Нет списка10"/>
    <w:next w:val="a2"/>
    <w:uiPriority w:val="99"/>
    <w:semiHidden/>
    <w:unhideWhenUsed/>
    <w:rsid w:val="00DB0FA9"/>
  </w:style>
  <w:style w:type="numbering" w:customStyle="1" w:styleId="141">
    <w:name w:val="Нет списка14"/>
    <w:next w:val="a2"/>
    <w:uiPriority w:val="99"/>
    <w:semiHidden/>
    <w:unhideWhenUsed/>
    <w:rsid w:val="00DB0FA9"/>
  </w:style>
  <w:style w:type="paragraph" w:customStyle="1" w:styleId="c6">
    <w:name w:val="c6"/>
    <w:basedOn w:val="a"/>
    <w:rsid w:val="00DB0FA9"/>
    <w:pPr>
      <w:spacing w:before="100" w:beforeAutospacing="1" w:after="100" w:afterAutospacing="1"/>
    </w:pPr>
  </w:style>
  <w:style w:type="character" w:customStyle="1" w:styleId="c0">
    <w:name w:val="c0"/>
    <w:rsid w:val="00DB0FA9"/>
  </w:style>
  <w:style w:type="numbering" w:customStyle="1" w:styleId="150">
    <w:name w:val="Нет списка15"/>
    <w:next w:val="a2"/>
    <w:uiPriority w:val="99"/>
    <w:semiHidden/>
    <w:unhideWhenUsed/>
    <w:rsid w:val="00F3156E"/>
  </w:style>
  <w:style w:type="paragraph" w:styleId="36">
    <w:name w:val="Body Text 3"/>
    <w:basedOn w:val="a"/>
    <w:link w:val="37"/>
    <w:rsid w:val="00F3156E"/>
    <w:pPr>
      <w:spacing w:after="120"/>
    </w:pPr>
    <w:rPr>
      <w:sz w:val="16"/>
      <w:szCs w:val="16"/>
    </w:rPr>
  </w:style>
  <w:style w:type="character" w:customStyle="1" w:styleId="37">
    <w:name w:val="Основной текст 3 Знак"/>
    <w:basedOn w:val="a0"/>
    <w:link w:val="36"/>
    <w:rsid w:val="00F3156E"/>
    <w:rPr>
      <w:rFonts w:ascii="Times New Roman" w:eastAsia="Times New Roman" w:hAnsi="Times New Roman"/>
      <w:sz w:val="16"/>
      <w:szCs w:val="16"/>
    </w:rPr>
  </w:style>
  <w:style w:type="table" w:customStyle="1" w:styleId="93">
    <w:name w:val="Сетка таблицы9"/>
    <w:basedOn w:val="a1"/>
    <w:next w:val="ad"/>
    <w:uiPriority w:val="59"/>
    <w:rsid w:val="00F3156E"/>
    <w:rPr>
      <w:rFonts w:ascii="Times New Roman" w:eastAsia="Times New Roman" w:hAnsi="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4974">
      <w:bodyDiv w:val="1"/>
      <w:marLeft w:val="0"/>
      <w:marRight w:val="0"/>
      <w:marTop w:val="0"/>
      <w:marBottom w:val="0"/>
      <w:divBdr>
        <w:top w:val="none" w:sz="0" w:space="0" w:color="auto"/>
        <w:left w:val="none" w:sz="0" w:space="0" w:color="auto"/>
        <w:bottom w:val="none" w:sz="0" w:space="0" w:color="auto"/>
        <w:right w:val="none" w:sz="0" w:space="0" w:color="auto"/>
      </w:divBdr>
    </w:div>
    <w:div w:id="334116710">
      <w:bodyDiv w:val="1"/>
      <w:marLeft w:val="0"/>
      <w:marRight w:val="0"/>
      <w:marTop w:val="0"/>
      <w:marBottom w:val="0"/>
      <w:divBdr>
        <w:top w:val="none" w:sz="0" w:space="0" w:color="auto"/>
        <w:left w:val="none" w:sz="0" w:space="0" w:color="auto"/>
        <w:bottom w:val="none" w:sz="0" w:space="0" w:color="auto"/>
        <w:right w:val="none" w:sz="0" w:space="0" w:color="auto"/>
      </w:divBdr>
    </w:div>
    <w:div w:id="446243313">
      <w:bodyDiv w:val="1"/>
      <w:marLeft w:val="0"/>
      <w:marRight w:val="0"/>
      <w:marTop w:val="0"/>
      <w:marBottom w:val="0"/>
      <w:divBdr>
        <w:top w:val="none" w:sz="0" w:space="0" w:color="auto"/>
        <w:left w:val="none" w:sz="0" w:space="0" w:color="auto"/>
        <w:bottom w:val="none" w:sz="0" w:space="0" w:color="auto"/>
        <w:right w:val="none" w:sz="0" w:space="0" w:color="auto"/>
      </w:divBdr>
    </w:div>
    <w:div w:id="505024861">
      <w:bodyDiv w:val="1"/>
      <w:marLeft w:val="0"/>
      <w:marRight w:val="0"/>
      <w:marTop w:val="0"/>
      <w:marBottom w:val="0"/>
      <w:divBdr>
        <w:top w:val="none" w:sz="0" w:space="0" w:color="auto"/>
        <w:left w:val="none" w:sz="0" w:space="0" w:color="auto"/>
        <w:bottom w:val="none" w:sz="0" w:space="0" w:color="auto"/>
        <w:right w:val="none" w:sz="0" w:space="0" w:color="auto"/>
      </w:divBdr>
    </w:div>
    <w:div w:id="521676010">
      <w:bodyDiv w:val="1"/>
      <w:marLeft w:val="0"/>
      <w:marRight w:val="0"/>
      <w:marTop w:val="0"/>
      <w:marBottom w:val="0"/>
      <w:divBdr>
        <w:top w:val="none" w:sz="0" w:space="0" w:color="auto"/>
        <w:left w:val="none" w:sz="0" w:space="0" w:color="auto"/>
        <w:bottom w:val="none" w:sz="0" w:space="0" w:color="auto"/>
        <w:right w:val="none" w:sz="0" w:space="0" w:color="auto"/>
      </w:divBdr>
    </w:div>
    <w:div w:id="588852612">
      <w:bodyDiv w:val="1"/>
      <w:marLeft w:val="0"/>
      <w:marRight w:val="0"/>
      <w:marTop w:val="0"/>
      <w:marBottom w:val="0"/>
      <w:divBdr>
        <w:top w:val="none" w:sz="0" w:space="0" w:color="auto"/>
        <w:left w:val="none" w:sz="0" w:space="0" w:color="auto"/>
        <w:bottom w:val="none" w:sz="0" w:space="0" w:color="auto"/>
        <w:right w:val="none" w:sz="0" w:space="0" w:color="auto"/>
      </w:divBdr>
    </w:div>
    <w:div w:id="599988271">
      <w:bodyDiv w:val="1"/>
      <w:marLeft w:val="0"/>
      <w:marRight w:val="0"/>
      <w:marTop w:val="0"/>
      <w:marBottom w:val="0"/>
      <w:divBdr>
        <w:top w:val="none" w:sz="0" w:space="0" w:color="auto"/>
        <w:left w:val="none" w:sz="0" w:space="0" w:color="auto"/>
        <w:bottom w:val="none" w:sz="0" w:space="0" w:color="auto"/>
        <w:right w:val="none" w:sz="0" w:space="0" w:color="auto"/>
      </w:divBdr>
      <w:divsChild>
        <w:div w:id="77138905">
          <w:marLeft w:val="0"/>
          <w:marRight w:val="0"/>
          <w:marTop w:val="272"/>
          <w:marBottom w:val="272"/>
          <w:divBdr>
            <w:top w:val="none" w:sz="0" w:space="0" w:color="auto"/>
            <w:left w:val="none" w:sz="0" w:space="0" w:color="auto"/>
            <w:bottom w:val="none" w:sz="0" w:space="0" w:color="auto"/>
            <w:right w:val="none" w:sz="0" w:space="0" w:color="auto"/>
          </w:divBdr>
        </w:div>
        <w:div w:id="266277488">
          <w:marLeft w:val="0"/>
          <w:marRight w:val="0"/>
          <w:marTop w:val="272"/>
          <w:marBottom w:val="272"/>
          <w:divBdr>
            <w:top w:val="none" w:sz="0" w:space="0" w:color="auto"/>
            <w:left w:val="none" w:sz="0" w:space="0" w:color="auto"/>
            <w:bottom w:val="none" w:sz="0" w:space="0" w:color="auto"/>
            <w:right w:val="none" w:sz="0" w:space="0" w:color="auto"/>
          </w:divBdr>
        </w:div>
        <w:div w:id="619603404">
          <w:marLeft w:val="0"/>
          <w:marRight w:val="0"/>
          <w:marTop w:val="272"/>
          <w:marBottom w:val="272"/>
          <w:divBdr>
            <w:top w:val="none" w:sz="0" w:space="0" w:color="auto"/>
            <w:left w:val="none" w:sz="0" w:space="0" w:color="auto"/>
            <w:bottom w:val="none" w:sz="0" w:space="0" w:color="auto"/>
            <w:right w:val="none" w:sz="0" w:space="0" w:color="auto"/>
          </w:divBdr>
        </w:div>
        <w:div w:id="1071653559">
          <w:marLeft w:val="0"/>
          <w:marRight w:val="0"/>
          <w:marTop w:val="272"/>
          <w:marBottom w:val="272"/>
          <w:divBdr>
            <w:top w:val="none" w:sz="0" w:space="0" w:color="auto"/>
            <w:left w:val="none" w:sz="0" w:space="0" w:color="auto"/>
            <w:bottom w:val="none" w:sz="0" w:space="0" w:color="auto"/>
            <w:right w:val="none" w:sz="0" w:space="0" w:color="auto"/>
          </w:divBdr>
        </w:div>
        <w:div w:id="1297293607">
          <w:marLeft w:val="0"/>
          <w:marRight w:val="0"/>
          <w:marTop w:val="272"/>
          <w:marBottom w:val="272"/>
          <w:divBdr>
            <w:top w:val="none" w:sz="0" w:space="0" w:color="auto"/>
            <w:left w:val="none" w:sz="0" w:space="0" w:color="auto"/>
            <w:bottom w:val="none" w:sz="0" w:space="0" w:color="auto"/>
            <w:right w:val="none" w:sz="0" w:space="0" w:color="auto"/>
          </w:divBdr>
        </w:div>
        <w:div w:id="1409229068">
          <w:marLeft w:val="0"/>
          <w:marRight w:val="0"/>
          <w:marTop w:val="272"/>
          <w:marBottom w:val="272"/>
          <w:divBdr>
            <w:top w:val="none" w:sz="0" w:space="0" w:color="auto"/>
            <w:left w:val="none" w:sz="0" w:space="0" w:color="auto"/>
            <w:bottom w:val="none" w:sz="0" w:space="0" w:color="auto"/>
            <w:right w:val="none" w:sz="0" w:space="0" w:color="auto"/>
          </w:divBdr>
        </w:div>
        <w:div w:id="1426607088">
          <w:marLeft w:val="0"/>
          <w:marRight w:val="0"/>
          <w:marTop w:val="272"/>
          <w:marBottom w:val="272"/>
          <w:divBdr>
            <w:top w:val="none" w:sz="0" w:space="0" w:color="auto"/>
            <w:left w:val="none" w:sz="0" w:space="0" w:color="auto"/>
            <w:bottom w:val="none" w:sz="0" w:space="0" w:color="auto"/>
            <w:right w:val="none" w:sz="0" w:space="0" w:color="auto"/>
          </w:divBdr>
        </w:div>
        <w:div w:id="1567493717">
          <w:marLeft w:val="0"/>
          <w:marRight w:val="0"/>
          <w:marTop w:val="272"/>
          <w:marBottom w:val="272"/>
          <w:divBdr>
            <w:top w:val="none" w:sz="0" w:space="0" w:color="auto"/>
            <w:left w:val="none" w:sz="0" w:space="0" w:color="auto"/>
            <w:bottom w:val="none" w:sz="0" w:space="0" w:color="auto"/>
            <w:right w:val="none" w:sz="0" w:space="0" w:color="auto"/>
          </w:divBdr>
        </w:div>
        <w:div w:id="1639459133">
          <w:marLeft w:val="0"/>
          <w:marRight w:val="0"/>
          <w:marTop w:val="272"/>
          <w:marBottom w:val="272"/>
          <w:divBdr>
            <w:top w:val="none" w:sz="0" w:space="0" w:color="auto"/>
            <w:left w:val="none" w:sz="0" w:space="0" w:color="auto"/>
            <w:bottom w:val="none" w:sz="0" w:space="0" w:color="auto"/>
            <w:right w:val="none" w:sz="0" w:space="0" w:color="auto"/>
          </w:divBdr>
        </w:div>
        <w:div w:id="1661688500">
          <w:marLeft w:val="0"/>
          <w:marRight w:val="0"/>
          <w:marTop w:val="272"/>
          <w:marBottom w:val="272"/>
          <w:divBdr>
            <w:top w:val="none" w:sz="0" w:space="0" w:color="auto"/>
            <w:left w:val="none" w:sz="0" w:space="0" w:color="auto"/>
            <w:bottom w:val="none" w:sz="0" w:space="0" w:color="auto"/>
            <w:right w:val="none" w:sz="0" w:space="0" w:color="auto"/>
          </w:divBdr>
        </w:div>
        <w:div w:id="1725790918">
          <w:marLeft w:val="0"/>
          <w:marRight w:val="0"/>
          <w:marTop w:val="272"/>
          <w:marBottom w:val="272"/>
          <w:divBdr>
            <w:top w:val="none" w:sz="0" w:space="0" w:color="auto"/>
            <w:left w:val="none" w:sz="0" w:space="0" w:color="auto"/>
            <w:bottom w:val="none" w:sz="0" w:space="0" w:color="auto"/>
            <w:right w:val="none" w:sz="0" w:space="0" w:color="auto"/>
          </w:divBdr>
        </w:div>
        <w:div w:id="1887639484">
          <w:marLeft w:val="0"/>
          <w:marRight w:val="0"/>
          <w:marTop w:val="272"/>
          <w:marBottom w:val="272"/>
          <w:divBdr>
            <w:top w:val="none" w:sz="0" w:space="0" w:color="auto"/>
            <w:left w:val="none" w:sz="0" w:space="0" w:color="auto"/>
            <w:bottom w:val="none" w:sz="0" w:space="0" w:color="auto"/>
            <w:right w:val="none" w:sz="0" w:space="0" w:color="auto"/>
          </w:divBdr>
        </w:div>
      </w:divsChild>
    </w:div>
    <w:div w:id="632180181">
      <w:bodyDiv w:val="1"/>
      <w:marLeft w:val="0"/>
      <w:marRight w:val="0"/>
      <w:marTop w:val="0"/>
      <w:marBottom w:val="0"/>
      <w:divBdr>
        <w:top w:val="none" w:sz="0" w:space="0" w:color="auto"/>
        <w:left w:val="none" w:sz="0" w:space="0" w:color="auto"/>
        <w:bottom w:val="none" w:sz="0" w:space="0" w:color="auto"/>
        <w:right w:val="none" w:sz="0" w:space="0" w:color="auto"/>
      </w:divBdr>
    </w:div>
    <w:div w:id="643394192">
      <w:bodyDiv w:val="1"/>
      <w:marLeft w:val="0"/>
      <w:marRight w:val="0"/>
      <w:marTop w:val="0"/>
      <w:marBottom w:val="0"/>
      <w:divBdr>
        <w:top w:val="none" w:sz="0" w:space="0" w:color="auto"/>
        <w:left w:val="none" w:sz="0" w:space="0" w:color="auto"/>
        <w:bottom w:val="none" w:sz="0" w:space="0" w:color="auto"/>
        <w:right w:val="none" w:sz="0" w:space="0" w:color="auto"/>
      </w:divBdr>
    </w:div>
    <w:div w:id="727076926">
      <w:bodyDiv w:val="1"/>
      <w:marLeft w:val="0"/>
      <w:marRight w:val="0"/>
      <w:marTop w:val="0"/>
      <w:marBottom w:val="0"/>
      <w:divBdr>
        <w:top w:val="none" w:sz="0" w:space="0" w:color="auto"/>
        <w:left w:val="none" w:sz="0" w:space="0" w:color="auto"/>
        <w:bottom w:val="none" w:sz="0" w:space="0" w:color="auto"/>
        <w:right w:val="none" w:sz="0" w:space="0" w:color="auto"/>
      </w:divBdr>
    </w:div>
    <w:div w:id="1066803096">
      <w:bodyDiv w:val="1"/>
      <w:marLeft w:val="0"/>
      <w:marRight w:val="0"/>
      <w:marTop w:val="0"/>
      <w:marBottom w:val="0"/>
      <w:divBdr>
        <w:top w:val="none" w:sz="0" w:space="0" w:color="auto"/>
        <w:left w:val="none" w:sz="0" w:space="0" w:color="auto"/>
        <w:bottom w:val="none" w:sz="0" w:space="0" w:color="auto"/>
        <w:right w:val="none" w:sz="0" w:space="0" w:color="auto"/>
      </w:divBdr>
    </w:div>
    <w:div w:id="1208252028">
      <w:bodyDiv w:val="1"/>
      <w:marLeft w:val="0"/>
      <w:marRight w:val="0"/>
      <w:marTop w:val="0"/>
      <w:marBottom w:val="0"/>
      <w:divBdr>
        <w:top w:val="none" w:sz="0" w:space="0" w:color="auto"/>
        <w:left w:val="none" w:sz="0" w:space="0" w:color="auto"/>
        <w:bottom w:val="none" w:sz="0" w:space="0" w:color="auto"/>
        <w:right w:val="none" w:sz="0" w:space="0" w:color="auto"/>
      </w:divBdr>
    </w:div>
    <w:div w:id="1412193317">
      <w:bodyDiv w:val="1"/>
      <w:marLeft w:val="0"/>
      <w:marRight w:val="0"/>
      <w:marTop w:val="0"/>
      <w:marBottom w:val="0"/>
      <w:divBdr>
        <w:top w:val="none" w:sz="0" w:space="0" w:color="auto"/>
        <w:left w:val="none" w:sz="0" w:space="0" w:color="auto"/>
        <w:bottom w:val="none" w:sz="0" w:space="0" w:color="auto"/>
        <w:right w:val="none" w:sz="0" w:space="0" w:color="auto"/>
      </w:divBdr>
    </w:div>
    <w:div w:id="1412897267">
      <w:bodyDiv w:val="1"/>
      <w:marLeft w:val="0"/>
      <w:marRight w:val="0"/>
      <w:marTop w:val="0"/>
      <w:marBottom w:val="0"/>
      <w:divBdr>
        <w:top w:val="none" w:sz="0" w:space="0" w:color="auto"/>
        <w:left w:val="none" w:sz="0" w:space="0" w:color="auto"/>
        <w:bottom w:val="none" w:sz="0" w:space="0" w:color="auto"/>
        <w:right w:val="none" w:sz="0" w:space="0" w:color="auto"/>
      </w:divBdr>
    </w:div>
    <w:div w:id="1554537871">
      <w:bodyDiv w:val="1"/>
      <w:marLeft w:val="0"/>
      <w:marRight w:val="0"/>
      <w:marTop w:val="0"/>
      <w:marBottom w:val="0"/>
      <w:divBdr>
        <w:top w:val="none" w:sz="0" w:space="0" w:color="auto"/>
        <w:left w:val="none" w:sz="0" w:space="0" w:color="auto"/>
        <w:bottom w:val="none" w:sz="0" w:space="0" w:color="auto"/>
        <w:right w:val="none" w:sz="0" w:space="0" w:color="auto"/>
      </w:divBdr>
    </w:div>
    <w:div w:id="1599144493">
      <w:bodyDiv w:val="1"/>
      <w:marLeft w:val="0"/>
      <w:marRight w:val="0"/>
      <w:marTop w:val="0"/>
      <w:marBottom w:val="0"/>
      <w:divBdr>
        <w:top w:val="none" w:sz="0" w:space="0" w:color="auto"/>
        <w:left w:val="none" w:sz="0" w:space="0" w:color="auto"/>
        <w:bottom w:val="none" w:sz="0" w:space="0" w:color="auto"/>
        <w:right w:val="none" w:sz="0" w:space="0" w:color="auto"/>
      </w:divBdr>
    </w:div>
    <w:div w:id="1612736207">
      <w:bodyDiv w:val="1"/>
      <w:marLeft w:val="0"/>
      <w:marRight w:val="0"/>
      <w:marTop w:val="0"/>
      <w:marBottom w:val="0"/>
      <w:divBdr>
        <w:top w:val="none" w:sz="0" w:space="0" w:color="auto"/>
        <w:left w:val="none" w:sz="0" w:space="0" w:color="auto"/>
        <w:bottom w:val="none" w:sz="0" w:space="0" w:color="auto"/>
        <w:right w:val="none" w:sz="0" w:space="0" w:color="auto"/>
      </w:divBdr>
    </w:div>
    <w:div w:id="1699505977">
      <w:bodyDiv w:val="1"/>
      <w:marLeft w:val="0"/>
      <w:marRight w:val="0"/>
      <w:marTop w:val="0"/>
      <w:marBottom w:val="0"/>
      <w:divBdr>
        <w:top w:val="none" w:sz="0" w:space="0" w:color="auto"/>
        <w:left w:val="none" w:sz="0" w:space="0" w:color="auto"/>
        <w:bottom w:val="none" w:sz="0" w:space="0" w:color="auto"/>
        <w:right w:val="none" w:sz="0" w:space="0" w:color="auto"/>
      </w:divBdr>
    </w:div>
    <w:div w:id="1768384456">
      <w:bodyDiv w:val="1"/>
      <w:marLeft w:val="0"/>
      <w:marRight w:val="0"/>
      <w:marTop w:val="0"/>
      <w:marBottom w:val="0"/>
      <w:divBdr>
        <w:top w:val="none" w:sz="0" w:space="0" w:color="auto"/>
        <w:left w:val="none" w:sz="0" w:space="0" w:color="auto"/>
        <w:bottom w:val="none" w:sz="0" w:space="0" w:color="auto"/>
        <w:right w:val="none" w:sz="0" w:space="0" w:color="auto"/>
      </w:divBdr>
    </w:div>
    <w:div w:id="1774083409">
      <w:bodyDiv w:val="1"/>
      <w:marLeft w:val="0"/>
      <w:marRight w:val="0"/>
      <w:marTop w:val="0"/>
      <w:marBottom w:val="0"/>
      <w:divBdr>
        <w:top w:val="none" w:sz="0" w:space="0" w:color="auto"/>
        <w:left w:val="none" w:sz="0" w:space="0" w:color="auto"/>
        <w:bottom w:val="none" w:sz="0" w:space="0" w:color="auto"/>
        <w:right w:val="none" w:sz="0" w:space="0" w:color="auto"/>
      </w:divBdr>
    </w:div>
    <w:div w:id="1963071712">
      <w:bodyDiv w:val="1"/>
      <w:marLeft w:val="0"/>
      <w:marRight w:val="0"/>
      <w:marTop w:val="0"/>
      <w:marBottom w:val="0"/>
      <w:divBdr>
        <w:top w:val="none" w:sz="0" w:space="0" w:color="auto"/>
        <w:left w:val="none" w:sz="0" w:space="0" w:color="auto"/>
        <w:bottom w:val="none" w:sz="0" w:space="0" w:color="auto"/>
        <w:right w:val="none" w:sz="0" w:space="0" w:color="auto"/>
      </w:divBdr>
    </w:div>
    <w:div w:id="2029796990">
      <w:bodyDiv w:val="1"/>
      <w:marLeft w:val="0"/>
      <w:marRight w:val="0"/>
      <w:marTop w:val="0"/>
      <w:marBottom w:val="0"/>
      <w:divBdr>
        <w:top w:val="none" w:sz="0" w:space="0" w:color="auto"/>
        <w:left w:val="none" w:sz="0" w:space="0" w:color="auto"/>
        <w:bottom w:val="none" w:sz="0" w:space="0" w:color="auto"/>
        <w:right w:val="none" w:sz="0" w:space="0" w:color="auto"/>
      </w:divBdr>
    </w:div>
    <w:div w:id="2131701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estrspo.firpo.ru/listView/SP_unregistered" TargetMode="External"/><Relationship Id="rId18" Type="http://schemas.openxmlformats.org/officeDocument/2006/relationships/footer" Target="footer3.xml"/><Relationship Id="rId26" Type="http://schemas.openxmlformats.org/officeDocument/2006/relationships/hyperlink" Target="https://www.resolventa.ru/demo/demomath.htm" TargetMode="External"/><Relationship Id="rId39" Type="http://schemas.openxmlformats.org/officeDocument/2006/relationships/hyperlink" Target="https://stellarium.org/ru/" TargetMode="External"/><Relationship Id="rId21" Type="http://schemas.openxmlformats.org/officeDocument/2006/relationships/footer" Target="footer5.xml"/><Relationship Id="rId34" Type="http://schemas.openxmlformats.org/officeDocument/2006/relationships/footer" Target="footer8.xml"/><Relationship Id="rId42" Type="http://schemas.openxmlformats.org/officeDocument/2006/relationships/hyperlink" Target="http://www.astroolymp.ru" TargetMode="External"/><Relationship Id="rId47" Type="http://schemas.openxmlformats.org/officeDocument/2006/relationships/hyperlink" Target="http://www.astronet.ru" TargetMode="External"/><Relationship Id="rId50" Type="http://schemas.openxmlformats.org/officeDocument/2006/relationships/footer" Target="footer13.xml"/><Relationship Id="rId55" Type="http://schemas.openxmlformats.org/officeDocument/2006/relationships/hyperlink" Target="http://suzlek.ru" TargetMode="External"/><Relationship Id="rId63" Type="http://schemas.openxmlformats.org/officeDocument/2006/relationships/footer" Target="footer19.xml"/><Relationship Id="rId68" Type="http://schemas.openxmlformats.org/officeDocument/2006/relationships/hyperlink" Target="https://reestrspo.firpo.ru/listView/SP_unregistered"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znanium.com/catalog/product/538925" TargetMode="External"/><Relationship Id="rId2" Type="http://schemas.openxmlformats.org/officeDocument/2006/relationships/numbering" Target="numbering.xml"/><Relationship Id="rId16" Type="http://schemas.openxmlformats.org/officeDocument/2006/relationships/hyperlink" Target="http://znanium.com/bookread2.php?book=1005807" TargetMode="External"/><Relationship Id="rId29" Type="http://schemas.openxmlformats.org/officeDocument/2006/relationships/footer" Target="footer7.xml"/><Relationship Id="rId11" Type="http://schemas.openxmlformats.org/officeDocument/2006/relationships/hyperlink" Target="http://pushkin.edu.ru" TargetMode="External"/><Relationship Id="rId24" Type="http://schemas.openxmlformats.org/officeDocument/2006/relationships/hyperlink" Target="https://mathematics.ru" TargetMode="External"/><Relationship Id="rId32" Type="http://schemas.openxmlformats.org/officeDocument/2006/relationships/hyperlink" Target="https://profspo.ru/books/98675" TargetMode="External"/><Relationship Id="rId37" Type="http://schemas.openxmlformats.org/officeDocument/2006/relationships/footer" Target="footer10.xml"/><Relationship Id="rId40" Type="http://schemas.openxmlformats.org/officeDocument/2006/relationships/hyperlink" Target="http://www.afportal.ru/astro" TargetMode="External"/><Relationship Id="rId45" Type="http://schemas.openxmlformats.org/officeDocument/2006/relationships/hyperlink" Target="http://&#1072;&#1089;&#1090;&#1088;&#1086;&#1085;&#1086;&#1084;&#1080;&#1103;.&#1088;&#1092;" TargetMode="External"/><Relationship Id="rId53" Type="http://schemas.openxmlformats.org/officeDocument/2006/relationships/hyperlink" Target="http://znanium.com/catalog/product/1049495" TargetMode="External"/><Relationship Id="rId58" Type="http://schemas.openxmlformats.org/officeDocument/2006/relationships/hyperlink" Target="http://pushkin.edu.ru11" TargetMode="External"/><Relationship Id="rId66" Type="http://schemas.openxmlformats.org/officeDocument/2006/relationships/hyperlink" Target="http://znanium.com/catalog/product/559355" TargetMode="External"/><Relationship Id="rId74" Type="http://schemas.openxmlformats.org/officeDocument/2006/relationships/hyperlink" Target="https://book.ru/book/932526" TargetMode="External"/><Relationship Id="rId5" Type="http://schemas.openxmlformats.org/officeDocument/2006/relationships/webSettings" Target="webSettings.xml"/><Relationship Id="rId15" Type="http://schemas.openxmlformats.org/officeDocument/2006/relationships/hyperlink" Target="http://znanium.com/catalog/product/926108" TargetMode="External"/><Relationship Id="rId23" Type="http://schemas.openxmlformats.org/officeDocument/2006/relationships/hyperlink" Target="http://www.elibrary.ru" TargetMode="External"/><Relationship Id="rId28" Type="http://schemas.openxmlformats.org/officeDocument/2006/relationships/footer" Target="footer6.xml"/><Relationship Id="rId36" Type="http://schemas.openxmlformats.org/officeDocument/2006/relationships/header" Target="header1.xml"/><Relationship Id="rId49" Type="http://schemas.openxmlformats.org/officeDocument/2006/relationships/footer" Target="footer12.xm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hyperlink" Target="http://znanium.com/catalog/product/987817" TargetMode="External"/><Relationship Id="rId19" Type="http://schemas.openxmlformats.org/officeDocument/2006/relationships/hyperlink" Target="https://www.britishcouncil.ru/" TargetMode="External"/><Relationship Id="rId31" Type="http://schemas.openxmlformats.org/officeDocument/2006/relationships/hyperlink" Target="https://urait.ru/bcode/452675" TargetMode="External"/><Relationship Id="rId44" Type="http://schemas.openxmlformats.org/officeDocument/2006/relationships/hyperlink" Target="http://mks-onlain.ru"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footer" Target="footer21.xml"/><Relationship Id="rId73" Type="http://schemas.openxmlformats.org/officeDocument/2006/relationships/hyperlink" Target="https://book.ru/book/929586"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 Id="rId22" Type="http://schemas.openxmlformats.org/officeDocument/2006/relationships/hyperlink" Target="https://online-olympiad.ru" TargetMode="External"/><Relationship Id="rId27" Type="http://schemas.openxmlformats.org/officeDocument/2006/relationships/hyperlink" Target="https://reestrspo.firpo.ru/listView/SP_unregistered" TargetMode="External"/><Relationship Id="rId30" Type="http://schemas.openxmlformats.org/officeDocument/2006/relationships/hyperlink" Target="https://profspo.ru/books/91875" TargetMode="External"/><Relationship Id="rId35" Type="http://schemas.openxmlformats.org/officeDocument/2006/relationships/footer" Target="footer9.xml"/><Relationship Id="rId43" Type="http://schemas.openxmlformats.org/officeDocument/2006/relationships/hyperlink" Target="http://www.sai.msu.ru" TargetMode="External"/><Relationship Id="rId48" Type="http://schemas.openxmlformats.org/officeDocument/2006/relationships/footer" Target="footer11.xml"/><Relationship Id="rId56" Type="http://schemas.openxmlformats.org/officeDocument/2006/relationships/hyperlink" Target="http://belem.ru" TargetMode="External"/><Relationship Id="rId64" Type="http://schemas.openxmlformats.org/officeDocument/2006/relationships/footer" Target="footer20.xml"/><Relationship Id="rId69" Type="http://schemas.openxmlformats.org/officeDocument/2006/relationships/footer" Target="footer22.xml"/><Relationship Id="rId77" Type="http://schemas.microsoft.com/office/2018/08/relationships/commentsExtensible" Target="commentsExtensible.xml"/><Relationship Id="rId8" Type="http://schemas.openxmlformats.org/officeDocument/2006/relationships/hyperlink" Target="https://reestrspo.firpo.ru/listView/SP_unregistered" TargetMode="External"/><Relationship Id="rId51" Type="http://schemas.openxmlformats.org/officeDocument/2006/relationships/footer" Target="footer14.xml"/><Relationship Id="rId72" Type="http://schemas.openxmlformats.org/officeDocument/2006/relationships/hyperlink" Target="https://book.ru/book/927653" TargetMode="External"/><Relationship Id="rId3" Type="http://schemas.openxmlformats.org/officeDocument/2006/relationships/styles" Target="styles.xml"/><Relationship Id="rId12" Type="http://schemas.openxmlformats.org/officeDocument/2006/relationships/hyperlink" Target="http://znanium.com/catalog/product/1048296" TargetMode="External"/><Relationship Id="rId17" Type="http://schemas.openxmlformats.org/officeDocument/2006/relationships/hyperlink" Target="http://znanium.com/catalog/product/987475" TargetMode="External"/><Relationship Id="rId25" Type="http://schemas.openxmlformats.org/officeDocument/2006/relationships/hyperlink" Target="http://www.mathteachers.narod.ru" TargetMode="External"/><Relationship Id="rId33" Type="http://schemas.openxmlformats.org/officeDocument/2006/relationships/hyperlink" Target="https://reestrspo.firpo.ru/listView/SP_unregistered" TargetMode="External"/><Relationship Id="rId38" Type="http://schemas.openxmlformats.org/officeDocument/2006/relationships/hyperlink" Target="https://reestrspo.firpo.ru/listView/SP_unregistered" TargetMode="External"/><Relationship Id="rId46" Type="http://schemas.openxmlformats.org/officeDocument/2006/relationships/hyperlink" Target="http://space-my.ru" TargetMode="External"/><Relationship Id="rId59" Type="http://schemas.openxmlformats.org/officeDocument/2006/relationships/header" Target="header2.xml"/><Relationship Id="rId67" Type="http://schemas.openxmlformats.org/officeDocument/2006/relationships/hyperlink" Target="http://znanium.com/catalog/product/548653" TargetMode="External"/><Relationship Id="rId20" Type="http://schemas.openxmlformats.org/officeDocument/2006/relationships/footer" Target="footer4.xml"/><Relationship Id="rId41" Type="http://schemas.openxmlformats.org/officeDocument/2006/relationships/hyperlink" Target="http://www.vokrugsveta.ru" TargetMode="External"/><Relationship Id="rId54" Type="http://schemas.openxmlformats.org/officeDocument/2006/relationships/hyperlink" Target="http://tt.wikipedia.org/" TargetMode="External"/><Relationship Id="rId62" Type="http://schemas.openxmlformats.org/officeDocument/2006/relationships/hyperlink" Target="https://reestrspo.firpo.ru/listView/SP_unregistered" TargetMode="External"/><Relationship Id="rId70" Type="http://schemas.openxmlformats.org/officeDocument/2006/relationships/footer" Target="footer23.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380F08-CB97-48D9-8FD0-0828F7B45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938</TotalTime>
  <Pages>259</Pages>
  <Words>66085</Words>
  <Characters>376686</Characters>
  <Application>Microsoft Office Word</Application>
  <DocSecurity>0</DocSecurity>
  <Lines>3139</Lines>
  <Paragraphs>883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441888</CharactersWithSpaces>
  <SharedDoc>false</SharedDoc>
  <HLinks>
    <vt:vector size="30" baseType="variant">
      <vt:variant>
        <vt:i4>524299</vt:i4>
      </vt:variant>
      <vt:variant>
        <vt:i4>12</vt:i4>
      </vt:variant>
      <vt:variant>
        <vt:i4>0</vt:i4>
      </vt:variant>
      <vt:variant>
        <vt:i4>5</vt:i4>
      </vt:variant>
      <vt:variant>
        <vt:lpwstr>http://www.xumuk.ru/</vt:lpwstr>
      </vt:variant>
      <vt:variant>
        <vt:lpwstr/>
      </vt:variant>
      <vt:variant>
        <vt:i4>7667762</vt:i4>
      </vt:variant>
      <vt:variant>
        <vt:i4>9</vt:i4>
      </vt:variant>
      <vt:variant>
        <vt:i4>0</vt:i4>
      </vt:variant>
      <vt:variant>
        <vt:i4>5</vt:i4>
      </vt:variant>
      <vt:variant>
        <vt:lpwstr>https://book.ru/book/932526</vt:lpwstr>
      </vt:variant>
      <vt:variant>
        <vt:lpwstr/>
      </vt:variant>
      <vt:variant>
        <vt:i4>7602227</vt:i4>
      </vt:variant>
      <vt:variant>
        <vt:i4>6</vt:i4>
      </vt:variant>
      <vt:variant>
        <vt:i4>0</vt:i4>
      </vt:variant>
      <vt:variant>
        <vt:i4>5</vt:i4>
      </vt:variant>
      <vt:variant>
        <vt:lpwstr>https://book.ru/book/929586</vt:lpwstr>
      </vt:variant>
      <vt:variant>
        <vt:lpwstr/>
      </vt:variant>
      <vt:variant>
        <vt:i4>7798832</vt:i4>
      </vt:variant>
      <vt:variant>
        <vt:i4>3</vt:i4>
      </vt:variant>
      <vt:variant>
        <vt:i4>0</vt:i4>
      </vt:variant>
      <vt:variant>
        <vt:i4>5</vt:i4>
      </vt:variant>
      <vt:variant>
        <vt:lpwstr>https://book.ru/book/927653</vt:lpwstr>
      </vt:variant>
      <vt:variant>
        <vt:lpwstr/>
      </vt:variant>
      <vt:variant>
        <vt:i4>458754</vt:i4>
      </vt:variant>
      <vt:variant>
        <vt:i4>0</vt:i4>
      </vt:variant>
      <vt:variant>
        <vt:i4>0</vt:i4>
      </vt:variant>
      <vt:variant>
        <vt:i4>5</vt:i4>
      </vt:variant>
      <vt:variant>
        <vt:lpwstr>http://znanium.com/catalog/product/538925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dc:creator>
  <cp:keywords/>
  <dc:description/>
  <cp:lastModifiedBy>Пользователь</cp:lastModifiedBy>
  <cp:revision>40</cp:revision>
  <cp:lastPrinted>2022-03-10T11:52:00Z</cp:lastPrinted>
  <dcterms:created xsi:type="dcterms:W3CDTF">2021-09-21T09:47:00Z</dcterms:created>
  <dcterms:modified xsi:type="dcterms:W3CDTF">2023-06-30T09:49:00Z</dcterms:modified>
</cp:coreProperties>
</file>